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 Chigevskiy, viewed as incompetent and fired in 1942 by Stalin sent to Gulag like Kozyrev. Also worked directly with Ziolkovskiy on early astrobiology. </w:t>
        <w:br w:type="textWrapping"/>
        <w:t xml:space="preserve">N.A. Kozyrev</w:t>
        <w:br w:type="textWrapping"/>
        <w:t xml:space="preserve">N.I. Kobosev (chemist, founder of electrocatalysis in 1934, important in fuel cells) </w:t>
        <w:br w:type="textWrapping"/>
        <w:t xml:space="preserve">V.M. Bechterev</w:t>
        <w:br w:type="textWrapping"/>
        <w:t xml:space="preserve">L.L. Vasilyev</w:t>
        <w:br w:type="textWrapping"/>
        <w:t xml:space="preserve">P.P. Lazarev</w:t>
        <w:br w:type="textWrapping"/>
        <w:t xml:space="preserve">Kazhinsky point to works of A.V. Leontovych, Vasilyev, Bechterev and Lazarev</w:t>
        <w:br w:type="textWrapping"/>
        <w:t xml:space="preserve">Lev Durov (animal experiments)</w:t>
        <w:br w:type="textWrapping"/>
        <w:t xml:space="preserve">OGPU-NKVD: Bechterev, Barchenko supervised by G. Bokia</w:t>
        <w:br w:type="textWrapping"/>
        <w:t xml:space="preserve">Chizhevskiy (Z-factor), researcher (Kernbach) linked to:</w:t>
        <w:br w:type="textWrapping"/>
        <w:t xml:space="preserve">    1. N.P. Myschkin, worked on torsion fields "5th force", confirmed by Kozyrev experiments later. </w:t>
        <w:br w:type="textWrapping"/>
        <w:t xml:space="preserve">    2. K.E. Ziolkovskiy (father of russian space travel, works classified for long time), he wrote a book about a Intelligence that governed humans as 'marionettes, mechanical puppets, machines, movie characters'. So evidently noticed the Machine at work in his life, he tended to live as a recluse.   </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[also see Norseen Name Index in Norseen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t xml:space="preserve">Suppression:  Obviously it could be argued that the 'real' physics is being suppressed  to keep the controllers in power.  It is remarkable that almost every scientist involved in what could be claimed to be the correct interpretation of physics has either been imprisoned, injured or out right assassinated.  Do to the automated nature of the suppression you can actually look at suppression patterns to get a  trail head to the correct understanding of physical laws.   Suppressed Russian researchers: Kozyrev, Chizhevskiy, Barchenko (killed), one could add Ziolkovskiy as a TI.  I believe the Nazis gained technological supremacy with Neuroweapons (Biological communication) then used it on the COMINTERN to suppress any competition from the SU and eventually take it over, which is consistent with wartime aims and strategy of annihilating the Slavs and colonizing their lands with Germans.  Echoed today in slavs killing slavs, Ukraine vs. Russians.  Would anticipate the German breakthrough by at latest 1936, which was followed just before the war with the Stalinist purges of science and military leadership.  An aside note: we will need to guide both key Russian mil leaders and British mil leaders as the Fascists try to destroy both in the 1930s and post-war, which gets extended to the USA. </w:t>
        <w:br w:type="textWrapping"/>
        <w:br w:type="textWrapping"/>
        <w:br w:type="textWrapping"/>
        <w:t xml:space="preserve">Russian Biological Radio Timeline:</w:t>
        <w:br w:type="textWrapping"/>
        <w:br w:type="textWrapping"/>
        <w:t xml:space="preserve">1907 - Emperor Nicholas II est. St. Petersburg Research Institute of Nueropsychiatrics, V.M. Bechterev studies related to mental suggestion</w:t>
        <w:br w:type="textWrapping"/>
        <w:br w:type="textWrapping"/>
        <w:t xml:space="preserve">1924 Soviets found Russian Committee for Psychical Research at the International Committee of the Psychical Research.   </w:t>
        <w:br w:type="textWrapping"/>
        <w:br w:type="textWrapping"/>
        <w:t xml:space="preserve">1932-37 USSR's Commissar of Defense studies transfer of information in biological way.  Leningrad at the Bechterev's Brain Institute, led by Prof. LL. Vasilyev; in Moscow Laboratory of Biophysics, Academy of Science, led by P.P. Lazarev and S.Y. Turlygin</w:t>
        <w:br w:type="textWrapping"/>
        <w:br w:type="textWrapping"/>
        <w:t xml:space="preserve">1930s - B.G. Michaylovskiy studies microwave radiation effects on higher nervous activity,s using medium/short EM waves modulated by low-frequency signals on separate ares of the brain, which are responsible for emotional state and functionality of different organs.  S. J. Turlygin also did studies on the field of human microwave radiation.  </w:t>
        <w:br w:type="textWrapping"/>
        <w:br w:type="textWrapping"/>
        <w:t xml:space="preserve">1934 - OGPU-NKVD, set up secret labs 'neuro-energetic' laboratory initially with the Moscow Power Engineering Institute, after 1935 in building of the Institute of Experimental Medicine. Barchenko involved in study of 'Introduction to the methodology of experimental influence of volumetric energy field', Barchenko docs are still classified, some funding coming from Dzherzhinsky, head of Secret Police of Soviet Union.  </w:t>
        <w:br w:type="textWrapping"/>
        <w:br w:type="textWrapping"/>
        <w:t xml:space="preserve">1960s - later experiments going back into research done in the 1920s and 30s.  Following the work of Michailovskiy and others, it was found that the EM feild, with certain parameters, can cause a variety of bio-physical and mental effects.  Kernbach states: "It can be assumed that the psycho-physiological effects of microwave emission were actively investigated during the NS [National Socialist, 'Nazi'] regime in Germany, and after 1945 the technology was adopted by the countries-winners [i.e. USA, UK, France, Soviet Union]." </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