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4 Quiz</w:t>
      </w:r>
    </w:p>
    <w:p>
      <w:pPr>
        <w:pStyle w:val="FirstParagraph"/>
      </w:pPr>
      <w:hyperlink r:id="rId2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 to Week 4</w:t>
        </w:r>
      </w:hyperlink>
    </w:p>
    <w:p>
      <w:pPr>
        <w:pStyle w:val="BodyText"/>
      </w:pPr>
      <w:hyperlink r:id="rId20">
        <w:r>
          <w:rPr>
            <w:rStyle w:val="Hyperlink"/>
          </w:rPr>
          <w:t xml:space="preserve">Class</w:t>
        </w:r>
      </w:hyperlink>
      <w:r>
        <w:t xml:space="preserve"> </w:t>
      </w:r>
      <w:hyperlink r:id="rId21">
        <w:r>
          <w:rPr>
            <w:rStyle w:val="Hyperlink"/>
          </w:rPr>
          <w:t xml:space="preserve">Homework</w:t>
        </w:r>
      </w:hyperlink>
      <w:r>
        <w:t xml:space="preserve"> </w:t>
      </w:r>
      <w:hyperlink r:id="rId22">
        <w:r>
          <w:rPr>
            <w:rStyle w:val="Hyperlink"/>
          </w:rPr>
          <w:t xml:space="preserve">Quiz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IoT Professional Class</w:t>
        </w:r>
      </w:hyperlink>
    </w:p>
    <w:p>
      <w:pPr>
        <w:numPr>
          <w:ilvl w:val="0"/>
          <w:numId w:val="1001"/>
        </w:numPr>
        <w:pStyle w:val="Compact"/>
      </w:pPr>
      <w:hyperlink r:id="rId20">
        <w:r>
          <w:rPr>
            <w:rStyle w:val="Hyperlink"/>
          </w:rPr>
          <w:t xml:space="preserve">Week 4 — AI for Business Goals</w:t>
        </w:r>
      </w:hyperlink>
    </w:p>
    <w:p>
      <w:pPr>
        <w:numPr>
          <w:ilvl w:val="0"/>
          <w:numId w:val="1001"/>
        </w:numPr>
        <w:pStyle w:val="Compact"/>
      </w:pPr>
      <w:r>
        <w:t xml:space="preserve">Quiz</w:t>
      </w:r>
    </w:p>
    <w:p>
      <w:pPr>
        <w:pStyle w:val="FirstParagraph"/>
      </w:pPr>
      <w:r>
        <w:drawing>
          <wp:inline>
            <wp:extent cx="4018439" cy="4018439"/>
            <wp:effectExtent b="0" l="0" r="0" t="0"/>
            <wp:docPr descr="Automation Workz" title="" id="25" name="Picture"/>
            <a:graphic>
              <a:graphicData uri="http://schemas.openxmlformats.org/drawingml/2006/picture">
                <pic:pic>
                  <pic:nvPicPr>
                    <pic:cNvPr descr="https://learn.autoworkz.org/wp-content/uploads/2026/02/logo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439" cy="4018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7" w:name="automation-workz"/>
    <w:p>
      <w:pPr>
        <w:pStyle w:val="Heading3"/>
      </w:pPr>
      <w:r>
        <w:t xml:space="preserve">Automation Workz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Quiz - 100 Points</w:t>
      </w:r>
      <w:r>
        <w:t xml:space="preserve"> </w:t>
      </w:r>
    </w:p>
    <w:bookmarkEnd w:id="27"/>
    <w:bookmarkStart w:id="44" w:name="week-4-quiz"/>
    <w:p>
      <w:pPr>
        <w:pStyle w:val="Heading1"/>
      </w:pPr>
      <w:r>
        <w:t xml:space="preserve">Week 4 Quiz</w:t>
      </w:r>
    </w:p>
    <w:bookmarkStart w:id="29" w:name="ai-for-business-goals"/>
    <w:p>
      <w:pPr>
        <w:pStyle w:val="Heading2"/>
      </w:pPr>
      <w:r>
        <w:t xml:space="preserve">AI for Business Goals</w:t>
      </w:r>
    </w:p>
    <w:p>
      <w:pPr>
        <w:pStyle w:val="FirstParagraph"/>
      </w:pPr>
      <w:r>
        <w:t xml:space="preserve">Test your knowledge on business problem-solving with AI, the RCTFC framework, and evaluating AI solutions for practical implementation.</w:t>
      </w:r>
    </w:p>
    <w:p>
      <w:pPr>
        <w:pStyle w:val="BodyText"/>
      </w:pPr>
      <w:r>
        <w:t xml:space="preserve">Score:</w:t>
      </w:r>
      <w:r>
        <w:t xml:space="preserve"> </w:t>
      </w:r>
      <w:bookmarkStart w:id="28" w:name="current-score"/>
      <w:r>
        <w:t xml:space="preserve">0</w:t>
      </w:r>
      <w:bookmarkEnd w:id="28"/>
      <w:r>
        <w:t xml:space="preserve"> </w:t>
      </w:r>
      <w:r>
        <w:t xml:space="preserve">/ 100</w:t>
      </w:r>
    </w:p>
    <w:bookmarkEnd w:id="29"/>
    <w:bookmarkStart w:id="40" w:name="quiz-container"/>
    <w:bookmarkStart w:id="30" w:name="X1d45d9813381a0c46e47d1f0ebf4e6faa787eda"/>
    <w:p>
      <w:pPr>
        <w:pStyle w:val="Heading3"/>
      </w:pPr>
      <w:r>
        <w:t xml:space="preserve">1</w:t>
      </w:r>
      <w:r>
        <w:t xml:space="preserve"> </w:t>
      </w:r>
      <w:r>
        <w:t xml:space="preserve">What is the first step in business problem-solving with AI?</w:t>
      </w:r>
    </w:p>
    <w:p>
      <w:pPr>
        <w:pStyle w:val="FirstParagraph"/>
      </w:pPr>
      <w:r>
        <w:t xml:space="preserve">Clearly define the problem before seeking solutions</w:t>
      </w:r>
      <w:r>
        <w:t xml:space="preserve"> </w:t>
      </w:r>
      <w:r>
        <w:t xml:space="preserve">Choose the most advanced AI tool available</w:t>
      </w:r>
      <w:r>
        <w:t xml:space="preserve"> </w:t>
      </w:r>
      <w:r>
        <w:t xml:space="preserve">Ask AI to generate all possible solutions</w:t>
      </w:r>
      <w:r>
        <w:t xml:space="preserve"> </w:t>
      </w:r>
      <w:r>
        <w:t xml:space="preserve">Implement the first solution you find</w:t>
      </w:r>
    </w:p>
    <w:bookmarkEnd w:id="30"/>
    <w:bookmarkStart w:id="31" w:name="what-makes-a-good-problem-statement"/>
    <w:p>
      <w:pPr>
        <w:pStyle w:val="Heading3"/>
      </w:pPr>
      <w:r>
        <w:t xml:space="preserve">2</w:t>
      </w:r>
      <w:r>
        <w:t xml:space="preserve"> </w:t>
      </w:r>
      <w:r>
        <w:t xml:space="preserve">What makes a good problem statement?</w:t>
      </w:r>
    </w:p>
    <w:p>
      <w:pPr>
        <w:pStyle w:val="FirstParagraph"/>
      </w:pPr>
      <w:r>
        <w:t xml:space="preserve">It should be broad enough to cover many issues</w:t>
      </w:r>
      <w:r>
        <w:t xml:space="preserve"> </w:t>
      </w:r>
      <w:r>
        <w:t xml:space="preserve">Specific, important, and within your control</w:t>
      </w:r>
      <w:r>
        <w:t xml:space="preserve"> </w:t>
      </w:r>
      <w:r>
        <w:t xml:space="preserve">It should require expensive technology to solve</w:t>
      </w:r>
      <w:r>
        <w:t xml:space="preserve"> </w:t>
      </w:r>
      <w:r>
        <w:t xml:space="preserve">It should only focus on short-term issues</w:t>
      </w:r>
    </w:p>
    <w:bookmarkEnd w:id="31"/>
    <w:bookmarkStart w:id="32" w:name="X3853ebd06544af23ab27f407580b52a5c9a1648"/>
    <w:p>
      <w:pPr>
        <w:pStyle w:val="Heading3"/>
      </w:pPr>
      <w:r>
        <w:t xml:space="preserve">3</w:t>
      </w:r>
      <w:r>
        <w:t xml:space="preserve"> </w:t>
      </w:r>
      <w:r>
        <w:t xml:space="preserve">How does the RCTFC framework differ for business vs. personal use?</w:t>
      </w:r>
    </w:p>
    <w:p>
      <w:pPr>
        <w:pStyle w:val="FirstParagraph"/>
      </w:pPr>
      <w:r>
        <w:t xml:space="preserve">There is no difference in the framework</w:t>
      </w:r>
      <w:r>
        <w:t xml:space="preserve"> </w:t>
      </w:r>
      <w:r>
        <w:t xml:space="preserve">Personal prompts are always more detailed</w:t>
      </w:r>
      <w:r>
        <w:t xml:space="preserve"> </w:t>
      </w:r>
      <w:r>
        <w:t xml:space="preserve">Business prompts focus on ROI, efficiency, and stakeholders</w:t>
      </w:r>
      <w:r>
        <w:t xml:space="preserve"> </w:t>
      </w:r>
      <w:r>
        <w:t xml:space="preserve">Business prompts don't need the Role component</w:t>
      </w:r>
    </w:p>
    <w:bookmarkEnd w:id="32"/>
    <w:bookmarkStart w:id="33" w:name="what-is-opencodes-primary-purpose"/>
    <w:p>
      <w:pPr>
        <w:pStyle w:val="Heading3"/>
      </w:pPr>
      <w:r>
        <w:t xml:space="preserve">4</w:t>
      </w:r>
      <w:r>
        <w:t xml:space="preserve"> </w:t>
      </w:r>
      <w:r>
        <w:t xml:space="preserve">What is OpenCode's primary purpose?</w:t>
      </w:r>
    </w:p>
    <w:p>
      <w:pPr>
        <w:pStyle w:val="FirstParagraph"/>
      </w:pPr>
      <w:r>
        <w:t xml:space="preserve">Generate code and automate tasks without programming knowledge</w:t>
      </w:r>
      <w:r>
        <w:t xml:space="preserve"> </w:t>
      </w:r>
      <w:r>
        <w:t xml:space="preserve">Replace all other AI tools</w:t>
      </w:r>
      <w:r>
        <w:t xml:space="preserve"> </w:t>
      </w:r>
      <w:r>
        <w:t xml:space="preserve">Create marketing content only</w:t>
      </w:r>
      <w:r>
        <w:t xml:space="preserve"> </w:t>
      </w:r>
      <w:r>
        <w:t xml:space="preserve">Only for professional developers</w:t>
      </w:r>
    </w:p>
    <w:bookmarkEnd w:id="33"/>
    <w:bookmarkStart w:id="34" w:name="why-should-you-iterate-on-ai-outputs"/>
    <w:p>
      <w:pPr>
        <w:pStyle w:val="Heading3"/>
      </w:pPr>
      <w:r>
        <w:t xml:space="preserve">5</w:t>
      </w:r>
      <w:r>
        <w:t xml:space="preserve"> </w:t>
      </w:r>
      <w:r>
        <w:t xml:space="preserve">Why should you iterate on AI outputs?</w:t>
      </w:r>
    </w:p>
    <w:p>
      <w:pPr>
        <w:pStyle w:val="FirstParagraph"/>
      </w:pPr>
      <w:r>
        <w:t xml:space="preserve">AI always produces incorrect results</w:t>
      </w:r>
      <w:r>
        <w:t xml:space="preserve"> </w:t>
      </w:r>
      <w:r>
        <w:t xml:space="preserve">First responses rarely match exact needs—refinement improves quality</w:t>
      </w:r>
      <w:r>
        <w:t xml:space="preserve"> </w:t>
      </w:r>
      <w:r>
        <w:t xml:space="preserve">It's required by all AI platforms</w:t>
      </w:r>
      <w:r>
        <w:t xml:space="preserve"> </w:t>
      </w:r>
      <w:r>
        <w:t xml:space="preserve">Iteration is only needed for complex problems</w:t>
      </w:r>
    </w:p>
    <w:bookmarkEnd w:id="34"/>
    <w:bookmarkStart w:id="35" w:name="X416ed44e38572676c143a2ea6e0b5d60242c2a6"/>
    <w:p>
      <w:pPr>
        <w:pStyle w:val="Heading3"/>
      </w:pPr>
      <w:r>
        <w:t xml:space="preserve">6</w:t>
      </w:r>
      <w:r>
        <w:t xml:space="preserve"> </w:t>
      </w:r>
      <w:r>
        <w:t xml:space="preserve">What is the benefit of peer review in prompt crafting?</w:t>
      </w:r>
    </w:p>
    <w:p>
      <w:pPr>
        <w:pStyle w:val="FirstParagraph"/>
      </w:pPr>
      <w:r>
        <w:t xml:space="preserve">Peers will write the prompt for you</w:t>
      </w:r>
      <w:r>
        <w:t xml:space="preserve"> </w:t>
      </w:r>
      <w:r>
        <w:t xml:space="preserve">It's only useful for advanced users</w:t>
      </w:r>
      <w:r>
        <w:t xml:space="preserve"> </w:t>
      </w:r>
      <w:r>
        <w:t xml:space="preserve">External feedback identifies blind spots and improves clarity</w:t>
      </w:r>
      <w:r>
        <w:t xml:space="preserve"> </w:t>
      </w:r>
      <w:r>
        <w:t xml:space="preserve">Peer review is not beneficial</w:t>
      </w:r>
    </w:p>
    <w:bookmarkEnd w:id="35"/>
    <w:bookmarkStart w:id="36" w:name="Xefc178f171588530aaf529afd353b867fb674ce"/>
    <w:p>
      <w:pPr>
        <w:pStyle w:val="Heading3"/>
      </w:pPr>
      <w:r>
        <w:t xml:space="preserve">7</w:t>
      </w:r>
      <w:r>
        <w:t xml:space="preserve"> </w:t>
      </w:r>
      <w:r>
        <w:t xml:space="preserve">When evaluating AI solutions, what should you consider?</w:t>
      </w:r>
    </w:p>
    <w:p>
      <w:pPr>
        <w:pStyle w:val="FirstParagraph"/>
      </w:pPr>
      <w:r>
        <w:t xml:space="preserve">Only the cost</w:t>
      </w:r>
      <w:r>
        <w:t xml:space="preserve"> </w:t>
      </w:r>
      <w:r>
        <w:t xml:space="preserve">Only the time to implement</w:t>
      </w:r>
      <w:r>
        <w:t xml:space="preserve"> </w:t>
      </w:r>
      <w:r>
        <w:t xml:space="preserve">Only the complexity</w:t>
      </w:r>
      <w:r>
        <w:t xml:space="preserve"> </w:t>
      </w:r>
      <w:r>
        <w:t xml:space="preserve">Feasibility, cost, time, and alignment with goals</w:t>
      </w:r>
    </w:p>
    <w:bookmarkEnd w:id="36"/>
    <w:bookmarkStart w:id="37" w:name="X6254f16aa6fab654e9c0e09fe1230d547e0a3ad"/>
    <w:p>
      <w:pPr>
        <w:pStyle w:val="Heading3"/>
      </w:pPr>
      <w:r>
        <w:t xml:space="preserve">8</w:t>
      </w:r>
      <w:r>
        <w:t xml:space="preserve"> </w:t>
      </w:r>
      <w:r>
        <w:t xml:space="preserve">What is a common mistake in business AI use?</w:t>
      </w:r>
    </w:p>
    <w:p>
      <w:pPr>
        <w:pStyle w:val="FirstParagraph"/>
      </w:pPr>
      <w:r>
        <w:t xml:space="preserve">Asking for too many solutions</w:t>
      </w:r>
      <w:r>
        <w:t xml:space="preserve"> </w:t>
      </w:r>
      <w:r>
        <w:t xml:space="preserve">Starting with the tool instead of the problem</w:t>
      </w:r>
      <w:r>
        <w:t xml:space="preserve"> </w:t>
      </w:r>
      <w:r>
        <w:t xml:space="preserve">Using multiple AI tools</w:t>
      </w:r>
      <w:r>
        <w:t xml:space="preserve"> </w:t>
      </w:r>
      <w:r>
        <w:t xml:space="preserve">Documenting the results</w:t>
      </w:r>
    </w:p>
    <w:bookmarkEnd w:id="37"/>
    <w:bookmarkStart w:id="38" w:name="Xb0cd586f01dd3bf2338a12c6f2613605bd8e1d2"/>
    <w:p>
      <w:pPr>
        <w:pStyle w:val="Heading3"/>
      </w:pPr>
      <w:r>
        <w:t xml:space="preserve">9</w:t>
      </w:r>
      <w:r>
        <w:t xml:space="preserve"> </w:t>
      </w:r>
      <w:r>
        <w:t xml:space="preserve">What role does context play in business prompts?</w:t>
      </w:r>
    </w:p>
    <w:p>
      <w:pPr>
        <w:pStyle w:val="FirstParagraph"/>
      </w:pPr>
      <w:r>
        <w:t xml:space="preserve">Context is optional for business prompts</w:t>
      </w:r>
      <w:r>
        <w:t xml:space="preserve"> </w:t>
      </w:r>
      <w:r>
        <w:t xml:space="preserve">Context only matters for large corporations</w:t>
      </w:r>
      <w:r>
        <w:t xml:space="preserve"> </w:t>
      </w:r>
      <w:r>
        <w:t xml:space="preserve">Provides AI with industry, size, constraints, and goals specific to your situation</w:t>
      </w:r>
      <w:r>
        <w:t xml:space="preserve"> </w:t>
      </w:r>
      <w:r>
        <w:t xml:space="preserve">Context should be as brief as possible</w:t>
      </w:r>
    </w:p>
    <w:bookmarkEnd w:id="38"/>
    <w:bookmarkStart w:id="39" w:name="Xdc32dfc9bb09b318ee74ef2be7951b1198e39cd"/>
    <w:p>
      <w:pPr>
        <w:pStyle w:val="Heading3"/>
      </w:pPr>
      <w:r>
        <w:t xml:space="preserve">10</w:t>
      </w:r>
      <w:r>
        <w:t xml:space="preserve"> </w:t>
      </w:r>
      <w:r>
        <w:t xml:space="preserve">How do you measure if a solution is successful?</w:t>
      </w:r>
    </w:p>
    <w:p>
      <w:pPr>
        <w:pStyle w:val="FirstParagraph"/>
      </w:pPr>
      <w:r>
        <w:t xml:space="preserve">Does it solve the problem? Is it implementable? Does it save time/money?</w:t>
      </w:r>
      <w:r>
        <w:t xml:space="preserve"> </w:t>
      </w:r>
      <w:r>
        <w:t xml:space="preserve">Only by comparing to competitors</w:t>
      </w:r>
      <w:r>
        <w:t xml:space="preserve"> </w:t>
      </w:r>
      <w:r>
        <w:t xml:space="preserve">By how complex the solution is</w:t>
      </w:r>
      <w:r>
        <w:t xml:space="preserve"> </w:t>
      </w:r>
      <w:r>
        <w:t xml:space="preserve">Success cannot be measured</w:t>
      </w:r>
    </w:p>
    <w:bookmarkEnd w:id="39"/>
    <w:p>
      <w:pPr>
        <w:pStyle w:val="BodyText"/>
      </w:pPr>
      <w:r>
        <w:t xml:space="preserve"> </w:t>
      </w:r>
      <w:r>
        <w:t xml:space="preserve">Submit Quiz</w:t>
      </w:r>
    </w:p>
    <w:p>
      <w:pPr>
        <w:pStyle w:val="BodyText"/>
      </w:pPr>
      <w:r>
        <w:t xml:space="preserve">Reset</w:t>
      </w:r>
    </w:p>
    <w:bookmarkEnd w:id="40"/>
    <w:bookmarkStart w:id="43" w:name="results"/>
    <w:bookmarkStart w:id="42" w:name="quiz-results"/>
    <w:p>
      <w:pPr>
        <w:pStyle w:val="Heading3"/>
      </w:pPr>
      <w:r>
        <w:t xml:space="preserve">Quiz Results</w:t>
      </w:r>
    </w:p>
    <w:p>
      <w:pPr>
        <w:pStyle w:val="FirstParagraph"/>
      </w:pPr>
      <w:bookmarkStart w:id="41" w:name="final-score"/>
      <w:r>
        <w:t xml:space="preserve">0</w:t>
      </w:r>
      <w:bookmarkEnd w:id="41"/>
      <w:r>
        <w:t xml:space="preserve">/100</w:t>
      </w:r>
    </w:p>
    <w:bookmarkEnd w:id="42"/>
    <w:bookmarkEnd w:id="43"/>
    <w:p>
      <w:pPr>
        <w:pStyle w:val="BodyText"/>
      </w:pPr>
      <w:hyperlink r:id="rId21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 to Homework</w:t>
        </w:r>
      </w:hyperlink>
      <w:r>
        <w:t xml:space="preserve"> </w:t>
      </w:r>
      <w:hyperlink r:id="rId20">
        <w:r>
          <w:rPr>
            <w:rStyle w:val="Hyperlink"/>
          </w:rPr>
          <w:t xml:space="preserve">Review Class Activities</w:t>
        </w:r>
        <w:r>
          <w:rPr>
            <w:rStyle w:val="Hyperlink"/>
          </w:rPr>
          <w:t xml:space="preserve"> </w:t>
        </w:r>
      </w:hyperlink>
    </w:p>
    <w:bookmarkEnd w:id="44"/>
    <w:p>
      <w:pPr>
        <w:pStyle w:val="BodyText"/>
      </w:pPr>
      <w:r>
        <w:t xml:space="preserve">IoT Professional Class | Automation Workz</w:t>
      </w:r>
    </w:p>
    <w:p>
      <w:pPr>
        <w:pStyle w:val="BodyText"/>
      </w:pPr>
      <w:r>
        <w:t xml:space="preserve">© 2024 Automation Workz. All rights reserved.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1" Target="homework4.html" TargetMode="External" /><Relationship Type="http://schemas.openxmlformats.org/officeDocument/2006/relationships/hyperlink" Id="rId23" Target="https://learn.autoworkz.org/courses/iot-professional-class/" TargetMode="External" /><Relationship Type="http://schemas.openxmlformats.org/officeDocument/2006/relationships/hyperlink" Id="rId22" Target="quiz4.html" TargetMode="External" /><Relationship Type="http://schemas.openxmlformats.org/officeDocument/2006/relationships/hyperlink" Id="rId20" Target="week4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omework4.html" TargetMode="External" /><Relationship Type="http://schemas.openxmlformats.org/officeDocument/2006/relationships/hyperlink" Id="rId23" Target="https://learn.autoworkz.org/courses/iot-professional-class/" TargetMode="External" /><Relationship Type="http://schemas.openxmlformats.org/officeDocument/2006/relationships/hyperlink" Id="rId22" Target="quiz4.html" TargetMode="External" /><Relationship Type="http://schemas.openxmlformats.org/officeDocument/2006/relationships/hyperlink" Id="rId20" Target="week4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 Quiz</dc:title>
  <dc:creator/>
  <dc:language>en</dc:language>
  <cp:keywords/>
  <dcterms:created xsi:type="dcterms:W3CDTF">2026-03-12T19:28:17Z</dcterms:created>
  <dcterms:modified xsi:type="dcterms:W3CDTF">2026-03-12T19:28:17Z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