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261" w:rsidRDefault="00A37261" w:rsidP="00A37261">
      <w:pPr>
        <w:spacing w:line="360" w:lineRule="auto"/>
        <w:jc w:val="center"/>
        <w:rPr>
          <w:rFonts w:ascii="Arial" w:hAnsi="Arial" w:cs="Arial"/>
          <w:b/>
          <w:i/>
          <w:szCs w:val="24"/>
        </w:rPr>
      </w:pPr>
      <w:r w:rsidRPr="00A37261">
        <w:rPr>
          <w:rFonts w:ascii="Arial" w:hAnsi="Arial" w:cs="Arial"/>
          <w:b/>
          <w:i/>
          <w:szCs w:val="24"/>
        </w:rPr>
        <w:drawing>
          <wp:inline distT="0" distB="0" distL="0" distR="0">
            <wp:extent cx="2648211" cy="2247900"/>
            <wp:effectExtent l="19050" t="0" r="0" b="0"/>
            <wp:docPr id="1" name="Picture 1" descr="C:\Users\AUT S&amp;H\Desktop\Science Clu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 S&amp;H\Desktop\Science Club Logo.png"/>
                    <pic:cNvPicPr>
                      <a:picLocks noChangeAspect="1" noChangeArrowheads="1"/>
                    </pic:cNvPicPr>
                  </pic:nvPicPr>
                  <pic:blipFill>
                    <a:blip r:embed="rId5"/>
                    <a:srcRect l="7800" t="12800" r="6200" b="14200"/>
                    <a:stretch>
                      <a:fillRect/>
                    </a:stretch>
                  </pic:blipFill>
                  <pic:spPr bwMode="auto">
                    <a:xfrm>
                      <a:off x="0" y="0"/>
                      <a:ext cx="2647950" cy="2247900"/>
                    </a:xfrm>
                    <a:prstGeom prst="rect">
                      <a:avLst/>
                    </a:prstGeom>
                    <a:noFill/>
                    <a:ln w="9525">
                      <a:noFill/>
                      <a:miter lim="800000"/>
                      <a:headEnd/>
                      <a:tailEnd/>
                    </a:ln>
                  </pic:spPr>
                </pic:pic>
              </a:graphicData>
            </a:graphic>
          </wp:inline>
        </w:drawing>
      </w:r>
    </w:p>
    <w:p w:rsidR="008753DB" w:rsidRPr="00933D5F" w:rsidRDefault="008753DB" w:rsidP="00A37261">
      <w:pPr>
        <w:spacing w:line="360" w:lineRule="auto"/>
        <w:rPr>
          <w:rFonts w:ascii="Arial" w:hAnsi="Arial" w:cs="Arial"/>
          <w:b/>
          <w:i/>
          <w:szCs w:val="24"/>
        </w:rPr>
      </w:pPr>
      <w:r w:rsidRPr="00933D5F">
        <w:rPr>
          <w:rFonts w:ascii="Arial" w:hAnsi="Arial" w:cs="Arial"/>
          <w:b/>
          <w:i/>
          <w:szCs w:val="24"/>
        </w:rPr>
        <w:t>Prelude</w:t>
      </w:r>
    </w:p>
    <w:p w:rsidR="008753DB" w:rsidRPr="00933D5F" w:rsidRDefault="008753DB" w:rsidP="008753DB">
      <w:pPr>
        <w:spacing w:line="360" w:lineRule="auto"/>
        <w:jc w:val="both"/>
        <w:rPr>
          <w:rFonts w:ascii="Arial" w:hAnsi="Arial" w:cs="Arial"/>
          <w:szCs w:val="24"/>
        </w:rPr>
      </w:pPr>
      <w:r w:rsidRPr="00933D5F">
        <w:rPr>
          <w:rFonts w:ascii="Arial" w:hAnsi="Arial" w:cs="Arial"/>
          <w:szCs w:val="24"/>
        </w:rPr>
        <w:t>Science Club is the platform for the students to promote their scientific interest, realize their scientific skills and fulfill their quest in doing science activities. To inculcate the scientific temper among the students and society is an essential activity of this club with science popularization talks, visit to scientific places, etc. Further, the club aims to organize Seminars, Workshops, Exhibition and Quiz competition to instill students knowledge and skill in the field of science.</w:t>
      </w:r>
    </w:p>
    <w:p w:rsidR="008753DB" w:rsidRPr="00933D5F" w:rsidRDefault="004D0A67" w:rsidP="0045772A">
      <w:pPr>
        <w:spacing w:after="120" w:line="324" w:lineRule="auto"/>
        <w:jc w:val="both"/>
        <w:rPr>
          <w:rFonts w:ascii="Arial" w:hAnsi="Arial" w:cs="Arial"/>
          <w:b/>
          <w:i/>
          <w:szCs w:val="24"/>
        </w:rPr>
      </w:pPr>
      <w:r w:rsidRPr="00933D5F">
        <w:rPr>
          <w:rFonts w:ascii="Arial" w:hAnsi="Arial" w:cs="Arial"/>
          <w:b/>
          <w:i/>
          <w:szCs w:val="24"/>
        </w:rPr>
        <w:t>Objectives</w:t>
      </w:r>
    </w:p>
    <w:p w:rsidR="004D0A67" w:rsidRPr="00933D5F" w:rsidRDefault="004D0A67" w:rsidP="004D0A67">
      <w:pPr>
        <w:pStyle w:val="ListParagraph"/>
        <w:numPr>
          <w:ilvl w:val="0"/>
          <w:numId w:val="1"/>
        </w:numPr>
        <w:spacing w:after="120" w:line="324" w:lineRule="auto"/>
        <w:jc w:val="both"/>
        <w:rPr>
          <w:rFonts w:ascii="Arial" w:hAnsi="Arial" w:cs="Arial"/>
          <w:szCs w:val="24"/>
        </w:rPr>
      </w:pPr>
      <w:r w:rsidRPr="00933D5F">
        <w:rPr>
          <w:rFonts w:ascii="Arial" w:hAnsi="Arial" w:cs="Arial"/>
          <w:szCs w:val="24"/>
        </w:rPr>
        <w:t>To inculcate scientific attitude</w:t>
      </w:r>
      <w:r w:rsidR="00E60BE7" w:rsidRPr="00933D5F">
        <w:rPr>
          <w:rFonts w:ascii="Arial" w:hAnsi="Arial" w:cs="Arial"/>
          <w:szCs w:val="24"/>
        </w:rPr>
        <w:t xml:space="preserve"> among the students</w:t>
      </w:r>
    </w:p>
    <w:p w:rsidR="004D0A67" w:rsidRPr="00933D5F" w:rsidRDefault="004D0A67" w:rsidP="004D0A67">
      <w:pPr>
        <w:pStyle w:val="ListParagraph"/>
        <w:numPr>
          <w:ilvl w:val="0"/>
          <w:numId w:val="1"/>
        </w:numPr>
        <w:spacing w:after="120" w:line="324" w:lineRule="auto"/>
        <w:jc w:val="both"/>
        <w:rPr>
          <w:rFonts w:ascii="Arial" w:hAnsi="Arial" w:cs="Arial"/>
          <w:szCs w:val="24"/>
        </w:rPr>
      </w:pPr>
      <w:r w:rsidRPr="00933D5F">
        <w:rPr>
          <w:rFonts w:ascii="Arial" w:hAnsi="Arial" w:cs="Arial"/>
          <w:szCs w:val="24"/>
        </w:rPr>
        <w:t>To provide opportunity for the development of the constructive, explorative &amp; inv</w:t>
      </w:r>
      <w:r w:rsidR="00E60BE7" w:rsidRPr="00933D5F">
        <w:rPr>
          <w:rFonts w:ascii="Arial" w:hAnsi="Arial" w:cs="Arial"/>
          <w:szCs w:val="24"/>
        </w:rPr>
        <w:t>entive ideas among the students</w:t>
      </w:r>
    </w:p>
    <w:p w:rsidR="004D0A67" w:rsidRPr="00933D5F" w:rsidRDefault="004D0A67" w:rsidP="004D0A67">
      <w:pPr>
        <w:pStyle w:val="ListParagraph"/>
        <w:numPr>
          <w:ilvl w:val="0"/>
          <w:numId w:val="1"/>
        </w:numPr>
        <w:spacing w:after="120" w:line="324" w:lineRule="auto"/>
        <w:jc w:val="both"/>
        <w:rPr>
          <w:rFonts w:ascii="Arial" w:hAnsi="Arial" w:cs="Arial"/>
          <w:szCs w:val="24"/>
        </w:rPr>
      </w:pPr>
      <w:r w:rsidRPr="00933D5F">
        <w:rPr>
          <w:rFonts w:ascii="Arial" w:hAnsi="Arial" w:cs="Arial"/>
          <w:szCs w:val="24"/>
        </w:rPr>
        <w:t xml:space="preserve">To develop </w:t>
      </w:r>
      <w:r w:rsidR="00E60BE7" w:rsidRPr="00933D5F">
        <w:rPr>
          <w:rFonts w:ascii="Arial" w:hAnsi="Arial" w:cs="Arial"/>
          <w:szCs w:val="24"/>
        </w:rPr>
        <w:t xml:space="preserve">the </w:t>
      </w:r>
      <w:r w:rsidRPr="00933D5F">
        <w:rPr>
          <w:rFonts w:ascii="Arial" w:hAnsi="Arial" w:cs="Arial"/>
          <w:szCs w:val="24"/>
        </w:rPr>
        <w:t>training in scientific method of problem solving</w:t>
      </w:r>
    </w:p>
    <w:p w:rsidR="004D0A67" w:rsidRPr="00933D5F" w:rsidRDefault="004D0A67" w:rsidP="004D0A67">
      <w:pPr>
        <w:pStyle w:val="ListParagraph"/>
        <w:numPr>
          <w:ilvl w:val="0"/>
          <w:numId w:val="1"/>
        </w:numPr>
        <w:spacing w:after="120" w:line="324" w:lineRule="auto"/>
        <w:jc w:val="both"/>
        <w:rPr>
          <w:rFonts w:ascii="Arial" w:hAnsi="Arial" w:cs="Arial"/>
          <w:szCs w:val="24"/>
        </w:rPr>
      </w:pPr>
      <w:r w:rsidRPr="00933D5F">
        <w:rPr>
          <w:rFonts w:ascii="Arial" w:hAnsi="Arial" w:cs="Arial"/>
          <w:szCs w:val="24"/>
        </w:rPr>
        <w:t>To develop students, interest and participation in the practical applications of the knowledge related to</w:t>
      </w:r>
      <w:r w:rsidR="00E60BE7" w:rsidRPr="00933D5F">
        <w:rPr>
          <w:rFonts w:ascii="Arial" w:hAnsi="Arial" w:cs="Arial"/>
          <w:szCs w:val="24"/>
        </w:rPr>
        <w:t xml:space="preserve"> different branches of sciences</w:t>
      </w:r>
    </w:p>
    <w:p w:rsidR="0073434B" w:rsidRPr="00933D5F" w:rsidRDefault="0073434B">
      <w:pPr>
        <w:rPr>
          <w:rFonts w:ascii="Arial" w:hAnsi="Arial" w:cs="Arial"/>
          <w:szCs w:val="24"/>
        </w:rPr>
      </w:pPr>
    </w:p>
    <w:p w:rsidR="0046234B" w:rsidRPr="00933D5F" w:rsidRDefault="0046234B" w:rsidP="0046234B">
      <w:pPr>
        <w:spacing w:after="120" w:line="324" w:lineRule="auto"/>
        <w:jc w:val="both"/>
        <w:rPr>
          <w:rFonts w:ascii="Arial" w:hAnsi="Arial" w:cs="Arial"/>
          <w:b/>
          <w:i/>
          <w:szCs w:val="24"/>
        </w:rPr>
      </w:pPr>
      <w:r w:rsidRPr="00933D5F">
        <w:rPr>
          <w:rFonts w:ascii="Arial" w:hAnsi="Arial" w:cs="Arial"/>
          <w:b/>
          <w:i/>
          <w:szCs w:val="24"/>
        </w:rPr>
        <w:t>Modalities from University</w:t>
      </w:r>
    </w:p>
    <w:p w:rsidR="0046234B" w:rsidRPr="00933D5F" w:rsidRDefault="0046234B" w:rsidP="0046234B">
      <w:pPr>
        <w:spacing w:after="120" w:line="324" w:lineRule="auto"/>
        <w:jc w:val="both"/>
        <w:rPr>
          <w:rFonts w:ascii="Arial" w:hAnsi="Arial" w:cs="Arial"/>
          <w:i/>
          <w:szCs w:val="24"/>
        </w:rPr>
      </w:pPr>
      <w:r w:rsidRPr="00933D5F">
        <w:rPr>
          <w:rFonts w:ascii="Arial" w:hAnsi="Arial" w:cs="Arial"/>
          <w:szCs w:val="24"/>
        </w:rPr>
        <w:t xml:space="preserve">As per the Regulation 2021, clause 4.2 (and earlier regulations), all the students shall enroll in any one of the personality and character development </w:t>
      </w:r>
      <w:proofErr w:type="spellStart"/>
      <w:r w:rsidRPr="00933D5F">
        <w:rPr>
          <w:rFonts w:ascii="Arial" w:hAnsi="Arial" w:cs="Arial"/>
          <w:szCs w:val="24"/>
        </w:rPr>
        <w:t>programmes</w:t>
      </w:r>
      <w:proofErr w:type="spellEnd"/>
      <w:r w:rsidRPr="00933D5F">
        <w:rPr>
          <w:rFonts w:ascii="Arial" w:hAnsi="Arial" w:cs="Arial"/>
          <w:szCs w:val="24"/>
        </w:rPr>
        <w:t xml:space="preserve">, namely, NSS / NSO / YRC / Literary Club / Science Club and undergo training / conduct of activities for about 80 hours and attend a camp / event.  </w:t>
      </w:r>
      <w:r w:rsidRPr="00933D5F">
        <w:rPr>
          <w:rFonts w:ascii="Arial" w:hAnsi="Arial" w:cs="Arial"/>
          <w:i/>
          <w:szCs w:val="24"/>
        </w:rPr>
        <w:t>Further, the same clause 4.2 states as follows:</w:t>
      </w:r>
    </w:p>
    <w:p w:rsidR="0046234B" w:rsidRPr="00933D5F" w:rsidRDefault="0046234B" w:rsidP="0046234B">
      <w:pPr>
        <w:spacing w:after="120" w:line="324" w:lineRule="auto"/>
        <w:jc w:val="both"/>
        <w:rPr>
          <w:rFonts w:ascii="Arial" w:hAnsi="Arial" w:cs="Arial"/>
          <w:i/>
          <w:szCs w:val="24"/>
        </w:rPr>
      </w:pPr>
      <w:r w:rsidRPr="00933D5F">
        <w:rPr>
          <w:rFonts w:ascii="Arial" w:hAnsi="Arial" w:cs="Arial"/>
          <w:i/>
          <w:szCs w:val="24"/>
        </w:rPr>
        <w:t>“</w:t>
      </w:r>
      <w:r w:rsidRPr="00933D5F">
        <w:rPr>
          <w:rFonts w:ascii="Arial" w:hAnsi="Arial" w:cs="Arial"/>
          <w:b/>
          <w:bCs/>
          <w:i/>
          <w:szCs w:val="24"/>
        </w:rPr>
        <w:t>Science Club</w:t>
      </w:r>
      <w:r w:rsidRPr="00933D5F">
        <w:rPr>
          <w:rFonts w:ascii="Arial" w:hAnsi="Arial" w:cs="Arial"/>
          <w:i/>
          <w:szCs w:val="24"/>
        </w:rPr>
        <w:t xml:space="preserve"> shall organize activities of popularization of science and scientific temper through activities related to astronomy, works of great scientists from India and abroad, observing National Science Day, etc.”</w:t>
      </w:r>
    </w:p>
    <w:p w:rsidR="00FB5056" w:rsidRDefault="00FB5056" w:rsidP="00FB5056">
      <w:pPr>
        <w:spacing w:after="120" w:line="324" w:lineRule="auto"/>
        <w:jc w:val="both"/>
        <w:rPr>
          <w:rFonts w:ascii="Arial" w:hAnsi="Arial" w:cs="Arial"/>
          <w:b/>
          <w:i/>
          <w:szCs w:val="24"/>
        </w:rPr>
      </w:pPr>
    </w:p>
    <w:p w:rsidR="00FB5056" w:rsidRPr="00933D5F" w:rsidRDefault="00FB5056" w:rsidP="00FB5056">
      <w:pPr>
        <w:spacing w:after="120" w:line="324" w:lineRule="auto"/>
        <w:jc w:val="both"/>
        <w:rPr>
          <w:rFonts w:ascii="Arial" w:hAnsi="Arial" w:cs="Arial"/>
          <w:b/>
          <w:i/>
          <w:szCs w:val="24"/>
        </w:rPr>
      </w:pPr>
      <w:r>
        <w:rPr>
          <w:rFonts w:ascii="Arial" w:hAnsi="Arial" w:cs="Arial"/>
          <w:b/>
          <w:i/>
          <w:szCs w:val="24"/>
        </w:rPr>
        <w:t>Programs organized</w:t>
      </w:r>
    </w:p>
    <w:p w:rsidR="00FB5056" w:rsidRPr="00FB5056" w:rsidRDefault="00FB5056" w:rsidP="00FB5056">
      <w:pPr>
        <w:pStyle w:val="ListParagraph"/>
        <w:numPr>
          <w:ilvl w:val="0"/>
          <w:numId w:val="3"/>
        </w:numPr>
        <w:spacing w:after="120" w:line="480" w:lineRule="auto"/>
        <w:jc w:val="both"/>
        <w:rPr>
          <w:rFonts w:ascii="Arial" w:hAnsi="Arial" w:cs="Arial"/>
          <w:i/>
          <w:szCs w:val="24"/>
        </w:rPr>
      </w:pPr>
      <w:r w:rsidRPr="00D84EDE">
        <w:rPr>
          <w:rFonts w:ascii="Arial" w:hAnsi="Arial" w:cs="Arial"/>
          <w:b/>
          <w:szCs w:val="24"/>
        </w:rPr>
        <w:t>Inauguration of Science Club</w:t>
      </w:r>
      <w:r>
        <w:rPr>
          <w:rFonts w:ascii="Arial" w:hAnsi="Arial" w:cs="Arial"/>
          <w:szCs w:val="24"/>
        </w:rPr>
        <w:t xml:space="preserve"> during the academic year 2023-24</w:t>
      </w:r>
    </w:p>
    <w:p w:rsidR="00FB5056" w:rsidRPr="00FB5056" w:rsidRDefault="00FB5056" w:rsidP="00FB5056">
      <w:pPr>
        <w:pStyle w:val="ListParagraph"/>
        <w:numPr>
          <w:ilvl w:val="2"/>
          <w:numId w:val="3"/>
        </w:numPr>
        <w:spacing w:after="120" w:line="480" w:lineRule="auto"/>
        <w:ind w:left="1440"/>
        <w:jc w:val="both"/>
        <w:rPr>
          <w:rFonts w:ascii="Arial" w:hAnsi="Arial" w:cs="Arial"/>
          <w:i/>
          <w:szCs w:val="24"/>
        </w:rPr>
      </w:pPr>
      <w:r>
        <w:rPr>
          <w:rFonts w:ascii="Arial" w:hAnsi="Arial" w:cs="Arial"/>
          <w:i/>
          <w:szCs w:val="24"/>
        </w:rPr>
        <w:t xml:space="preserve">The Science Club was established with the approval of </w:t>
      </w:r>
      <w:proofErr w:type="spellStart"/>
      <w:r>
        <w:rPr>
          <w:rFonts w:ascii="Arial" w:hAnsi="Arial" w:cs="Arial"/>
          <w:i/>
          <w:szCs w:val="24"/>
        </w:rPr>
        <w:t>Honourable</w:t>
      </w:r>
      <w:proofErr w:type="spellEnd"/>
      <w:r>
        <w:rPr>
          <w:rFonts w:ascii="Arial" w:hAnsi="Arial" w:cs="Arial"/>
          <w:i/>
          <w:szCs w:val="24"/>
        </w:rPr>
        <w:t xml:space="preserve"> Vice-Chancellor of Anna University as per the Regulation-2021.  Subsequently, the club was inaugurated by the Dean of the campus and the logo for the Science Club was released.</w:t>
      </w:r>
    </w:p>
    <w:p w:rsidR="00FB5056" w:rsidRPr="00FB5056" w:rsidRDefault="00FB5056" w:rsidP="00FB5056">
      <w:pPr>
        <w:pStyle w:val="ListParagraph"/>
        <w:numPr>
          <w:ilvl w:val="0"/>
          <w:numId w:val="3"/>
        </w:numPr>
        <w:spacing w:after="120" w:line="480" w:lineRule="auto"/>
        <w:jc w:val="both"/>
        <w:rPr>
          <w:rFonts w:ascii="Arial" w:hAnsi="Arial" w:cs="Arial"/>
          <w:i/>
          <w:szCs w:val="24"/>
        </w:rPr>
      </w:pPr>
      <w:r w:rsidRPr="00D84EDE">
        <w:rPr>
          <w:rFonts w:ascii="Arial" w:hAnsi="Arial" w:cs="Arial"/>
          <w:b/>
          <w:szCs w:val="24"/>
        </w:rPr>
        <w:t>KALAM'24 - a Science Fair</w:t>
      </w:r>
      <w:r>
        <w:rPr>
          <w:rFonts w:ascii="Arial" w:hAnsi="Arial" w:cs="Arial"/>
          <w:szCs w:val="24"/>
        </w:rPr>
        <w:t xml:space="preserve"> - state level UG intercollegiate program organized on 22.03.2024</w:t>
      </w:r>
    </w:p>
    <w:p w:rsidR="00FB5056" w:rsidRDefault="00FB5056" w:rsidP="00FB5056">
      <w:pPr>
        <w:pStyle w:val="ListParagraph"/>
        <w:numPr>
          <w:ilvl w:val="2"/>
          <w:numId w:val="3"/>
        </w:numPr>
        <w:spacing w:after="120" w:line="480" w:lineRule="auto"/>
        <w:ind w:left="1440"/>
        <w:jc w:val="both"/>
        <w:rPr>
          <w:rFonts w:ascii="Arial" w:hAnsi="Arial" w:cs="Arial"/>
          <w:i/>
          <w:szCs w:val="24"/>
        </w:rPr>
      </w:pPr>
      <w:r>
        <w:rPr>
          <w:rFonts w:ascii="Arial" w:hAnsi="Arial" w:cs="Arial"/>
          <w:i/>
          <w:szCs w:val="24"/>
        </w:rPr>
        <w:t xml:space="preserve">A science expo and paper presentation event for the UG students across the state was conducted as per the approval of the </w:t>
      </w:r>
      <w:proofErr w:type="spellStart"/>
      <w:r>
        <w:rPr>
          <w:rFonts w:ascii="Arial" w:hAnsi="Arial" w:cs="Arial"/>
          <w:i/>
          <w:szCs w:val="24"/>
        </w:rPr>
        <w:t>Honourable</w:t>
      </w:r>
      <w:proofErr w:type="spellEnd"/>
      <w:r>
        <w:rPr>
          <w:rFonts w:ascii="Arial" w:hAnsi="Arial" w:cs="Arial"/>
          <w:i/>
          <w:szCs w:val="24"/>
        </w:rPr>
        <w:t xml:space="preserve"> Vice-Chancellor as part of the Science Club activity.  Students across the state registered with their innovations with 60 project expeditions and 123 paper presentations both in English and Tamil.  The event was conducted in successful  manner and the participants were provided with their certificates and appreciations.  </w:t>
      </w:r>
    </w:p>
    <w:p w:rsidR="00FB5056" w:rsidRDefault="00FB5056" w:rsidP="00FB5056">
      <w:pPr>
        <w:pStyle w:val="ListParagraph"/>
        <w:spacing w:after="120" w:line="480" w:lineRule="auto"/>
        <w:ind w:left="1440"/>
        <w:jc w:val="both"/>
        <w:rPr>
          <w:rFonts w:ascii="Arial" w:hAnsi="Arial" w:cs="Arial"/>
          <w:i/>
          <w:szCs w:val="24"/>
        </w:rPr>
      </w:pPr>
      <w:r>
        <w:rPr>
          <w:rFonts w:ascii="Arial" w:hAnsi="Arial" w:cs="Arial"/>
          <w:i/>
          <w:szCs w:val="24"/>
        </w:rPr>
        <w:tab/>
        <w:t xml:space="preserve">First prize of the project expo was awarded with the cash prize of Rs.6000/- and second prize with Rs.3000/-.  Further, the first and second prizes for the paper presentations were </w:t>
      </w:r>
      <w:proofErr w:type="spellStart"/>
      <w:r>
        <w:rPr>
          <w:rFonts w:ascii="Arial" w:hAnsi="Arial" w:cs="Arial"/>
          <w:i/>
          <w:szCs w:val="24"/>
        </w:rPr>
        <w:t>honoured</w:t>
      </w:r>
      <w:proofErr w:type="spellEnd"/>
      <w:r>
        <w:rPr>
          <w:rFonts w:ascii="Arial" w:hAnsi="Arial" w:cs="Arial"/>
          <w:i/>
          <w:szCs w:val="24"/>
        </w:rPr>
        <w:t xml:space="preserve"> with cash prize of Rs.2000/- and Rs.1000/- respectively in English and Tamil individually.</w:t>
      </w:r>
      <w:r w:rsidR="00F31262">
        <w:rPr>
          <w:rFonts w:ascii="Arial" w:hAnsi="Arial" w:cs="Arial"/>
          <w:i/>
          <w:szCs w:val="24"/>
        </w:rPr>
        <w:t xml:space="preserve">  The Head, District Science Center, </w:t>
      </w:r>
      <w:proofErr w:type="spellStart"/>
      <w:r w:rsidR="00F31262">
        <w:rPr>
          <w:rFonts w:ascii="Arial" w:hAnsi="Arial" w:cs="Arial"/>
          <w:i/>
          <w:szCs w:val="24"/>
        </w:rPr>
        <w:t>Tirunelveli</w:t>
      </w:r>
      <w:proofErr w:type="spellEnd"/>
      <w:r w:rsidR="00F31262">
        <w:rPr>
          <w:rFonts w:ascii="Arial" w:hAnsi="Arial" w:cs="Arial"/>
          <w:i/>
          <w:szCs w:val="24"/>
        </w:rPr>
        <w:t xml:space="preserve"> has addressed the participants with his enlighten speech about Future Science and Technology and distributed the cash prizes and certificates.</w:t>
      </w:r>
    </w:p>
    <w:p w:rsidR="00F31262" w:rsidRPr="00FB5056" w:rsidRDefault="00F31262" w:rsidP="00F31262">
      <w:pPr>
        <w:pStyle w:val="ListParagraph"/>
        <w:numPr>
          <w:ilvl w:val="0"/>
          <w:numId w:val="3"/>
        </w:numPr>
        <w:spacing w:after="120" w:line="480" w:lineRule="auto"/>
        <w:jc w:val="both"/>
        <w:rPr>
          <w:rFonts w:ascii="Arial" w:hAnsi="Arial" w:cs="Arial"/>
          <w:i/>
          <w:szCs w:val="24"/>
        </w:rPr>
      </w:pPr>
      <w:proofErr w:type="spellStart"/>
      <w:r>
        <w:rPr>
          <w:rFonts w:ascii="Arial" w:hAnsi="Arial" w:cs="Arial"/>
          <w:b/>
          <w:szCs w:val="24"/>
        </w:rPr>
        <w:t>Astronight</w:t>
      </w:r>
      <w:proofErr w:type="spellEnd"/>
      <w:r>
        <w:rPr>
          <w:rFonts w:ascii="Arial" w:hAnsi="Arial" w:cs="Arial"/>
          <w:b/>
          <w:szCs w:val="24"/>
        </w:rPr>
        <w:t xml:space="preserve"> - Sky watching</w:t>
      </w:r>
      <w:r>
        <w:rPr>
          <w:rFonts w:ascii="Arial" w:hAnsi="Arial" w:cs="Arial"/>
          <w:szCs w:val="24"/>
        </w:rPr>
        <w:t xml:space="preserve"> - in collaboration with District Science Center, </w:t>
      </w:r>
      <w:proofErr w:type="spellStart"/>
      <w:r>
        <w:rPr>
          <w:rFonts w:ascii="Arial" w:hAnsi="Arial" w:cs="Arial"/>
          <w:szCs w:val="24"/>
        </w:rPr>
        <w:t>Tirunelveli</w:t>
      </w:r>
      <w:proofErr w:type="spellEnd"/>
      <w:r>
        <w:rPr>
          <w:rFonts w:ascii="Arial" w:hAnsi="Arial" w:cs="Arial"/>
          <w:szCs w:val="24"/>
        </w:rPr>
        <w:t xml:space="preserve"> the event of sky watching is successfully organized the dawn of a day with the powerful telescope by introducing the sky in close proximity by identifying various planets, stars </w:t>
      </w:r>
      <w:r>
        <w:rPr>
          <w:rFonts w:ascii="Arial" w:hAnsi="Arial" w:cs="Arial"/>
          <w:szCs w:val="24"/>
        </w:rPr>
        <w:lastRenderedPageBreak/>
        <w:t xml:space="preserve">and celestials.  Students and staff members witnessed the event with their family and friends with great joy. </w:t>
      </w:r>
    </w:p>
    <w:p w:rsidR="00F31262" w:rsidRPr="00FB5056" w:rsidRDefault="00F31262" w:rsidP="00FB5056">
      <w:pPr>
        <w:pStyle w:val="ListParagraph"/>
        <w:spacing w:after="120" w:line="480" w:lineRule="auto"/>
        <w:ind w:left="1440"/>
        <w:jc w:val="both"/>
        <w:rPr>
          <w:rFonts w:ascii="Arial" w:hAnsi="Arial" w:cs="Arial"/>
          <w:i/>
          <w:szCs w:val="24"/>
        </w:rPr>
      </w:pPr>
    </w:p>
    <w:p w:rsidR="0046234B" w:rsidRDefault="00CA202B" w:rsidP="00CA202B">
      <w:pPr>
        <w:tabs>
          <w:tab w:val="left" w:pos="7860"/>
        </w:tabs>
        <w:spacing w:after="120" w:line="324" w:lineRule="auto"/>
        <w:jc w:val="both"/>
        <w:rPr>
          <w:rFonts w:ascii="Arial" w:hAnsi="Arial" w:cs="Arial"/>
          <w:szCs w:val="24"/>
        </w:rPr>
      </w:pPr>
      <w:r>
        <w:rPr>
          <w:rFonts w:ascii="Arial" w:hAnsi="Arial" w:cs="Arial"/>
          <w:szCs w:val="24"/>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9"/>
        <w:gridCol w:w="7038"/>
      </w:tblGrid>
      <w:tr w:rsidR="00A37261" w:rsidTr="00A37261">
        <w:trPr>
          <w:trHeight w:val="2033"/>
          <w:jc w:val="center"/>
        </w:trPr>
        <w:tc>
          <w:tcPr>
            <w:tcW w:w="2259" w:type="dxa"/>
            <w:vAlign w:val="center"/>
          </w:tcPr>
          <w:p w:rsidR="00A37261" w:rsidRPr="00A37261" w:rsidRDefault="00A37261" w:rsidP="00A37261">
            <w:pPr>
              <w:tabs>
                <w:tab w:val="left" w:pos="1335"/>
              </w:tabs>
              <w:spacing w:after="120" w:line="324" w:lineRule="auto"/>
              <w:rPr>
                <w:rFonts w:ascii="Arial" w:hAnsi="Arial" w:cs="Arial"/>
                <w:szCs w:val="24"/>
              </w:rPr>
            </w:pPr>
            <w:r w:rsidRPr="00A37261">
              <w:rPr>
                <w:rFonts w:ascii="Arial" w:hAnsi="Arial" w:cs="Arial"/>
                <w:szCs w:val="24"/>
              </w:rPr>
              <w:drawing>
                <wp:inline distT="0" distB="0" distL="0" distR="0">
                  <wp:extent cx="1200150" cy="12668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25802" t="36410" r="54006" b="29487"/>
                          <a:stretch>
                            <a:fillRect/>
                          </a:stretch>
                        </pic:blipFill>
                        <pic:spPr bwMode="auto">
                          <a:xfrm>
                            <a:off x="0" y="0"/>
                            <a:ext cx="1200150" cy="1266825"/>
                          </a:xfrm>
                          <a:prstGeom prst="rect">
                            <a:avLst/>
                          </a:prstGeom>
                          <a:noFill/>
                          <a:ln w="9525">
                            <a:noFill/>
                            <a:miter lim="800000"/>
                            <a:headEnd/>
                            <a:tailEnd/>
                          </a:ln>
                        </pic:spPr>
                      </pic:pic>
                    </a:graphicData>
                  </a:graphic>
                </wp:inline>
              </w:drawing>
            </w:r>
          </w:p>
        </w:tc>
        <w:tc>
          <w:tcPr>
            <w:tcW w:w="7038" w:type="dxa"/>
            <w:vAlign w:val="center"/>
          </w:tcPr>
          <w:p w:rsidR="00A37261" w:rsidRPr="00A37261" w:rsidRDefault="00A37261" w:rsidP="00A37261">
            <w:pPr>
              <w:tabs>
                <w:tab w:val="left" w:pos="7860"/>
              </w:tabs>
              <w:spacing w:after="120" w:line="324" w:lineRule="auto"/>
              <w:rPr>
                <w:rFonts w:ascii="Arial" w:hAnsi="Arial" w:cs="Arial"/>
                <w:sz w:val="24"/>
                <w:szCs w:val="24"/>
                <w:u w:val="single"/>
              </w:rPr>
            </w:pPr>
            <w:r w:rsidRPr="00A37261">
              <w:rPr>
                <w:rFonts w:ascii="Arial" w:hAnsi="Arial" w:cs="Arial"/>
                <w:sz w:val="24"/>
                <w:szCs w:val="24"/>
                <w:u w:val="single"/>
              </w:rPr>
              <w:t>Faculty In-Charge for Science Club</w:t>
            </w:r>
          </w:p>
          <w:p w:rsidR="00A37261" w:rsidRPr="00A37261" w:rsidRDefault="00A37261" w:rsidP="00A37261">
            <w:pPr>
              <w:tabs>
                <w:tab w:val="left" w:pos="7860"/>
              </w:tabs>
              <w:spacing w:after="120" w:line="324" w:lineRule="auto"/>
              <w:rPr>
                <w:rFonts w:ascii="Arial" w:hAnsi="Arial" w:cs="Arial"/>
                <w:b/>
                <w:sz w:val="24"/>
                <w:szCs w:val="24"/>
              </w:rPr>
            </w:pPr>
            <w:r w:rsidRPr="00A37261">
              <w:rPr>
                <w:rFonts w:ascii="Arial" w:hAnsi="Arial" w:cs="Arial"/>
                <w:b/>
                <w:sz w:val="24"/>
                <w:szCs w:val="24"/>
              </w:rPr>
              <w:t xml:space="preserve">Dr. J. </w:t>
            </w:r>
            <w:proofErr w:type="spellStart"/>
            <w:r w:rsidRPr="00A37261">
              <w:rPr>
                <w:rFonts w:ascii="Arial" w:hAnsi="Arial" w:cs="Arial"/>
                <w:b/>
                <w:sz w:val="24"/>
                <w:szCs w:val="24"/>
              </w:rPr>
              <w:t>Judes</w:t>
            </w:r>
            <w:proofErr w:type="spellEnd"/>
          </w:p>
          <w:p w:rsidR="00A37261" w:rsidRDefault="00A37261" w:rsidP="00A37261">
            <w:pPr>
              <w:tabs>
                <w:tab w:val="left" w:pos="7860"/>
              </w:tabs>
              <w:spacing w:after="120" w:line="324" w:lineRule="auto"/>
              <w:rPr>
                <w:rFonts w:ascii="Arial" w:hAnsi="Arial" w:cs="Arial"/>
                <w:szCs w:val="24"/>
              </w:rPr>
            </w:pPr>
            <w:r w:rsidRPr="00A37261">
              <w:rPr>
                <w:rFonts w:ascii="Arial" w:hAnsi="Arial" w:cs="Arial"/>
                <w:sz w:val="24"/>
                <w:szCs w:val="24"/>
              </w:rPr>
              <w:t>Assistant Professor (Physics), Dept. of S &amp; H</w:t>
            </w:r>
          </w:p>
        </w:tc>
      </w:tr>
    </w:tbl>
    <w:p w:rsidR="00CA202B" w:rsidRDefault="00CA202B" w:rsidP="005D1770">
      <w:pPr>
        <w:tabs>
          <w:tab w:val="left" w:pos="7860"/>
        </w:tabs>
        <w:spacing w:after="120" w:line="324" w:lineRule="auto"/>
        <w:jc w:val="center"/>
        <w:rPr>
          <w:rFonts w:ascii="Arial" w:hAnsi="Arial" w:cs="Arial"/>
          <w:szCs w:val="24"/>
        </w:rPr>
      </w:pPr>
    </w:p>
    <w:p w:rsidR="00847D64" w:rsidRDefault="00847D64" w:rsidP="0046234B">
      <w:pPr>
        <w:spacing w:after="120" w:line="324" w:lineRule="auto"/>
        <w:jc w:val="both"/>
        <w:rPr>
          <w:rFonts w:ascii="Arial" w:hAnsi="Arial" w:cs="Arial"/>
          <w:szCs w:val="24"/>
        </w:rPr>
      </w:pPr>
    </w:p>
    <w:p w:rsidR="00847D64" w:rsidRDefault="00A37261" w:rsidP="00A37261">
      <w:pPr>
        <w:pStyle w:val="Footer"/>
        <w:tabs>
          <w:tab w:val="clear" w:pos="4513"/>
          <w:tab w:val="clear" w:pos="9026"/>
        </w:tabs>
        <w:spacing w:line="360" w:lineRule="auto"/>
      </w:pPr>
      <w:r>
        <w:rPr>
          <w:noProof/>
          <w:lang w:val="en-US"/>
        </w:rPr>
        <w:drawing>
          <wp:anchor distT="0" distB="0" distL="114300" distR="114300" simplePos="0" relativeHeight="251662336" behindDoc="0" locked="0" layoutInCell="1" allowOverlap="1">
            <wp:simplePos x="0" y="0"/>
            <wp:positionH relativeFrom="column">
              <wp:posOffset>962025</wp:posOffset>
            </wp:positionH>
            <wp:positionV relativeFrom="paragraph">
              <wp:posOffset>17145</wp:posOffset>
            </wp:positionV>
            <wp:extent cx="1291590" cy="390525"/>
            <wp:effectExtent l="19050" t="0" r="3810" b="0"/>
            <wp:wrapSquare wrapText="bothSides"/>
            <wp:docPr id="817596180" name="Picture 4" descr="Facebook Instagram Twitter logo PNG transparent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cebook Instagram Twitter logo PNG transparent images"/>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3452" b="36299"/>
                    <a:stretch/>
                  </pic:blipFill>
                  <pic:spPr bwMode="auto">
                    <a:xfrm>
                      <a:off x="0" y="0"/>
                      <a:ext cx="1291590" cy="390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847D64">
        <w:t xml:space="preserve">Follow us on: </w:t>
      </w:r>
      <w:r w:rsidR="00847D64" w:rsidRPr="00AD0242">
        <w:t>@</w:t>
      </w:r>
      <w:proofErr w:type="spellStart"/>
      <w:r w:rsidR="005D1770">
        <w:t>S</w:t>
      </w:r>
      <w:r w:rsidR="00847D64" w:rsidRPr="00AD0242">
        <w:t>cience_Club_AURC_TVL</w:t>
      </w:r>
      <w:proofErr w:type="spellEnd"/>
      <w:r w:rsidR="00847D64">
        <w:tab/>
      </w:r>
    </w:p>
    <w:p w:rsidR="00847D64" w:rsidRPr="00AD0242" w:rsidRDefault="00847D64" w:rsidP="00A37261">
      <w:pPr>
        <w:pStyle w:val="Footer"/>
        <w:tabs>
          <w:tab w:val="clear" w:pos="4513"/>
        </w:tabs>
        <w:spacing w:line="360" w:lineRule="auto"/>
      </w:pPr>
      <w:r>
        <w:t xml:space="preserve">Contact us on: </w:t>
      </w:r>
      <w:r w:rsidRPr="00FF62D6">
        <w:t>scienceclub.aurct@gmail.com</w:t>
      </w:r>
    </w:p>
    <w:sectPr w:rsidR="00847D64" w:rsidRPr="00AD0242" w:rsidSect="00A372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4561"/>
    <w:multiLevelType w:val="hybridMultilevel"/>
    <w:tmpl w:val="A2AA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9710B"/>
    <w:multiLevelType w:val="hybridMultilevel"/>
    <w:tmpl w:val="1982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117E1"/>
    <w:multiLevelType w:val="hybridMultilevel"/>
    <w:tmpl w:val="781E9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5772A"/>
    <w:rsid w:val="00033733"/>
    <w:rsid w:val="00202695"/>
    <w:rsid w:val="0045772A"/>
    <w:rsid w:val="0046234B"/>
    <w:rsid w:val="004D0A67"/>
    <w:rsid w:val="005D1770"/>
    <w:rsid w:val="00680C1B"/>
    <w:rsid w:val="006E2577"/>
    <w:rsid w:val="0073434B"/>
    <w:rsid w:val="007A1CE0"/>
    <w:rsid w:val="00813D04"/>
    <w:rsid w:val="00847D64"/>
    <w:rsid w:val="008753DB"/>
    <w:rsid w:val="00933D5F"/>
    <w:rsid w:val="00A37261"/>
    <w:rsid w:val="00B12585"/>
    <w:rsid w:val="00C30CFC"/>
    <w:rsid w:val="00CA202B"/>
    <w:rsid w:val="00D84EDE"/>
    <w:rsid w:val="00E51891"/>
    <w:rsid w:val="00E60BE7"/>
    <w:rsid w:val="00E701FC"/>
    <w:rsid w:val="00F31262"/>
    <w:rsid w:val="00FB5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72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67"/>
    <w:pPr>
      <w:ind w:left="720"/>
      <w:contextualSpacing/>
    </w:pPr>
  </w:style>
  <w:style w:type="paragraph" w:styleId="BalloonText">
    <w:name w:val="Balloon Text"/>
    <w:basedOn w:val="Normal"/>
    <w:link w:val="BalloonTextChar"/>
    <w:uiPriority w:val="99"/>
    <w:semiHidden/>
    <w:unhideWhenUsed/>
    <w:rsid w:val="0003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733"/>
    <w:rPr>
      <w:rFonts w:ascii="Tahoma" w:eastAsiaTheme="minorEastAsia" w:hAnsi="Tahoma" w:cs="Tahoma"/>
      <w:sz w:val="16"/>
      <w:szCs w:val="16"/>
    </w:rPr>
  </w:style>
  <w:style w:type="paragraph" w:styleId="Header">
    <w:name w:val="header"/>
    <w:basedOn w:val="Normal"/>
    <w:link w:val="HeaderChar"/>
    <w:uiPriority w:val="99"/>
    <w:unhideWhenUsed/>
    <w:rsid w:val="00933D5F"/>
    <w:pPr>
      <w:tabs>
        <w:tab w:val="center" w:pos="4513"/>
        <w:tab w:val="right" w:pos="9026"/>
      </w:tabs>
      <w:spacing w:after="0" w:line="240" w:lineRule="auto"/>
    </w:pPr>
    <w:rPr>
      <w:rFonts w:eastAsiaTheme="minorHAnsi"/>
      <w:kern w:val="2"/>
      <w:lang w:val="en-IN"/>
    </w:rPr>
  </w:style>
  <w:style w:type="character" w:customStyle="1" w:styleId="HeaderChar">
    <w:name w:val="Header Char"/>
    <w:basedOn w:val="DefaultParagraphFont"/>
    <w:link w:val="Header"/>
    <w:uiPriority w:val="99"/>
    <w:rsid w:val="00933D5F"/>
    <w:rPr>
      <w:kern w:val="2"/>
      <w:lang w:val="en-IN"/>
    </w:rPr>
  </w:style>
  <w:style w:type="paragraph" w:styleId="Footer">
    <w:name w:val="footer"/>
    <w:basedOn w:val="Normal"/>
    <w:link w:val="FooterChar"/>
    <w:uiPriority w:val="99"/>
    <w:unhideWhenUsed/>
    <w:rsid w:val="00847D64"/>
    <w:pPr>
      <w:tabs>
        <w:tab w:val="center" w:pos="4513"/>
        <w:tab w:val="right" w:pos="9026"/>
      </w:tabs>
      <w:spacing w:after="0" w:line="240" w:lineRule="auto"/>
    </w:pPr>
    <w:rPr>
      <w:rFonts w:eastAsiaTheme="minorHAnsi"/>
      <w:kern w:val="2"/>
      <w:lang w:val="en-IN"/>
    </w:rPr>
  </w:style>
  <w:style w:type="character" w:customStyle="1" w:styleId="FooterChar">
    <w:name w:val="Footer Char"/>
    <w:basedOn w:val="DefaultParagraphFont"/>
    <w:link w:val="Footer"/>
    <w:uiPriority w:val="99"/>
    <w:rsid w:val="00847D64"/>
    <w:rPr>
      <w:kern w:val="2"/>
      <w:lang w:val="en-IN"/>
    </w:rPr>
  </w:style>
  <w:style w:type="character" w:styleId="Hyperlink">
    <w:name w:val="Hyperlink"/>
    <w:basedOn w:val="DefaultParagraphFont"/>
    <w:uiPriority w:val="99"/>
    <w:unhideWhenUsed/>
    <w:rsid w:val="00847D64"/>
    <w:rPr>
      <w:color w:val="0000FF" w:themeColor="hyperlink"/>
      <w:u w:val="single"/>
    </w:rPr>
  </w:style>
  <w:style w:type="table" w:styleId="TableGrid">
    <w:name w:val="Table Grid"/>
    <w:basedOn w:val="TableNormal"/>
    <w:uiPriority w:val="59"/>
    <w:rsid w:val="00A372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S&amp;H</dc:creator>
  <cp:lastModifiedBy>AUT S&amp;H</cp:lastModifiedBy>
  <cp:revision>15</cp:revision>
  <dcterms:created xsi:type="dcterms:W3CDTF">2024-04-03T09:36:00Z</dcterms:created>
  <dcterms:modified xsi:type="dcterms:W3CDTF">2024-04-04T07:53:00Z</dcterms:modified>
</cp:coreProperties>
</file>