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21A4" w14:textId="77777777" w:rsidR="000D4F93" w:rsidRPr="00A01FE3" w:rsidRDefault="000D4F93" w:rsidP="000D4F93">
      <w:pPr>
        <w:rPr>
          <w:rFonts w:hint="eastAsia"/>
          <w:b/>
          <w:bCs/>
          <w:color w:val="000000" w:themeColor="text1"/>
        </w:rPr>
      </w:pPr>
      <w:r w:rsidRPr="00A01FE3">
        <w:rPr>
          <w:b/>
          <w:bCs/>
          <w:color w:val="000000" w:themeColor="text1"/>
        </w:rPr>
        <w:t>一、项目背景</w:t>
      </w:r>
    </w:p>
    <w:p w14:paraId="0308590A" w14:textId="77777777" w:rsidR="000D4F93" w:rsidRPr="00A01FE3" w:rsidRDefault="000D4F93" w:rsidP="000D4F93">
      <w:pPr>
        <w:rPr>
          <w:rFonts w:hint="eastAsia"/>
          <w:b/>
          <w:bCs/>
          <w:color w:val="000000" w:themeColor="text1"/>
        </w:rPr>
      </w:pPr>
      <w:r w:rsidRPr="00A01FE3">
        <w:rPr>
          <w:b/>
          <w:bCs/>
          <w:color w:val="000000" w:themeColor="text1"/>
        </w:rPr>
        <w:t>1.1 开源生态发展与数据分析需求的矛盾</w:t>
      </w:r>
    </w:p>
    <w:p w14:paraId="724C7A8B" w14:textId="69AD2197" w:rsidR="000D4F93" w:rsidRPr="00A01FE3" w:rsidRDefault="000D4F93" w:rsidP="00AF51DE">
      <w:pPr>
        <w:ind w:firstLine="420"/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随着全球开源生态的爆发式增长，GitHub 作为核心代码托管平台已承载数百万开源项目，每日产生海量动态数据（如 Issue 讨论、PR 流转、代码提交、社区互动等）。这些数据蕴含着项目健康度、社区活跃度、开发者协作模式</w:t>
      </w:r>
      <w:r w:rsidR="009F0173" w:rsidRPr="00A01FE3">
        <w:rPr>
          <w:rFonts w:hint="eastAsia"/>
          <w:color w:val="000000" w:themeColor="text1"/>
        </w:rPr>
        <w:t>、</w:t>
      </w:r>
      <w:r w:rsidR="00AF51DE" w:rsidRPr="00A01FE3">
        <w:rPr>
          <w:color w:val="000000" w:themeColor="text1"/>
        </w:rPr>
        <w:t>项目本身性质以及用途</w:t>
      </w:r>
      <w:r w:rsidRPr="00A01FE3">
        <w:rPr>
          <w:color w:val="000000" w:themeColor="text1"/>
        </w:rPr>
        <w:t>等关键信息，是评估开源项目生命力、指导社区运营的核心依据。</w:t>
      </w:r>
    </w:p>
    <w:p w14:paraId="7B062340" w14:textId="77777777" w:rsidR="000D4F93" w:rsidRPr="00A01FE3" w:rsidRDefault="000D4F93" w:rsidP="00AF51DE">
      <w:pPr>
        <w:ind w:firstLine="360"/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然而，当前开源项目分析工具仍面临显著瓶颈：</w:t>
      </w:r>
    </w:p>
    <w:p w14:paraId="35834FA7" w14:textId="77777777" w:rsidR="000D4F93" w:rsidRPr="00A01FE3" w:rsidRDefault="000D4F93" w:rsidP="000D4F93">
      <w:pPr>
        <w:numPr>
          <w:ilvl w:val="0"/>
          <w:numId w:val="1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数据维度单一</w:t>
      </w:r>
      <w:r w:rsidRPr="00A01FE3">
        <w:rPr>
          <w:color w:val="000000" w:themeColor="text1"/>
        </w:rPr>
        <w:t>：以 OpenDigger 为例，其核心能力聚焦于 GitHub 事件的时序统计（如活跃度、贡献者数量、响应速度等量化指标），但未能覆盖 Issue/PR 的文本内容、标签（Label）、评论情感等语义信息，导致无法深入分析项目问题类型（如功能需求、Bug 修复）、社区讨论焦点等关键维度。</w:t>
      </w:r>
    </w:p>
    <w:p w14:paraId="099387D2" w14:textId="6DEA8566" w:rsidR="000D4F93" w:rsidRPr="00A01FE3" w:rsidRDefault="000D4F93" w:rsidP="000D4F93">
      <w:pPr>
        <w:numPr>
          <w:ilvl w:val="0"/>
          <w:numId w:val="1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分析深度不足</w:t>
      </w:r>
      <w:r w:rsidRPr="00A01FE3">
        <w:rPr>
          <w:color w:val="000000" w:themeColor="text1"/>
        </w:rPr>
        <w:t>：传统工具多停留在静态指标展示（如 Star 数、Fork 量），缺乏对趋势变化的归因解释（如“活跃度下降是否由 Issue 响应延迟导致”）</w:t>
      </w:r>
      <w:r w:rsidR="009F0173" w:rsidRPr="00A01FE3">
        <w:rPr>
          <w:rFonts w:hint="eastAsia"/>
          <w:color w:val="000000" w:themeColor="text1"/>
        </w:rPr>
        <w:t>，</w:t>
      </w:r>
      <w:r w:rsidR="00AF51DE" w:rsidRPr="00A01FE3">
        <w:rPr>
          <w:rFonts w:ascii="Segoe UI" w:hAnsi="Segoe UI" w:cs="Segoe UI"/>
          <w:color w:val="000000" w:themeColor="text1"/>
          <w:shd w:val="clear" w:color="auto" w:fill="FFFFFF"/>
        </w:rPr>
        <w:t>无法自动将这些时序数据转化为自然语言分析文本；且</w:t>
      </w:r>
      <w:r w:rsidR="00AF51DE" w:rsidRPr="00A01FE3">
        <w:rPr>
          <w:color w:val="000000" w:themeColor="text1"/>
        </w:rPr>
        <w:t>传统工具缺乏对一个项目本身的全面评估与理解，导致新人用户难以配置乃至使用</w:t>
      </w:r>
      <w:r w:rsidRPr="00A01FE3">
        <w:rPr>
          <w:color w:val="000000" w:themeColor="text1"/>
        </w:rPr>
        <w:t>，且数据分散在 GitHub API、第三方统计平台等多个来源，难以形成统一分析视图。</w:t>
      </w:r>
    </w:p>
    <w:p w14:paraId="7BCE4812" w14:textId="4F3C9920" w:rsidR="000D4F93" w:rsidRPr="00A01FE3" w:rsidRDefault="000D4F93" w:rsidP="000D4F93">
      <w:pPr>
        <w:numPr>
          <w:ilvl w:val="0"/>
          <w:numId w:val="1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交互体验门槛高</w:t>
      </w:r>
      <w:r w:rsidRPr="00A01FE3">
        <w:rPr>
          <w:color w:val="000000" w:themeColor="text1"/>
        </w:rPr>
        <w:t>：</w:t>
      </w:r>
      <w:r w:rsidR="00AF51DE" w:rsidRPr="00A01FE3">
        <w:rPr>
          <w:color w:val="000000" w:themeColor="text1"/>
        </w:rPr>
        <w:t>单个项目的使用文档多为技术化描述，多且杂且分散。且缺乏直观的交互指引，新人用户难以快速掌握具体用法、参数配置及常见问题解决方案，亟需搭建自然语言问答交互能力，让用户通过日常提问即可获取针对性的使用指导。</w:t>
      </w:r>
    </w:p>
    <w:p w14:paraId="33AFD100" w14:textId="77777777" w:rsidR="000D4F93" w:rsidRPr="00A01FE3" w:rsidRDefault="000D4F93" w:rsidP="000D4F93">
      <w:pPr>
        <w:rPr>
          <w:rFonts w:hint="eastAsia"/>
          <w:b/>
          <w:bCs/>
          <w:color w:val="000000" w:themeColor="text1"/>
        </w:rPr>
      </w:pPr>
      <w:r w:rsidRPr="00A01FE3">
        <w:rPr>
          <w:b/>
          <w:bCs/>
          <w:color w:val="000000" w:themeColor="text1"/>
        </w:rPr>
        <w:t>1.2 技术趋势与开源工具的创新机遇</w:t>
      </w:r>
    </w:p>
    <w:p w14:paraId="7AF1CD94" w14:textId="77777777" w:rsidR="000D4F93" w:rsidRPr="00A01FE3" w:rsidRDefault="000D4F93" w:rsidP="005B0EF5">
      <w:pPr>
        <w:ind w:firstLine="360"/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近年来，</w:t>
      </w:r>
      <w:r w:rsidRPr="00A01FE3">
        <w:rPr>
          <w:b/>
          <w:bCs/>
          <w:color w:val="000000" w:themeColor="text1"/>
        </w:rPr>
        <w:t>大语言模型（LLM）与检索增强生成（RAG）技术</w:t>
      </w:r>
      <w:r w:rsidRPr="00A01FE3">
        <w:rPr>
          <w:color w:val="000000" w:themeColor="text1"/>
        </w:rPr>
        <w:t>的成熟为突破上述瓶颈提供了技术支撑。结合大赛指定的开源工具 OpenDigger 与 MaxKB，可实现数据能力与 AI 交互能力的深度融合：</w:t>
      </w:r>
    </w:p>
    <w:p w14:paraId="18929B68" w14:textId="28343D37" w:rsidR="00A6751C" w:rsidRPr="00A01FE3" w:rsidRDefault="000D4F93" w:rsidP="00A6751C">
      <w:pPr>
        <w:numPr>
          <w:ilvl w:val="0"/>
          <w:numId w:val="2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 xml:space="preserve">OpenDigger </w:t>
      </w:r>
      <w:r w:rsidR="00A6751C" w:rsidRPr="00A01FE3">
        <w:rPr>
          <w:rFonts w:hint="eastAsia"/>
          <w:b/>
          <w:bCs/>
          <w:color w:val="000000" w:themeColor="text1"/>
        </w:rPr>
        <w:t>+ GitHub API</w:t>
      </w:r>
      <w:r w:rsidRPr="00A01FE3">
        <w:rPr>
          <w:b/>
          <w:bCs/>
          <w:color w:val="000000" w:themeColor="text1"/>
        </w:rPr>
        <w:t>的时序数据基础</w:t>
      </w:r>
      <w:r w:rsidRPr="00A01FE3">
        <w:rPr>
          <w:color w:val="000000" w:themeColor="text1"/>
        </w:rPr>
        <w:t>：其通过“事件流采集-增量聚合-时序建模”的 pipeline，能稳定输出按日/周/月粒度的项目量化指标（如 OpenRank、贡献者增长曲线</w:t>
      </w:r>
      <w:r w:rsidR="00A6751C" w:rsidRPr="00A01FE3">
        <w:rPr>
          <w:color w:val="000000" w:themeColor="text1"/>
        </w:rPr>
        <w:t>，本项目具体统计的是月份数据，从项目创建时间开始，到当下时间结束</w:t>
      </w:r>
      <w:r w:rsidRPr="00A01FE3">
        <w:rPr>
          <w:color w:val="000000" w:themeColor="text1"/>
        </w:rPr>
        <w:t>，为趋势分析提供结构化数据底座。例如，其按“repo+时间粒度”构建的宽表模型，支持对活跃度、响应速度等指标进行历史回溯与横向对比。</w:t>
      </w:r>
      <w:r w:rsidR="00A6751C" w:rsidRPr="00A01FE3">
        <w:rPr>
          <w:color w:val="000000" w:themeColor="text1"/>
        </w:rPr>
        <w:t>GitHub API 则作为数据补充来源，负责获取 OpenDigger 难以覆盖的非结构化文本数据（如 Issue 详情、PR 讨论内容、Commit 备注、仓库 README/Contributing 等描述性文件），两者协同形成 “量化指标 + 文本信息” 的完整数据支撑。</w:t>
      </w:r>
    </w:p>
    <w:p w14:paraId="2FA0A0D8" w14:textId="20823E29" w:rsidR="000D4F93" w:rsidRPr="00A01FE3" w:rsidRDefault="000D4F93" w:rsidP="000D4F93">
      <w:pPr>
        <w:numPr>
          <w:ilvl w:val="0"/>
          <w:numId w:val="2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MaxKB 的知识库与问答能力</w:t>
      </w:r>
      <w:r w:rsidRPr="00A01FE3">
        <w:rPr>
          <w:color w:val="000000" w:themeColor="text1"/>
        </w:rPr>
        <w:t>：作为</w:t>
      </w:r>
      <w:r w:rsidR="009F0173" w:rsidRPr="00A01FE3">
        <w:rPr>
          <w:color w:val="000000" w:themeColor="text1"/>
        </w:rPr>
        <w:t xml:space="preserve"> </w:t>
      </w:r>
      <w:r w:rsidR="00A6751C" w:rsidRPr="00A01FE3">
        <w:rPr>
          <w:color w:val="000000" w:themeColor="text1"/>
        </w:rPr>
        <w:t>“轻量级企业级知识库问答系统”</w:t>
      </w:r>
      <w:r w:rsidRPr="00A01FE3">
        <w:rPr>
          <w:color w:val="000000" w:themeColor="text1"/>
        </w:rPr>
        <w:t xml:space="preserve">，MaxKB </w:t>
      </w:r>
      <w:r w:rsidRPr="00A01FE3">
        <w:rPr>
          <w:color w:val="000000" w:themeColor="text1"/>
        </w:rPr>
        <w:lastRenderedPageBreak/>
        <w:t>支持多格式文档导入（如 Markdown、PDF）、</w:t>
      </w:r>
      <w:r w:rsidR="00A6751C" w:rsidRPr="00A01FE3">
        <w:rPr>
          <w:rFonts w:ascii="Segoe UI" w:hAnsi="Segoe UI" w:cs="Segoe UI"/>
          <w:color w:val="000000" w:themeColor="text1"/>
          <w:shd w:val="clear" w:color="auto" w:fill="FFFFFF"/>
        </w:rPr>
        <w:t>文本智能分块、向量嵌入与存储</w:t>
      </w:r>
      <w:r w:rsidRPr="00A01FE3">
        <w:rPr>
          <w:color w:val="000000" w:themeColor="text1"/>
        </w:rPr>
        <w:t>，可将 GitHub 文本数据（如 Issue 内容、项目文档）转化为可检索的知识库。结合 LLM 的自然语言理解能力，能实现“以问答形式查询项目问题分类统计”“解释指标异常原因”等高级交互。</w:t>
      </w:r>
    </w:p>
    <w:p w14:paraId="30845FA3" w14:textId="4C3E38B2" w:rsidR="000D4F93" w:rsidRPr="00A01FE3" w:rsidRDefault="000D4F93" w:rsidP="000D4F93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二、项目介绍</w:t>
      </w:r>
    </w:p>
    <w:p w14:paraId="6445D119" w14:textId="4E40F68F" w:rsidR="000D4F93" w:rsidRPr="00A01FE3" w:rsidRDefault="00AA46CB" w:rsidP="000D4F93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2.1</w:t>
      </w:r>
      <w:r w:rsidR="000D4F93" w:rsidRPr="00A01FE3">
        <w:rPr>
          <w:b/>
          <w:bCs/>
          <w:color w:val="000000" w:themeColor="text1"/>
        </w:rPr>
        <w:t xml:space="preserve"> 项目定位：开源生态智能分析平台</w:t>
      </w:r>
    </w:p>
    <w:p w14:paraId="65739CB3" w14:textId="4F12F3C1" w:rsidR="000D4F93" w:rsidRPr="00A01FE3" w:rsidRDefault="000D4F93" w:rsidP="000D4F93">
      <w:pPr>
        <w:widowControl/>
        <w:shd w:val="clear" w:color="auto" w:fill="FFFFFF"/>
        <w:spacing w:after="240" w:line="240" w:lineRule="auto"/>
        <w:textAlignment w:val="baseline"/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</w:pPr>
      <w:bookmarkStart w:id="0" w:name="OLE_LINK1"/>
      <w:bookmarkStart w:id="1" w:name="OLE_LINK2"/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在此背景下，本项目（</w:t>
      </w:r>
      <w:r w:rsidR="00062938" w:rsidRPr="00A01FE3">
        <w:rPr>
          <w:rFonts w:ascii="Segoe UI" w:eastAsia="宋体" w:hAnsi="Segoe UI" w:cs="Segoe UI" w:hint="eastAsia"/>
          <w:color w:val="000000" w:themeColor="text1"/>
          <w:spacing w:val="5"/>
          <w:kern w:val="0"/>
          <w:sz w:val="21"/>
          <w:szCs w:val="21"/>
          <w14:ligatures w14:val="none"/>
        </w:rPr>
        <w:t>OpenVista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）定位为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 </w:t>
      </w:r>
      <w:r w:rsidRPr="00A01FE3">
        <w:rPr>
          <w:rFonts w:ascii="Segoe UI" w:eastAsia="宋体" w:hAnsi="Segoe UI" w:cs="Segoe UI"/>
          <w:b/>
          <w:bCs/>
          <w:color w:val="000000" w:themeColor="text1"/>
          <w:spacing w:val="5"/>
          <w:kern w:val="0"/>
          <w:sz w:val="21"/>
          <w:szCs w:val="21"/>
          <w14:ligatures w14:val="none"/>
        </w:rPr>
        <w:t xml:space="preserve">“GitHub </w:t>
      </w:r>
      <w:r w:rsidRPr="00A01FE3">
        <w:rPr>
          <w:rFonts w:ascii="Segoe UI" w:eastAsia="宋体" w:hAnsi="Segoe UI" w:cs="Segoe UI"/>
          <w:b/>
          <w:bCs/>
          <w:color w:val="000000" w:themeColor="text1"/>
          <w:spacing w:val="5"/>
          <w:kern w:val="0"/>
          <w:sz w:val="21"/>
          <w:szCs w:val="21"/>
          <w14:ligatures w14:val="none"/>
        </w:rPr>
        <w:t>仓库生态画像分析</w:t>
      </w:r>
      <w:r w:rsidR="006A201E" w:rsidRPr="00A01FE3">
        <w:rPr>
          <w:rFonts w:ascii="Segoe UI" w:eastAsia="宋体" w:hAnsi="Segoe UI" w:cs="Segoe UI"/>
          <w:b/>
          <w:bCs/>
          <w:color w:val="000000" w:themeColor="text1"/>
          <w:spacing w:val="5"/>
          <w:kern w:val="0"/>
          <w:sz w:val="21"/>
          <w:szCs w:val="21"/>
          <w14:ligatures w14:val="none"/>
        </w:rPr>
        <w:t>预测</w:t>
      </w:r>
      <w:r w:rsidRPr="00A01FE3">
        <w:rPr>
          <w:rFonts w:ascii="Segoe UI" w:eastAsia="宋体" w:hAnsi="Segoe UI" w:cs="Segoe UI"/>
          <w:b/>
          <w:bCs/>
          <w:color w:val="000000" w:themeColor="text1"/>
          <w:spacing w:val="5"/>
          <w:kern w:val="0"/>
          <w:sz w:val="21"/>
          <w:szCs w:val="21"/>
          <w14:ligatures w14:val="none"/>
        </w:rPr>
        <w:t>平台</w:t>
      </w:r>
      <w:r w:rsidRPr="00A01FE3">
        <w:rPr>
          <w:rFonts w:ascii="Segoe UI" w:eastAsia="宋体" w:hAnsi="Segoe UI" w:cs="Segoe UI"/>
          <w:b/>
          <w:bCs/>
          <w:color w:val="000000" w:themeColor="text1"/>
          <w:spacing w:val="5"/>
          <w:kern w:val="0"/>
          <w:sz w:val="21"/>
          <w:szCs w:val="21"/>
          <w14:ligatures w14:val="none"/>
        </w:rPr>
        <w:t>”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 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，专注于通过整合多源数据、应用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 xml:space="preserve"> </w:t>
      </w:r>
      <w:r w:rsidR="006A201E" w:rsidRPr="00A01FE3">
        <w:rPr>
          <w:rFonts w:ascii="Segoe UI" w:eastAsia="宋体" w:hAnsi="Segoe UI" w:cs="Segoe UI" w:hint="eastAsia"/>
          <w:color w:val="000000" w:themeColor="text1"/>
          <w:spacing w:val="5"/>
          <w:kern w:val="0"/>
          <w:sz w:val="21"/>
          <w:szCs w:val="21"/>
          <w14:ligatures w14:val="none"/>
        </w:rPr>
        <w:t>数据可视化</w:t>
      </w:r>
      <w:r w:rsidR="006A201E" w:rsidRPr="00A01FE3">
        <w:rPr>
          <w:rFonts w:ascii="Segoe UI" w:eastAsia="宋体" w:hAnsi="Segoe UI" w:cs="Segoe UI" w:hint="eastAsia"/>
          <w:color w:val="000000" w:themeColor="text1"/>
          <w:spacing w:val="5"/>
          <w:kern w:val="0"/>
          <w:sz w:val="21"/>
          <w:szCs w:val="21"/>
          <w14:ligatures w14:val="none"/>
        </w:rPr>
        <w:t xml:space="preserve"> + 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 xml:space="preserve">AI </w:t>
      </w:r>
      <w:r w:rsidR="006A201E" w:rsidRPr="00A01FE3">
        <w:rPr>
          <w:rFonts w:ascii="Segoe UI" w:eastAsia="宋体" w:hAnsi="Segoe UI" w:cs="Segoe UI" w:hint="eastAsia"/>
          <w:color w:val="000000" w:themeColor="text1"/>
          <w:spacing w:val="5"/>
          <w:kern w:val="0"/>
          <w:sz w:val="21"/>
          <w:szCs w:val="21"/>
          <w14:ligatures w14:val="none"/>
        </w:rPr>
        <w:t xml:space="preserve">+ </w:t>
      </w:r>
      <w:r w:rsidR="006A201E" w:rsidRPr="00A01FE3">
        <w:rPr>
          <w:rFonts w:ascii="Segoe UI" w:eastAsia="宋体" w:hAnsi="Segoe UI" w:cs="Segoe UI" w:hint="eastAsia"/>
          <w:color w:val="000000" w:themeColor="text1"/>
          <w:spacing w:val="5"/>
          <w:kern w:val="0"/>
          <w:sz w:val="21"/>
          <w:szCs w:val="21"/>
          <w14:ligatures w14:val="none"/>
        </w:rPr>
        <w:t>时间序列分析</w:t>
      </w:r>
      <w:r w:rsidR="006A201E" w:rsidRPr="00A01FE3">
        <w:rPr>
          <w:rFonts w:ascii="Segoe UI" w:eastAsia="宋体" w:hAnsi="Segoe UI" w:cs="Segoe UI" w:hint="eastAsia"/>
          <w:color w:val="000000" w:themeColor="text1"/>
          <w:spacing w:val="5"/>
          <w:kern w:val="0"/>
          <w:sz w:val="21"/>
          <w:szCs w:val="21"/>
          <w14:ligatures w14:val="none"/>
        </w:rPr>
        <w:t xml:space="preserve"> 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技术，为开发者、项目维护者和研究者提供一个全面、智能、易用的项目分析工具。通过补充文本语义数据维度、强化</w:t>
      </w:r>
      <w:r w:rsidR="006A201E"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指标预测、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趋势归因分析、优化自然语言交互体验，旨在解决当前开源项目分析中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“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数据碎片化、解读浅层化、使用门槛高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”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的核心痛点，为开源社区的透明化运营与可持续发展提供技术支撑。</w:t>
      </w:r>
    </w:p>
    <w:bookmarkEnd w:id="0"/>
    <w:bookmarkEnd w:id="1"/>
    <w:p w14:paraId="5EBBDC1A" w14:textId="31475537" w:rsidR="00AA46CB" w:rsidRPr="00A01FE3" w:rsidRDefault="00AA46CB" w:rsidP="00AA46CB">
      <w:pPr>
        <w:widowControl/>
        <w:numPr>
          <w:ilvl w:val="0"/>
          <w:numId w:val="6"/>
        </w:numPr>
        <w:shd w:val="clear" w:color="auto" w:fill="FFFFFF"/>
        <w:spacing w:after="240" w:line="240" w:lineRule="auto"/>
        <w:textAlignment w:val="baseline"/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</w:pPr>
      <w:r w:rsidRPr="00A01FE3">
        <w:rPr>
          <w:rFonts w:ascii="Segoe UI" w:eastAsia="宋体" w:hAnsi="Segoe UI" w:cs="Segoe UI"/>
          <w:b/>
          <w:bCs/>
          <w:color w:val="000000" w:themeColor="text1"/>
          <w:spacing w:val="5"/>
          <w:kern w:val="0"/>
          <w:sz w:val="21"/>
          <w:szCs w:val="21"/>
          <w14:ligatures w14:val="none"/>
        </w:rPr>
        <w:t>数据整合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：以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 xml:space="preserve"> OpenDigger 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的时序量化数据为骨架，补充从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 xml:space="preserve"> GitHub API 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爬取的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 xml:space="preserve"> Issue/PR 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文本数据（含标签、评论），</w:t>
      </w:r>
      <w:r w:rsidR="0076252C"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建模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“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量化指标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+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语义信息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”</w:t>
      </w:r>
      <w:r w:rsidR="007B0415"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双塔</w:t>
      </w:r>
      <w:r w:rsidR="0076252C"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数据</w:t>
      </w:r>
      <w:r w:rsidR="00AF3919"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模型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；</w:t>
      </w:r>
    </w:p>
    <w:p w14:paraId="67F7B699" w14:textId="1591E5E1" w:rsidR="00AA46CB" w:rsidRPr="00A01FE3" w:rsidRDefault="00AA46CB" w:rsidP="00AA46CB">
      <w:pPr>
        <w:widowControl/>
        <w:numPr>
          <w:ilvl w:val="0"/>
          <w:numId w:val="6"/>
        </w:numPr>
        <w:shd w:val="clear" w:color="auto" w:fill="FFFFFF"/>
        <w:spacing w:after="240" w:line="240" w:lineRule="auto"/>
        <w:textAlignment w:val="baseline"/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</w:pPr>
      <w:r w:rsidRPr="00A01FE3">
        <w:rPr>
          <w:rFonts w:ascii="Segoe UI" w:eastAsia="宋体" w:hAnsi="Segoe UI" w:cs="Segoe UI"/>
          <w:b/>
          <w:bCs/>
          <w:color w:val="000000" w:themeColor="text1"/>
          <w:spacing w:val="5"/>
          <w:kern w:val="0"/>
          <w:sz w:val="21"/>
          <w:szCs w:val="21"/>
          <w14:ligatures w14:val="none"/>
        </w:rPr>
        <w:t xml:space="preserve">AI </w:t>
      </w:r>
      <w:r w:rsidRPr="00A01FE3">
        <w:rPr>
          <w:rFonts w:ascii="Segoe UI" w:eastAsia="宋体" w:hAnsi="Segoe UI" w:cs="Segoe UI"/>
          <w:b/>
          <w:bCs/>
          <w:color w:val="000000" w:themeColor="text1"/>
          <w:spacing w:val="5"/>
          <w:kern w:val="0"/>
          <w:sz w:val="21"/>
          <w:szCs w:val="21"/>
          <w14:ligatures w14:val="none"/>
        </w:rPr>
        <w:t>增强分析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：基于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 xml:space="preserve"> MaxKB 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搭建项目知识库，实现文本数据的结构化存储与检索，并结合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 xml:space="preserve"> LLM 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实现自然语言问答（如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“</w:t>
      </w:r>
      <w:r w:rsidR="00066F1A"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这个仓库是用来做什么的</w:t>
      </w:r>
      <w:r w:rsidR="00066F1A" w:rsidRPr="00A01FE3">
        <w:rPr>
          <w:rFonts w:ascii="Segoe UI" w:eastAsia="宋体" w:hAnsi="Segoe UI" w:cs="Segoe UI" w:hint="eastAsia"/>
          <w:color w:val="000000" w:themeColor="text1"/>
          <w:spacing w:val="5"/>
          <w:kern w:val="0"/>
          <w:sz w:val="21"/>
          <w:szCs w:val="21"/>
          <w14:ligatures w14:val="none"/>
        </w:rPr>
        <w:t>？如何配置这个仓库？对这个仓库进行解释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”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）、趋势归因（如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“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活跃度峰值与社区活动的关联分析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”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）；</w:t>
      </w:r>
    </w:p>
    <w:p w14:paraId="2524EDAA" w14:textId="77777777" w:rsidR="00AA46CB" w:rsidRPr="00A01FE3" w:rsidRDefault="00AA46CB" w:rsidP="00AA46CB">
      <w:pPr>
        <w:widowControl/>
        <w:numPr>
          <w:ilvl w:val="0"/>
          <w:numId w:val="6"/>
        </w:numPr>
        <w:shd w:val="clear" w:color="auto" w:fill="FFFFFF"/>
        <w:spacing w:after="240" w:line="240" w:lineRule="auto"/>
        <w:textAlignment w:val="baseline"/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</w:pPr>
      <w:r w:rsidRPr="00A01FE3">
        <w:rPr>
          <w:rFonts w:ascii="Segoe UI" w:eastAsia="宋体" w:hAnsi="Segoe UI" w:cs="Segoe UI"/>
          <w:b/>
          <w:bCs/>
          <w:color w:val="000000" w:themeColor="text1"/>
          <w:spacing w:val="5"/>
          <w:kern w:val="0"/>
          <w:sz w:val="21"/>
          <w:szCs w:val="21"/>
          <w14:ligatures w14:val="none"/>
        </w:rPr>
        <w:t>可视化与低门槛交互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：通过前端可视化界面呈现多维度指标趋势，并提供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“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输入仓库名即可触发分析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”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的一键式操作，降低社区管理者、研究者的使用门槛。</w:t>
      </w:r>
    </w:p>
    <w:p w14:paraId="4CFDC1CA" w14:textId="74D6B356" w:rsidR="00AA46CB" w:rsidRPr="00A01FE3" w:rsidRDefault="00AA46CB" w:rsidP="000D4F93">
      <w:pPr>
        <w:widowControl/>
        <w:shd w:val="clear" w:color="auto" w:fill="FFFFFF"/>
        <w:spacing w:after="240" w:line="240" w:lineRule="auto"/>
        <w:textAlignment w:val="baseline"/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</w:pP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通过上述创新，</w:t>
      </w:r>
      <w:r w:rsidR="00062938" w:rsidRPr="00A01FE3">
        <w:rPr>
          <w:rFonts w:ascii="Segoe UI" w:eastAsia="宋体" w:hAnsi="Segoe UI" w:cs="Segoe UI" w:hint="eastAsia"/>
          <w:color w:val="000000" w:themeColor="text1"/>
          <w:spacing w:val="5"/>
          <w:kern w:val="0"/>
          <w:sz w:val="21"/>
          <w:szCs w:val="21"/>
          <w14:ligatures w14:val="none"/>
        </w:rPr>
        <w:t>OpenVista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 xml:space="preserve"> 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不仅响应了大赛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“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推动开源工具创新应用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”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的号召，更填补了现有工具在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“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量化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+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语义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”</w:t>
      </w:r>
      <w:r w:rsidRPr="00A01FE3">
        <w:rPr>
          <w:rFonts w:ascii="Segoe UI" w:eastAsia="宋体" w:hAnsi="Segoe UI" w:cs="Segoe UI"/>
          <w:color w:val="000000" w:themeColor="text1"/>
          <w:spacing w:val="5"/>
          <w:kern w:val="0"/>
          <w:sz w:val="21"/>
          <w:szCs w:val="21"/>
          <w14:ligatures w14:val="none"/>
        </w:rPr>
        <w:t>融合分析上的空白，为开源项目的精细化运营与生态研究提供了全新范式。</w:t>
      </w:r>
    </w:p>
    <w:p w14:paraId="558D88D9" w14:textId="7CA2D53E" w:rsidR="000D4F93" w:rsidRPr="00A01FE3" w:rsidRDefault="000D4F93" w:rsidP="000D4F93">
      <w:pPr>
        <w:rPr>
          <w:rFonts w:hint="eastAsia"/>
          <w:b/>
          <w:bCs/>
          <w:color w:val="000000" w:themeColor="text1"/>
        </w:rPr>
      </w:pPr>
      <w:r w:rsidRPr="00A01FE3">
        <w:rPr>
          <w:b/>
          <w:bCs/>
          <w:color w:val="000000" w:themeColor="text1"/>
        </w:rPr>
        <w:t>2.</w:t>
      </w:r>
      <w:r w:rsidR="00AA46CB" w:rsidRPr="00A01FE3">
        <w:rPr>
          <w:rFonts w:hint="eastAsia"/>
          <w:b/>
          <w:bCs/>
          <w:color w:val="000000" w:themeColor="text1"/>
        </w:rPr>
        <w:t>2</w:t>
      </w:r>
      <w:r w:rsidRPr="00A01FE3">
        <w:rPr>
          <w:b/>
          <w:bCs/>
          <w:color w:val="000000" w:themeColor="text1"/>
        </w:rPr>
        <w:t xml:space="preserve"> 核心目标</w:t>
      </w:r>
    </w:p>
    <w:p w14:paraId="31C7E338" w14:textId="0E3AD79F" w:rsidR="000D4F93" w:rsidRPr="00A01FE3" w:rsidRDefault="000D4F93" w:rsidP="000D4F93">
      <w:pPr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依托 OpenDigger 与 MaxKB 的开源能力，构建“数据采集-智能分析-可视化交互”全链路平台，实现开源项目生态的 </w:t>
      </w:r>
      <w:r w:rsidRPr="00A01FE3">
        <w:rPr>
          <w:b/>
          <w:bCs/>
          <w:color w:val="000000" w:themeColor="text1"/>
        </w:rPr>
        <w:t>“可感知、可预测</w:t>
      </w:r>
      <w:r w:rsidR="009610EA" w:rsidRPr="00A01FE3">
        <w:rPr>
          <w:b/>
          <w:bCs/>
          <w:color w:val="000000" w:themeColor="text1"/>
        </w:rPr>
        <w:t>、可解释</w:t>
      </w:r>
      <w:r w:rsidRPr="00A01FE3">
        <w:rPr>
          <w:b/>
          <w:bCs/>
          <w:color w:val="000000" w:themeColor="text1"/>
        </w:rPr>
        <w:t>”</w:t>
      </w:r>
      <w:r w:rsidRPr="00A01FE3">
        <w:rPr>
          <w:color w:val="000000" w:themeColor="text1"/>
        </w:rPr>
        <w:t>，具体包括：</w:t>
      </w:r>
    </w:p>
    <w:p w14:paraId="5C64B4E2" w14:textId="1C66CDFA" w:rsidR="000D4F93" w:rsidRPr="00A01FE3" w:rsidRDefault="000D4F93" w:rsidP="0082714E">
      <w:pPr>
        <w:numPr>
          <w:ilvl w:val="0"/>
          <w:numId w:val="4"/>
        </w:numPr>
        <w:rPr>
          <w:rFonts w:hint="eastAsia"/>
          <w:color w:val="000000" w:themeColor="text1"/>
        </w:rPr>
      </w:pPr>
      <w:bookmarkStart w:id="2" w:name="OLE_LINK3"/>
      <w:bookmarkStart w:id="3" w:name="OLE_LINK4"/>
      <w:bookmarkStart w:id="4" w:name="_Hlk217678394"/>
      <w:r w:rsidRPr="00A01FE3">
        <w:rPr>
          <w:b/>
          <w:bCs/>
          <w:color w:val="000000" w:themeColor="text1"/>
        </w:rPr>
        <w:t>数据维度扩展目标</w:t>
      </w:r>
      <w:r w:rsidRPr="00A01FE3">
        <w:rPr>
          <w:color w:val="000000" w:themeColor="text1"/>
        </w:rPr>
        <w:t>：</w:t>
      </w:r>
      <w:r w:rsidR="0082714E" w:rsidRPr="00A01FE3">
        <w:rPr>
          <w:rFonts w:hint="eastAsia"/>
          <w:color w:val="000000" w:themeColor="text1"/>
        </w:rPr>
        <w:t>在</w:t>
      </w:r>
      <w:r w:rsidR="0082714E" w:rsidRPr="00A01FE3">
        <w:rPr>
          <w:color w:val="000000" w:themeColor="text1"/>
        </w:rPr>
        <w:t xml:space="preserve"> OpenDigger 提供的量化指标基础上，筛选并整合我们所核心关注的 16 项时序指标（含 OpenRank、活跃度、Star 增量、贡献者相关、Issue/PR 相关等），新增 Issue 分类统计（功能需求 / Bug 修复 / 社区咨询）、文本关键词提取（项目描述、Issue/PR 内容）、情感倾向分析 3 类语义指标，形成 “核心时序量化 + 文本语义” 的多维度项目画像，适配模型多模态输入需求。</w:t>
      </w:r>
    </w:p>
    <w:bookmarkEnd w:id="2"/>
    <w:bookmarkEnd w:id="3"/>
    <w:p w14:paraId="1E7C1E44" w14:textId="2DF83391" w:rsidR="000D4F93" w:rsidRPr="00A01FE3" w:rsidRDefault="000D4F93" w:rsidP="005B5D06">
      <w:pPr>
        <w:numPr>
          <w:ilvl w:val="0"/>
          <w:numId w:val="4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分析能力提升目标</w:t>
      </w:r>
      <w:r w:rsidRPr="00A01FE3">
        <w:rPr>
          <w:color w:val="000000" w:themeColor="text1"/>
        </w:rPr>
        <w:t>：</w:t>
      </w:r>
      <w:r w:rsidR="009F048A" w:rsidRPr="00A01FE3">
        <w:rPr>
          <w:color w:val="000000" w:themeColor="text1"/>
        </w:rPr>
        <w:t>基于多模态时序预测架构（</w:t>
      </w:r>
      <w:r w:rsidR="009F048A" w:rsidRPr="00A01FE3">
        <w:rPr>
          <w:b/>
          <w:bCs/>
          <w:color w:val="000000" w:themeColor="text1"/>
        </w:rPr>
        <w:t>Transformer Encoder</w:t>
      </w:r>
      <w:r w:rsidR="009F048A" w:rsidRPr="00A01FE3">
        <w:rPr>
          <w:color w:val="000000" w:themeColor="text1"/>
        </w:rPr>
        <w:t> 处理时序数据 + </w:t>
      </w:r>
      <w:r w:rsidR="009F048A" w:rsidRPr="00A01FE3">
        <w:rPr>
          <w:b/>
          <w:bCs/>
          <w:color w:val="000000" w:themeColor="text1"/>
        </w:rPr>
        <w:t>DistilBERT</w:t>
      </w:r>
      <w:r w:rsidR="009F048A" w:rsidRPr="00A01FE3">
        <w:rPr>
          <w:color w:val="000000" w:themeColor="text1"/>
        </w:rPr>
        <w:t> 编码文本信息 + </w:t>
      </w:r>
      <w:r w:rsidR="009F048A" w:rsidRPr="00A01FE3">
        <w:rPr>
          <w:b/>
          <w:bCs/>
          <w:color w:val="000000" w:themeColor="text1"/>
        </w:rPr>
        <w:t>自适应融合机制</w:t>
      </w:r>
      <w:r w:rsidR="009F048A" w:rsidRPr="00A01FE3">
        <w:rPr>
          <w:color w:val="000000" w:themeColor="text1"/>
        </w:rPr>
        <w:t>）</w:t>
      </w:r>
      <w:r w:rsidR="005B5D06" w:rsidRPr="00A01FE3">
        <w:rPr>
          <w:color w:val="000000" w:themeColor="text1"/>
        </w:rPr>
        <w:t>实现对 16 项核心指</w:t>
      </w:r>
      <w:r w:rsidR="005B5D06" w:rsidRPr="00A01FE3">
        <w:rPr>
          <w:color w:val="000000" w:themeColor="text1"/>
        </w:rPr>
        <w:lastRenderedPageBreak/>
        <w:t xml:space="preserve">标的未来趋势预测（目标预测时长 32 </w:t>
      </w:r>
      <w:r w:rsidR="00CC690D" w:rsidRPr="00A01FE3">
        <w:rPr>
          <w:color w:val="000000" w:themeColor="text1"/>
        </w:rPr>
        <w:t>个月</w:t>
      </w:r>
      <w:r w:rsidR="005B5D06" w:rsidRPr="00A01FE3">
        <w:rPr>
          <w:color w:val="000000" w:themeColor="text1"/>
        </w:rPr>
        <w:t>）；同时结合 LLM 归因能力，自动生成自然语言解释报告，清晰呈现预测结果与归因逻辑</w:t>
      </w:r>
    </w:p>
    <w:bookmarkEnd w:id="4"/>
    <w:p w14:paraId="1AA1DA37" w14:textId="6A173A9B" w:rsidR="000D4F93" w:rsidRPr="00A01FE3" w:rsidRDefault="000D4F93" w:rsidP="000D4F93">
      <w:pPr>
        <w:numPr>
          <w:ilvl w:val="0"/>
          <w:numId w:val="4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工具链创新目标</w:t>
      </w:r>
      <w:r w:rsidRPr="00A01FE3">
        <w:rPr>
          <w:color w:val="000000" w:themeColor="text1"/>
        </w:rPr>
        <w:t>：基于 MaxKB 构建开源项目专属知识库，支持用户通过自然语言提问获取定制化分析结果</w:t>
      </w:r>
      <w:r w:rsidR="000E2B82" w:rsidRPr="00A01FE3">
        <w:rPr>
          <w:color w:val="000000" w:themeColor="text1"/>
        </w:rPr>
        <w:t>以及解释情况</w:t>
      </w:r>
      <w:r w:rsidRPr="00A01FE3">
        <w:rPr>
          <w:color w:val="000000" w:themeColor="text1"/>
        </w:rPr>
        <w:t>（如“列出近半年最多被提及的项目改进建议”），将技术门槛降低 60%以上，推动开源数据工具的普惠化。</w:t>
      </w:r>
    </w:p>
    <w:p w14:paraId="4E3D3CB5" w14:textId="0539058A" w:rsidR="000D4F93" w:rsidRPr="00A01FE3" w:rsidRDefault="000D4F93" w:rsidP="000D4F93">
      <w:pPr>
        <w:rPr>
          <w:rFonts w:hint="eastAsia"/>
          <w:b/>
          <w:bCs/>
          <w:color w:val="000000" w:themeColor="text1"/>
        </w:rPr>
      </w:pPr>
      <w:r w:rsidRPr="00A01FE3">
        <w:rPr>
          <w:b/>
          <w:bCs/>
          <w:color w:val="000000" w:themeColor="text1"/>
        </w:rPr>
        <w:t>2.</w:t>
      </w:r>
      <w:r w:rsidR="00FD6BC8" w:rsidRPr="00A01FE3">
        <w:rPr>
          <w:rFonts w:hint="eastAsia"/>
          <w:b/>
          <w:bCs/>
          <w:color w:val="000000" w:themeColor="text1"/>
        </w:rPr>
        <w:t>3</w:t>
      </w:r>
      <w:r w:rsidRPr="00A01FE3">
        <w:rPr>
          <w:b/>
          <w:bCs/>
          <w:color w:val="000000" w:themeColor="text1"/>
        </w:rPr>
        <w:t xml:space="preserve"> </w:t>
      </w:r>
      <w:r w:rsidR="00FD6BC8" w:rsidRPr="00A01FE3">
        <w:rPr>
          <w:rFonts w:hint="eastAsia"/>
          <w:b/>
          <w:bCs/>
          <w:color w:val="000000" w:themeColor="text1"/>
        </w:rPr>
        <w:t>创新性</w:t>
      </w:r>
    </w:p>
    <w:p w14:paraId="1E4EC598" w14:textId="77777777" w:rsidR="000D4F93" w:rsidRPr="00A01FE3" w:rsidRDefault="000D4F93" w:rsidP="000D4F93">
      <w:pPr>
        <w:numPr>
          <w:ilvl w:val="0"/>
          <w:numId w:val="5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开源工具生态贡献</w:t>
      </w:r>
      <w:r w:rsidRPr="00A01FE3">
        <w:rPr>
          <w:color w:val="000000" w:themeColor="text1"/>
        </w:rPr>
        <w:t>：通过二次开发与场景落地，拓展 OpenDigger 的数据维度（补充文本语义层）与 MaxKB 的应用边界（从通用问答到垂直领域分析），为开源社区提供可复用的技术组件；</w:t>
      </w:r>
    </w:p>
    <w:p w14:paraId="4EFF29E4" w14:textId="77777777" w:rsidR="000D4F93" w:rsidRPr="00A01FE3" w:rsidRDefault="000D4F93" w:rsidP="000D4F93">
      <w:pPr>
        <w:numPr>
          <w:ilvl w:val="0"/>
          <w:numId w:val="5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社区赋能实践</w:t>
      </w:r>
      <w:r w:rsidRPr="00A01FE3">
        <w:rPr>
          <w:color w:val="000000" w:themeColor="text1"/>
        </w:rPr>
        <w:t>：为开发者、项目维护者提供“一站式”分析平台，帮助其快速定位社区问题（如高频 Bug 模块）、优化协作流程（如提升 Issue 响应速度），直接促进开源项目的健康发展；</w:t>
      </w:r>
    </w:p>
    <w:p w14:paraId="2DF6E938" w14:textId="74BFD2DE" w:rsidR="000D4F93" w:rsidRPr="00A01FE3" w:rsidRDefault="00FD6BC8" w:rsidP="000D4F93">
      <w:pPr>
        <w:numPr>
          <w:ilvl w:val="0"/>
          <w:numId w:val="5"/>
        </w:numPr>
        <w:rPr>
          <w:rFonts w:hint="eastAsia"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开发路径参考</w:t>
      </w:r>
      <w:r w:rsidR="000D4F93" w:rsidRPr="00A01FE3">
        <w:rPr>
          <w:color w:val="000000" w:themeColor="text1"/>
        </w:rPr>
        <w:t>：探索</w:t>
      </w:r>
      <w:r w:rsidR="00B14AD2" w:rsidRPr="00A01FE3">
        <w:rPr>
          <w:color w:val="000000" w:themeColor="text1"/>
        </w:rPr>
        <w:t>文本数据与时间序列数据</w:t>
      </w:r>
      <w:r w:rsidR="000D4F93" w:rsidRPr="00A01FE3">
        <w:rPr>
          <w:color w:val="000000" w:themeColor="text1"/>
        </w:rPr>
        <w:t>融合的技术路径，验证“量化指标+语义理解”在开源生态分析中的可行性，为同类工具</w:t>
      </w:r>
      <w:bookmarkStart w:id="5" w:name="_Hlk217509240"/>
      <w:r w:rsidR="000D4F93" w:rsidRPr="00A01FE3">
        <w:rPr>
          <w:color w:val="000000" w:themeColor="text1"/>
        </w:rPr>
        <w:t>开发提供</w:t>
      </w:r>
      <w:r w:rsidRPr="00A01FE3">
        <w:rPr>
          <w:rFonts w:hint="eastAsia"/>
          <w:color w:val="000000" w:themeColor="text1"/>
        </w:rPr>
        <w:t>新的</w:t>
      </w:r>
      <w:r w:rsidR="000D4F93" w:rsidRPr="00A01FE3">
        <w:rPr>
          <w:color w:val="000000" w:themeColor="text1"/>
        </w:rPr>
        <w:t>方法论</w:t>
      </w:r>
      <w:bookmarkEnd w:id="5"/>
      <w:r w:rsidR="000D4F93" w:rsidRPr="00A01FE3">
        <w:rPr>
          <w:color w:val="000000" w:themeColor="text1"/>
        </w:rPr>
        <w:t>。</w:t>
      </w:r>
    </w:p>
    <w:p w14:paraId="745DD791" w14:textId="77777777" w:rsidR="000D4F93" w:rsidRPr="00A01FE3" w:rsidRDefault="000D4F93" w:rsidP="000D4F93">
      <w:pPr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通过背景与目标的明确，本项目紧密围绕 OpenSODA 大赛“利用开源工具、赋能生态创新”的核心理念，致力于成为连接数据、技术与社区的桥梁，为开源生态的透明化、智能化发展贡献实践力量。</w:t>
      </w:r>
    </w:p>
    <w:p w14:paraId="3049E08C" w14:textId="77777777" w:rsidR="000D4F93" w:rsidRPr="00A01FE3" w:rsidRDefault="000D4F93">
      <w:pPr>
        <w:rPr>
          <w:rFonts w:hint="eastAsia"/>
          <w:color w:val="000000" w:themeColor="text1"/>
        </w:rPr>
      </w:pPr>
    </w:p>
    <w:p w14:paraId="68A53852" w14:textId="77777777" w:rsidR="001336DC" w:rsidRPr="00A01FE3" w:rsidRDefault="001336DC">
      <w:pPr>
        <w:rPr>
          <w:rFonts w:hint="eastAsia"/>
          <w:color w:val="000000" w:themeColor="text1"/>
        </w:rPr>
      </w:pPr>
    </w:p>
    <w:p w14:paraId="50D069BE" w14:textId="4A98045F" w:rsidR="001336DC" w:rsidRPr="00A01FE3" w:rsidRDefault="00FD6BC8" w:rsidP="001336DC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三</w:t>
      </w:r>
      <w:r w:rsidR="001336DC" w:rsidRPr="00A01FE3">
        <w:rPr>
          <w:b/>
          <w:bCs/>
          <w:color w:val="000000" w:themeColor="text1"/>
        </w:rPr>
        <w:t>、功能</w:t>
      </w:r>
      <w:r w:rsidRPr="00A01FE3">
        <w:rPr>
          <w:rFonts w:hint="eastAsia"/>
          <w:b/>
          <w:bCs/>
          <w:color w:val="000000" w:themeColor="text1"/>
        </w:rPr>
        <w:t>设计</w:t>
      </w:r>
    </w:p>
    <w:p w14:paraId="667573AA" w14:textId="43955892" w:rsidR="001336DC" w:rsidRPr="00A01FE3" w:rsidRDefault="00FD6BC8" w:rsidP="001336DC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3</w:t>
      </w:r>
      <w:r w:rsidR="001336DC" w:rsidRPr="00A01FE3">
        <w:rPr>
          <w:b/>
          <w:bCs/>
          <w:color w:val="000000" w:themeColor="text1"/>
        </w:rPr>
        <w:t>.1 核心功能模块</w:t>
      </w:r>
    </w:p>
    <w:p w14:paraId="42E33233" w14:textId="19E9E4AB" w:rsidR="001336DC" w:rsidRPr="00A01FE3" w:rsidRDefault="00FD6BC8" w:rsidP="001336DC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3</w:t>
      </w:r>
      <w:r w:rsidR="001336DC" w:rsidRPr="00A01FE3">
        <w:rPr>
          <w:b/>
          <w:bCs/>
          <w:color w:val="000000" w:themeColor="text1"/>
        </w:rPr>
        <w:t>.1.1 数据采集层（DataProcessor）</w:t>
      </w:r>
    </w:p>
    <w:p w14:paraId="2109A885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作为系统的数据基础，数据采集层通过多源整合与智能处理，构建“量化指标+语义信息”双维度数据池，为后续分析提供完整输入。</w:t>
      </w:r>
    </w:p>
    <w:p w14:paraId="0A92AF91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GitHub API 数据采集</w:t>
      </w:r>
    </w:p>
    <w:p w14:paraId="3865F876" w14:textId="7EC5D843" w:rsidR="001336DC" w:rsidRPr="00A01FE3" w:rsidRDefault="001336DC" w:rsidP="001336DC">
      <w:pPr>
        <w:numPr>
          <w:ilvl w:val="0"/>
          <w:numId w:val="7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多维度数据爬取</w:t>
      </w:r>
      <w:r w:rsidRPr="00A01FE3">
        <w:rPr>
          <w:color w:val="000000" w:themeColor="text1"/>
        </w:rPr>
        <w:t>：通过 GitHub REST API</w:t>
      </w:r>
      <w:r w:rsidR="00C1317E" w:rsidRPr="00A01FE3">
        <w:rPr>
          <w:rFonts w:hint="eastAsia"/>
          <w:color w:val="000000" w:themeColor="text1"/>
        </w:rPr>
        <w:t xml:space="preserve"> </w:t>
      </w:r>
      <w:r w:rsidRPr="00A01FE3">
        <w:rPr>
          <w:color w:val="000000" w:themeColor="text1"/>
        </w:rPr>
        <w:t>同步仓库动态数据，包括 Issue（含标签、文本内容、评论）、PR（状态、审查记录）、Commit（提交记录、变更行数）、Release（版本信息、发布说明）等，覆盖项目开发全流程。</w:t>
      </w:r>
    </w:p>
    <w:p w14:paraId="3AF995D8" w14:textId="07D693DD" w:rsidR="001336DC" w:rsidRPr="00A01FE3" w:rsidRDefault="001336DC" w:rsidP="00E475D6">
      <w:pPr>
        <w:numPr>
          <w:ilvl w:val="0"/>
          <w:numId w:val="7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时序数据构建</w:t>
      </w:r>
      <w:r w:rsidRPr="00A01FE3">
        <w:rPr>
          <w:color w:val="000000" w:themeColor="text1"/>
        </w:rPr>
        <w:t>：按月份粒度组织原始数据，生成标准化时间序列（如“2023-01 Issue 数量”“2023-02 PR 合并时长”），支持历史趋势回溯与跨时间对比。</w:t>
      </w:r>
      <w:r w:rsidR="00E475D6" w:rsidRPr="00A01FE3">
        <w:rPr>
          <w:color w:val="000000" w:themeColor="text1"/>
        </w:rPr>
        <w:t>（改为：）</w:t>
      </w:r>
    </w:p>
    <w:p w14:paraId="13F6442E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lastRenderedPageBreak/>
        <w:t>OpenDigger 指标集成</w:t>
      </w:r>
    </w:p>
    <w:p w14:paraId="69A261D7" w14:textId="77777777" w:rsidR="001336DC" w:rsidRPr="00A01FE3" w:rsidRDefault="001336DC" w:rsidP="001336DC">
      <w:pPr>
        <w:numPr>
          <w:ilvl w:val="0"/>
          <w:numId w:val="8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标准化指标接入</w:t>
      </w:r>
      <w:r w:rsidRPr="00A01FE3">
        <w:rPr>
          <w:color w:val="000000" w:themeColor="text1"/>
        </w:rPr>
        <w:t>：无缝对接 OpenDigger 平台的 19 个核心量化指标，包括：</w:t>
      </w:r>
    </w:p>
    <w:p w14:paraId="159059BD" w14:textId="77777777" w:rsidR="001336DC" w:rsidRPr="00A01FE3" w:rsidRDefault="001336DC" w:rsidP="001336DC">
      <w:pPr>
        <w:numPr>
          <w:ilvl w:val="1"/>
          <w:numId w:val="8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项目热度</w:t>
      </w:r>
      <w:r w:rsidRPr="00A01FE3">
        <w:rPr>
          <w:color w:val="000000" w:themeColor="text1"/>
        </w:rPr>
        <w:t>：OpenRank、活跃度指数、Star/Fork 净增长；</w:t>
      </w:r>
    </w:p>
    <w:p w14:paraId="5DCF58F6" w14:textId="77777777" w:rsidR="001336DC" w:rsidRPr="00A01FE3" w:rsidRDefault="001336DC" w:rsidP="001336DC">
      <w:pPr>
        <w:numPr>
          <w:ilvl w:val="1"/>
          <w:numId w:val="8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开发活动</w:t>
      </w:r>
      <w:r w:rsidRPr="00A01FE3">
        <w:rPr>
          <w:color w:val="000000" w:themeColor="text1"/>
        </w:rPr>
        <w:t>：PR 接受率、代码变更行数、审查意见数量；</w:t>
      </w:r>
    </w:p>
    <w:p w14:paraId="7694C322" w14:textId="77777777" w:rsidR="001336DC" w:rsidRPr="00A01FE3" w:rsidRDefault="001336DC" w:rsidP="001336DC">
      <w:pPr>
        <w:numPr>
          <w:ilvl w:val="1"/>
          <w:numId w:val="8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Issue 活动</w:t>
      </w:r>
      <w:r w:rsidRPr="00A01FE3">
        <w:rPr>
          <w:color w:val="000000" w:themeColor="text1"/>
        </w:rPr>
        <w:t>：新增/关闭 Issue 数、首次响应时间、平均解决周期；</w:t>
      </w:r>
    </w:p>
    <w:p w14:paraId="440EF386" w14:textId="77777777" w:rsidR="001336DC" w:rsidRPr="00A01FE3" w:rsidRDefault="001336DC" w:rsidP="001336DC">
      <w:pPr>
        <w:numPr>
          <w:ilvl w:val="1"/>
          <w:numId w:val="8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贡献者健康度</w:t>
      </w:r>
      <w:r w:rsidRPr="00A01FE3">
        <w:rPr>
          <w:color w:val="000000" w:themeColor="text1"/>
        </w:rPr>
        <w:t>：独立贡献者数、新增贡献者增长率、总线因子（Bus Factor）。</w:t>
      </w:r>
    </w:p>
    <w:p w14:paraId="0CA14568" w14:textId="77777777" w:rsidR="001336DC" w:rsidRPr="00A01FE3" w:rsidRDefault="001336DC" w:rsidP="001336DC">
      <w:pPr>
        <w:numPr>
          <w:ilvl w:val="0"/>
          <w:numId w:val="8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数据校验与对齐</w:t>
      </w:r>
      <w:r w:rsidRPr="00A01FE3">
        <w:rPr>
          <w:color w:val="000000" w:themeColor="text1"/>
        </w:rPr>
        <w:t>：对 OpenDigger 指标与 GitHub API 原始数据进行时间窗口校准（如统一时区、去重 Bot 活动），确保数据口径一致性。</w:t>
      </w:r>
    </w:p>
    <w:p w14:paraId="21F06593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智能数据增强处理</w:t>
      </w:r>
    </w:p>
    <w:p w14:paraId="123FD4BA" w14:textId="4BA459DE" w:rsidR="00F47BBF" w:rsidRPr="00A01FE3" w:rsidRDefault="00F47BBF" w:rsidP="001336DC">
      <w:pPr>
        <w:numPr>
          <w:ilvl w:val="0"/>
          <w:numId w:val="9"/>
        </w:numPr>
        <w:rPr>
          <w:color w:val="000000" w:themeColor="text1"/>
        </w:rPr>
      </w:pPr>
      <w:r w:rsidRPr="00A01FE3">
        <w:rPr>
          <w:rFonts w:hint="eastAsia"/>
          <w:color w:val="000000" w:themeColor="text1"/>
          <w:kern w:val="0"/>
          <w14:ligatures w14:val="none"/>
        </w:rPr>
        <w:t>对爬取的原始数据进行融合与预处理，按月份粒度整合为结构化时序数据 —— 每个月度时序样本均包含预测模型所需的 16 维核心量化指标，以及对应的文本语义数据，形成 “量化 + 文本” 的多模态时序样本，直接适配模型输入格式，支持历史趋势回溯与跨时间对比。</w:t>
      </w:r>
    </w:p>
    <w:p w14:paraId="5F864D46" w14:textId="77777777" w:rsidR="004349C9" w:rsidRPr="00A01FE3" w:rsidRDefault="004349C9" w:rsidP="004349C9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3.1.2 数据服务层（DataService）</w:t>
      </w:r>
    </w:p>
    <w:p w14:paraId="04BE6D9F" w14:textId="5C5E369F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作为系统的数据中枢，数据服务层负责统一管理、标准化处理与智能分析多源数据，为上层分析模块提供高质量、结构化的数据接口，实现“一次加载、多处复用”的高效数据流转。</w:t>
      </w:r>
    </w:p>
    <w:p w14:paraId="188016A6" w14:textId="77777777" w:rsidR="004349C9" w:rsidRPr="00A01FE3" w:rsidRDefault="004349C9" w:rsidP="004349C9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自动数据加载与生命周期管理</w:t>
      </w:r>
    </w:p>
    <w:p w14:paraId="04F1A664" w14:textId="77777777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• 启动时自动扫描：系统启动时自动扫描 DataProcessor/data/ 目录下的所有项目数据，识别多种目录结构（旧格式、中间格式、新格式），实现零配置数据加载；</w:t>
      </w:r>
    </w:p>
    <w:p w14:paraId="4588F3C3" w14:textId="77777777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• 数据去重与版本管理：通过元数据验证机制（metadata.json、project_summary.json），确保同一仓库的数据一致性，避免重复加载导致的数据混乱，支持增量更新场景；</w:t>
      </w:r>
    </w:p>
    <w:p w14:paraId="3B9B7C45" w14:textId="25624861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• 动态时间范围提取：从实际数据中动态提取有效时间范围（如"2020-08"至"2024-12"），自动过滤无效数据，确保时间序列的连续性和准确性。</w:t>
      </w:r>
    </w:p>
    <w:p w14:paraId="56FB2574" w14:textId="77777777" w:rsidR="004349C9" w:rsidRPr="00A01FE3" w:rsidRDefault="004349C9" w:rsidP="004349C9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时序数据统一管理与对齐</w:t>
      </w:r>
    </w:p>
    <w:p w14:paraId="7BD8AA6E" w14:textId="77777777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• 多源时序数据整合：统一管理 16 个 OpenDigger 指标的时序数据，支持按月份组织的标准化格式（如 {"opendigger_OpenRank": {"raw": {"2020-08": 4.76, ...}}}），实现指标维度的统一访问接口；</w:t>
      </w:r>
    </w:p>
    <w:p w14:paraId="420F2F41" w14:textId="77777777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• 时间轴对齐与缺失值处理：将不同来源的时序数据（GitHub API、OpenDigger）按</w:t>
      </w:r>
      <w:r w:rsidRPr="00A01FE3">
        <w:rPr>
          <w:rFonts w:hint="eastAsia"/>
          <w:color w:val="000000" w:themeColor="text1"/>
        </w:rPr>
        <w:lastRenderedPageBreak/>
        <w:t>月份粒度对齐，统一时间轴，自动处理缺失值和异常值，确保数据口径一致性；</w:t>
      </w:r>
    </w:p>
    <w:p w14:paraId="6F4B0D9B" w14:textId="467F8A2E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• 分组化时序数据组织：按四大主题分组（项目热度、开发活动、Issue 活动、贡献者），每个分组包含相关指标的元数据（名称、颜色、单位），支持前端按主题可视化展示，降低数据理解门槛。</w:t>
      </w:r>
    </w:p>
    <w:p w14:paraId="2D55EA12" w14:textId="77777777" w:rsidR="004349C9" w:rsidRPr="00A01FE3" w:rsidRDefault="004349C9" w:rsidP="004349C9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文本数据智能处理</w:t>
      </w:r>
    </w:p>
    <w:p w14:paraId="54018AA1" w14:textId="77777777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• 项目文本数据管理：统一管理项目描述、Issue、PR 等文本数据，支持结构化存储（text_data_structured.json），为 RAG 问答和语义分析提供数据基础；</w:t>
      </w:r>
    </w:p>
    <w:p w14:paraId="5A303760" w14:textId="77777777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• Issue 分类与对齐：基于关键词匹配（功能需求/Bug 修复/社区咨询）对 Issue 进行智能分类，支持按月对齐的 Issue 数据查询（get_aligned_issues），便于分析 Issue 趋势和社区关注焦点；</w:t>
      </w:r>
    </w:p>
    <w:p w14:paraId="727C215B" w14:textId="25E4D17E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• 关键词提取与热点识别：通过中文分词（jieba）和关键词提取（TF-IDF），自动识别月度热点话题和关键事件，支持波动归因分析。</w:t>
      </w:r>
    </w:p>
    <w:p w14:paraId="1F188271" w14:textId="77777777" w:rsidR="004349C9" w:rsidRPr="00A01FE3" w:rsidRDefault="004349C9" w:rsidP="004349C9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数据质量保障与标准化</w:t>
      </w:r>
    </w:p>
    <w:p w14:paraId="0A50EF90" w14:textId="77777777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• 多格式兼容处理：支持多种数据格式（按月份组织、按指标组织、列表格式），自动识别并转换为统一格式，确保向后兼容性；</w:t>
      </w:r>
    </w:p>
    <w:p w14:paraId="5E0317DD" w14:textId="77777777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• 数据校验与异常检测：通过元数据验证、时间范围校验、数据完整性检查等机制，确保数据质量，避免脏数据影响分析结果；</w:t>
      </w:r>
    </w:p>
    <w:p w14:paraId="130795BE" w14:textId="56458CE3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• 标准化数据接口：提供统一的数据访问接口（get_grouped_timeseries、get_aligned_issues 等），屏蔽底层数据格式差异，简化上层模块的数据访问逻辑。</w:t>
      </w:r>
    </w:p>
    <w:p w14:paraId="250859A4" w14:textId="77777777" w:rsidR="004349C9" w:rsidRPr="00A01FE3" w:rsidRDefault="004349C9" w:rsidP="004349C9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智能分析能力</w:t>
      </w:r>
    </w:p>
    <w:p w14:paraId="4C63A438" w14:textId="77777777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• 波动归因分析：通过 analyze_waves 方法，识别时序数据的异常波动，结合关键词提取和重大事件识别，生成波动归因解释（如"2023-Q3 活跃度下降可能与版本发布延迟有关"）；</w:t>
      </w:r>
    </w:p>
    <w:p w14:paraId="259FE8AA" w14:textId="77777777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• 重大事件时间线生成：自动识别可能影响项目健康度的关键事件（版本发布、重大 Bug 修复、社区活动等），生成事件时间线并标注影响方向，支持预测归因解释；</w:t>
      </w:r>
    </w:p>
    <w:p w14:paraId="090184D2" w14:textId="02AD7FF4" w:rsidR="004349C9" w:rsidRPr="00A01FE3" w:rsidRDefault="004349C9" w:rsidP="004349C9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• 仓库摘要生成：基于时序数据、文本数据和 Issue 分类结果，生成结构化的仓库摘要（get_repo_summary），包含项目基本信息、健康度评估、关键指标趋势等，为快速了解项目提供一站式数据视图。</w:t>
      </w:r>
    </w:p>
    <w:p w14:paraId="0BFD954D" w14:textId="7C5FCD98" w:rsidR="001336DC" w:rsidRPr="00A01FE3" w:rsidRDefault="00FD6BC8" w:rsidP="001336DC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3</w:t>
      </w:r>
      <w:r w:rsidR="001336DC" w:rsidRPr="00A01FE3">
        <w:rPr>
          <w:b/>
          <w:bCs/>
          <w:color w:val="000000" w:themeColor="text1"/>
        </w:rPr>
        <w:t>.1.</w:t>
      </w:r>
      <w:r w:rsidR="004349C9" w:rsidRPr="00A01FE3">
        <w:rPr>
          <w:rFonts w:hint="eastAsia"/>
          <w:b/>
          <w:bCs/>
          <w:color w:val="000000" w:themeColor="text1"/>
        </w:rPr>
        <w:t>3</w:t>
      </w:r>
      <w:r w:rsidR="001336DC" w:rsidRPr="00A01FE3">
        <w:rPr>
          <w:b/>
          <w:bCs/>
          <w:color w:val="000000" w:themeColor="text1"/>
        </w:rPr>
        <w:t xml:space="preserve"> AI/MaxKB 层（Agent）</w:t>
      </w:r>
    </w:p>
    <w:p w14:paraId="1A5572FB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依托大语言模型与 RAG 技术，构建智能化知识交互中枢，降低数据分析门槛，实现“自然语言即查询”的轻量化体验。</w:t>
      </w:r>
    </w:p>
    <w:p w14:paraId="5B28D003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lastRenderedPageBreak/>
        <w:t>项目智能摘要生成</w:t>
      </w:r>
    </w:p>
    <w:p w14:paraId="47C0F235" w14:textId="77777777" w:rsidR="001336DC" w:rsidRPr="00A01FE3" w:rsidRDefault="001336DC" w:rsidP="001336DC">
      <w:pPr>
        <w:numPr>
          <w:ilvl w:val="0"/>
          <w:numId w:val="10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多维度内容整合</w:t>
      </w:r>
      <w:r w:rsidRPr="00A01FE3">
        <w:rPr>
          <w:color w:val="000000" w:themeColor="text1"/>
        </w:rPr>
        <w:t>：基于项目文档（README、LICENSE、开发指南）与量化指标（活跃度、技术栈分布），通过 DeepSeek 大模型生成结构化摘要，包含项目定位、核心功能、技术栈选型、社区规模等关键信息；</w:t>
      </w:r>
    </w:p>
    <w:p w14:paraId="5018C367" w14:textId="77777777" w:rsidR="001336DC" w:rsidRPr="00A01FE3" w:rsidRDefault="001336DC" w:rsidP="001336DC">
      <w:pPr>
        <w:numPr>
          <w:ilvl w:val="0"/>
          <w:numId w:val="10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动态更新机制</w:t>
      </w:r>
      <w:r w:rsidRPr="00A01FE3">
        <w:rPr>
          <w:color w:val="000000" w:themeColor="text1"/>
        </w:rPr>
        <w:t>：当项目数据更新（如新增 major 版本 Release）时，自动触发摘要增量更新，确保信息时效性。</w:t>
      </w:r>
    </w:p>
    <w:p w14:paraId="610D32B0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MaxKB 知识库与 RAG 问答</w:t>
      </w:r>
    </w:p>
    <w:p w14:paraId="525E75D5" w14:textId="41BA58F6" w:rsidR="001336DC" w:rsidRPr="00A01FE3" w:rsidRDefault="001336DC" w:rsidP="001336DC">
      <w:pPr>
        <w:numPr>
          <w:ilvl w:val="0"/>
          <w:numId w:val="11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文档知识库构建</w:t>
      </w:r>
      <w:r w:rsidRPr="00A01FE3">
        <w:rPr>
          <w:color w:val="000000" w:themeColor="text1"/>
        </w:rPr>
        <w:t>：支持</w:t>
      </w:r>
      <w:r w:rsidR="00851203" w:rsidRPr="00A01FE3">
        <w:rPr>
          <w:color w:val="000000" w:themeColor="text1"/>
        </w:rPr>
        <w:t>自动化</w:t>
      </w:r>
      <w:r w:rsidRPr="00A01FE3">
        <w:rPr>
          <w:color w:val="000000" w:themeColor="text1"/>
        </w:rPr>
        <w:t>批量上传项目文档（Markdown、PDF、TXT 格式）至 MaxKB，通过智能分块（按章节/段落）与向量存储（基于 Sentence-BERT 模型），构建结构化检索库；</w:t>
      </w:r>
    </w:p>
    <w:p w14:paraId="0CDB5BCD" w14:textId="77777777" w:rsidR="001336DC" w:rsidRPr="00A01FE3" w:rsidRDefault="001336DC" w:rsidP="001336DC">
      <w:pPr>
        <w:numPr>
          <w:ilvl w:val="0"/>
          <w:numId w:val="11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检索增强生成（RAG）</w:t>
      </w:r>
      <w:r w:rsidRPr="00A01FE3">
        <w:rPr>
          <w:color w:val="000000" w:themeColor="text1"/>
        </w:rPr>
        <w:t> ：用户提问时，系统先从 MaxKB 知识库检索相关文档片段，再结合 OpenDigger 时序数据与 Issue 分类结果，通过 LLM 生成精准回答，避免“模型幻觉”；</w:t>
      </w:r>
    </w:p>
    <w:p w14:paraId="565D7EC5" w14:textId="77777777" w:rsidR="001336DC" w:rsidRPr="00A01FE3" w:rsidRDefault="001336DC" w:rsidP="001336DC">
      <w:pPr>
        <w:numPr>
          <w:ilvl w:val="0"/>
          <w:numId w:val="11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上下文感知对话</w:t>
      </w:r>
      <w:r w:rsidRPr="00A01FE3">
        <w:rPr>
          <w:color w:val="000000" w:themeColor="text1"/>
        </w:rPr>
        <w:t>：支持多轮对话记忆，能理解上下文关联问题（如先问“2023 年活跃度趋势”，再问“为什么 Q3 出现低谷”），提供连贯分析。</w:t>
      </w:r>
    </w:p>
    <w:p w14:paraId="5BD5275A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问答能力覆盖场景</w:t>
      </w:r>
    </w:p>
    <w:p w14:paraId="1B539518" w14:textId="77777777" w:rsidR="001336DC" w:rsidRPr="00A01FE3" w:rsidRDefault="001336DC" w:rsidP="001336DC">
      <w:pPr>
        <w:numPr>
          <w:ilvl w:val="0"/>
          <w:numId w:val="12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基础信息查询</w:t>
      </w:r>
      <w:r w:rsidRPr="00A01FE3">
        <w:rPr>
          <w:color w:val="000000" w:themeColor="text1"/>
        </w:rPr>
        <w:t>：如“项目的技术栈是什么？”“如何参与贡献？”；</w:t>
      </w:r>
    </w:p>
    <w:p w14:paraId="708B74AF" w14:textId="77777777" w:rsidR="001336DC" w:rsidRPr="00A01FE3" w:rsidRDefault="001336DC" w:rsidP="001336DC">
      <w:pPr>
        <w:numPr>
          <w:ilvl w:val="0"/>
          <w:numId w:val="12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数据统计分析</w:t>
      </w:r>
      <w:r w:rsidRPr="00A01FE3">
        <w:rPr>
          <w:color w:val="000000" w:themeColor="text1"/>
        </w:rPr>
        <w:t>：如“2023 年 Bug 类 Issue 占比多少？”“近三个月 PR 平均响应时间是多久？”；</w:t>
      </w:r>
    </w:p>
    <w:p w14:paraId="33377AE6" w14:textId="5376058A" w:rsidR="00BA4A08" w:rsidRPr="00A01FE3" w:rsidRDefault="001336DC" w:rsidP="00BA4A08">
      <w:pPr>
        <w:numPr>
          <w:ilvl w:val="0"/>
          <w:numId w:val="12"/>
        </w:numPr>
        <w:rPr>
          <w:color w:val="000000" w:themeColor="text1"/>
        </w:rPr>
      </w:pPr>
      <w:r w:rsidRPr="00A01FE3">
        <w:rPr>
          <w:b/>
          <w:bCs/>
          <w:color w:val="000000" w:themeColor="text1"/>
        </w:rPr>
        <w:t>趋势归因解释</w:t>
      </w:r>
      <w:r w:rsidRPr="00A01FE3">
        <w:rPr>
          <w:color w:val="000000" w:themeColor="text1"/>
        </w:rPr>
        <w:t>：如“活跃度下降是否与 Issue 响应延迟有关？”“Star 数激增是否由某版本功能发布导致？”。</w:t>
      </w:r>
    </w:p>
    <w:p w14:paraId="0CEECE6A" w14:textId="77777777" w:rsidR="00CA5177" w:rsidRPr="00CA5177" w:rsidRDefault="00CA5177" w:rsidP="00CA5177">
      <w:pPr>
        <w:rPr>
          <w:color w:val="000000" w:themeColor="text1"/>
        </w:rPr>
      </w:pPr>
      <w:r w:rsidRPr="00CA5177">
        <w:rPr>
          <w:b/>
          <w:bCs/>
          <w:color w:val="000000" w:themeColor="text1"/>
        </w:rPr>
        <w:t>Issue 预测解释</w:t>
      </w:r>
    </w:p>
    <w:p w14:paraId="4071835D" w14:textId="77777777" w:rsidR="00CA5177" w:rsidRPr="00CA5177" w:rsidRDefault="00CA5177" w:rsidP="00CA5177">
      <w:pPr>
        <w:numPr>
          <w:ilvl w:val="0"/>
          <w:numId w:val="40"/>
        </w:numPr>
        <w:rPr>
          <w:color w:val="000000" w:themeColor="text1"/>
        </w:rPr>
      </w:pPr>
      <w:r w:rsidRPr="00CA5177">
        <w:rPr>
          <w:b/>
          <w:bCs/>
          <w:color w:val="000000" w:themeColor="text1"/>
        </w:rPr>
        <w:t>多源数据融合分析</w:t>
      </w:r>
      <w:r w:rsidRPr="00CA5177">
        <w:rPr>
          <w:color w:val="000000" w:themeColor="text1"/>
        </w:rPr>
        <w:t>：结合 GitPulse 预测结果、Issue 统计信息与历史时序数据，通过 DeepSeek 大模型生成结构化的预测归因解释</w:t>
      </w:r>
    </w:p>
    <w:p w14:paraId="5DC94BDE" w14:textId="77777777" w:rsidR="00CA5177" w:rsidRPr="00CA5177" w:rsidRDefault="00CA5177" w:rsidP="00CA5177">
      <w:pPr>
        <w:numPr>
          <w:ilvl w:val="0"/>
          <w:numId w:val="41"/>
        </w:numPr>
        <w:rPr>
          <w:color w:val="000000" w:themeColor="text1"/>
        </w:rPr>
      </w:pPr>
      <w:r w:rsidRPr="00CA5177">
        <w:rPr>
          <w:b/>
          <w:bCs/>
          <w:color w:val="000000" w:themeColor="text1"/>
        </w:rPr>
        <w:t>关键事件时间线生成</w:t>
      </w:r>
      <w:r w:rsidRPr="00CA5177">
        <w:rPr>
          <w:color w:val="000000" w:themeColor="text1"/>
        </w:rPr>
        <w:t>：自动识别可能影响预测的关键事件，生成事件时间线并标注影响方向</w:t>
      </w:r>
    </w:p>
    <w:p w14:paraId="0E706FA0" w14:textId="77777777" w:rsidR="00CA5177" w:rsidRPr="00CA5177" w:rsidRDefault="00CA5177" w:rsidP="00CA5177">
      <w:pPr>
        <w:numPr>
          <w:ilvl w:val="0"/>
          <w:numId w:val="42"/>
        </w:numPr>
        <w:rPr>
          <w:color w:val="000000" w:themeColor="text1"/>
        </w:rPr>
      </w:pPr>
      <w:r w:rsidRPr="00CA5177">
        <w:rPr>
          <w:b/>
          <w:bCs/>
          <w:color w:val="000000" w:themeColor="text1"/>
        </w:rPr>
        <w:t>风险提示与驱动因素分析</w:t>
      </w:r>
      <w:r w:rsidRPr="00CA5177">
        <w:rPr>
          <w:color w:val="000000" w:themeColor="text1"/>
        </w:rPr>
        <w:t>：基于预测置信度、历史数据波动性、Issue 积压情况等因素，自动生成风险提示和驱动因素分析</w:t>
      </w:r>
    </w:p>
    <w:p w14:paraId="0A76F6CA" w14:textId="77777777" w:rsidR="00CA5177" w:rsidRPr="00CA5177" w:rsidRDefault="00CA5177" w:rsidP="00CA5177">
      <w:pPr>
        <w:numPr>
          <w:ilvl w:val="0"/>
          <w:numId w:val="43"/>
        </w:numPr>
        <w:rPr>
          <w:color w:val="000000" w:themeColor="text1"/>
        </w:rPr>
      </w:pPr>
      <w:r w:rsidRPr="00CA5177">
        <w:rPr>
          <w:b/>
          <w:bCs/>
          <w:color w:val="000000" w:themeColor="text1"/>
        </w:rPr>
        <w:t>场景模拟分析</w:t>
      </w:r>
      <w:r w:rsidRPr="00CA5177">
        <w:rPr>
          <w:color w:val="000000" w:themeColor="text1"/>
        </w:rPr>
        <w:t>：支持用户调整假设参数（如新增贡献者数量、PR 合并率、Issue 解决率、大版本发布等），实时计算参数影响系数</w:t>
      </w:r>
    </w:p>
    <w:p w14:paraId="3D683B70" w14:textId="77777777" w:rsidR="00CA5177" w:rsidRPr="00A01FE3" w:rsidRDefault="00CA5177" w:rsidP="00CA5177">
      <w:pPr>
        <w:rPr>
          <w:rFonts w:hint="eastAsia"/>
          <w:color w:val="000000" w:themeColor="text1"/>
        </w:rPr>
      </w:pPr>
    </w:p>
    <w:p w14:paraId="51B72448" w14:textId="77777777" w:rsidR="002516E7" w:rsidRPr="002516E7" w:rsidRDefault="002516E7" w:rsidP="002516E7">
      <w:pPr>
        <w:rPr>
          <w:rFonts w:hint="eastAsia"/>
          <w:b/>
          <w:bCs/>
          <w:color w:val="000000" w:themeColor="text1"/>
        </w:rPr>
      </w:pPr>
      <w:r w:rsidRPr="002516E7">
        <w:rPr>
          <w:rFonts w:hint="eastAsia"/>
          <w:b/>
          <w:bCs/>
          <w:color w:val="000000" w:themeColor="text1"/>
        </w:rPr>
        <w:lastRenderedPageBreak/>
        <w:t>3.1.4 CHAOSS 社区健康评价模块</w:t>
      </w:r>
    </w:p>
    <w:p w14:paraId="329C1DCE" w14:textId="5E00B3D3" w:rsidR="002516E7" w:rsidRPr="002516E7" w:rsidRDefault="002516E7" w:rsidP="002516E7">
      <w:pPr>
        <w:rPr>
          <w:rFonts w:hint="eastAsia"/>
          <w:color w:val="000000" w:themeColor="text1"/>
        </w:rPr>
      </w:pPr>
      <w:r w:rsidRPr="002516E7">
        <w:rPr>
          <w:rFonts w:hint="eastAsia"/>
          <w:color w:val="000000" w:themeColor="text1"/>
        </w:rPr>
        <w:t>基于 CHAOSS（Community Health Analytics for Open Source Software）开源社区健康评估框架，构建标准化、体系化的项目健康度量化评估体系，为开源项目提供可落地的健康状态诊断与优化指引。</w:t>
      </w:r>
    </w:p>
    <w:p w14:paraId="2A303B62" w14:textId="77777777" w:rsidR="002516E7" w:rsidRPr="002516E7" w:rsidRDefault="002516E7" w:rsidP="002516E7">
      <w:pPr>
        <w:rPr>
          <w:rFonts w:hint="eastAsia"/>
          <w:b/>
          <w:bCs/>
          <w:color w:val="000000" w:themeColor="text1"/>
        </w:rPr>
      </w:pPr>
      <w:r w:rsidRPr="002516E7">
        <w:rPr>
          <w:rFonts w:hint="eastAsia"/>
          <w:b/>
          <w:bCs/>
          <w:color w:val="000000" w:themeColor="text1"/>
        </w:rPr>
        <w:t>6 维度全景健康评估</w:t>
      </w:r>
    </w:p>
    <w:p w14:paraId="1762E663" w14:textId="77777777" w:rsidR="002516E7" w:rsidRPr="002516E7" w:rsidRDefault="002516E7" w:rsidP="002516E7">
      <w:pPr>
        <w:rPr>
          <w:color w:val="000000" w:themeColor="text1"/>
        </w:rPr>
      </w:pPr>
      <w:r w:rsidRPr="002516E7">
        <w:rPr>
          <w:rFonts w:hint="eastAsia"/>
          <w:color w:val="000000" w:themeColor="text1"/>
        </w:rPr>
        <w:t>基于 CHAOSS 框架，将 OpenDigger 的 16 个时序指标映射到 6 个评价维度，全面评估项目健康度：</w:t>
      </w:r>
    </w:p>
    <w:p w14:paraId="26E5A87A" w14:textId="5B792218" w:rsidR="002516E7" w:rsidRPr="002516E7" w:rsidRDefault="002516E7" w:rsidP="002516E7">
      <w:pPr>
        <w:rPr>
          <w:rFonts w:hint="eastAsia"/>
          <w:b/>
          <w:bCs/>
          <w:color w:val="000000" w:themeColor="text1"/>
        </w:rPr>
      </w:pPr>
      <w:r>
        <w:rPr>
          <w:rFonts w:hint="eastAsia"/>
          <w:noProof/>
        </w:rPr>
        <w:drawing>
          <wp:inline distT="0" distB="0" distL="0" distR="0" wp14:anchorId="75762897" wp14:editId="2E0F4AC8">
            <wp:extent cx="5274310" cy="1494155"/>
            <wp:effectExtent l="0" t="0" r="2540" b="0"/>
            <wp:docPr id="165342953" name="图片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A93D2" w14:textId="5BFF9E19" w:rsidR="002516E7" w:rsidRPr="002516E7" w:rsidRDefault="002516E7" w:rsidP="002516E7">
      <w:pPr>
        <w:rPr>
          <w:rFonts w:hint="eastAsia"/>
          <w:b/>
          <w:bCs/>
          <w:color w:val="000000" w:themeColor="text1"/>
        </w:rPr>
      </w:pPr>
      <w:r w:rsidRPr="002516E7">
        <w:rPr>
          <w:rFonts w:hint="eastAsia"/>
          <w:b/>
          <w:bCs/>
          <w:color w:val="000000" w:themeColor="text1"/>
        </w:rPr>
        <w:t>核心算法方法</w:t>
      </w:r>
    </w:p>
    <w:p w14:paraId="36A14854" w14:textId="78611193" w:rsidR="002516E7" w:rsidRPr="002516E7" w:rsidRDefault="002516E7" w:rsidP="002516E7">
      <w:pPr>
        <w:rPr>
          <w:rFonts w:hint="eastAsia"/>
          <w:color w:val="000000" w:themeColor="text1"/>
        </w:rPr>
      </w:pPr>
      <w:r w:rsidRPr="002516E7">
        <w:rPr>
          <w:rFonts w:hint="eastAsia"/>
          <w:b/>
          <w:bCs/>
          <w:color w:val="000000" w:themeColor="text1"/>
        </w:rPr>
        <w:t>自适应归一化策略：</w:t>
      </w:r>
      <w:r w:rsidRPr="002516E7">
        <w:rPr>
          <w:rFonts w:hint="eastAsia"/>
          <w:color w:val="000000" w:themeColor="text1"/>
        </w:rPr>
        <w:t>采用百分位归一化、基准值归一化、对数尺度归一化、线性归一化四种策略，根据指标特性（如 Star 数呈幂律分布，Bus Factor 有明确健康标准）自动选择最优策略，相比传统固定阈值或单一线性归一化，能够适应不同规模的项目，避免大项目垄断高分、小项目得分过低的问题。</w:t>
      </w:r>
    </w:p>
    <w:p w14:paraId="65A6E086" w14:textId="3EEC3534" w:rsidR="002516E7" w:rsidRPr="002516E7" w:rsidRDefault="002516E7" w:rsidP="002516E7">
      <w:pPr>
        <w:rPr>
          <w:rFonts w:hint="eastAsia"/>
          <w:color w:val="000000" w:themeColor="text1"/>
        </w:rPr>
      </w:pPr>
      <w:r w:rsidRPr="002516E7">
        <w:rPr>
          <w:rFonts w:hint="eastAsia"/>
          <w:b/>
          <w:bCs/>
          <w:color w:val="000000" w:themeColor="text1"/>
        </w:rPr>
        <w:t>异常值降权机制：</w:t>
      </w:r>
      <w:r w:rsidRPr="002516E7">
        <w:rPr>
          <w:rFonts w:hint="eastAsia"/>
          <w:color w:val="000000" w:themeColor="text1"/>
        </w:rPr>
        <w:t>使用 IQR（四分位距）方法识别异常值，根据维度类型设置不同的 IQR 倍数阈值，采用降权而非删除的方式处理异常值，既保留了异常信息（如项目重大事件、版本发布）用于分析，又降低了异常值对评分的影响，相比传统直接删除异常值的方法，提高了算法的鲁棒性和信息保留能力。</w:t>
      </w:r>
    </w:p>
    <w:p w14:paraId="014EE243" w14:textId="06C1EF06" w:rsidR="002516E7" w:rsidRPr="002516E7" w:rsidRDefault="002516E7" w:rsidP="002516E7">
      <w:pPr>
        <w:rPr>
          <w:rFonts w:hint="eastAsia"/>
          <w:color w:val="000000" w:themeColor="text1"/>
        </w:rPr>
      </w:pPr>
      <w:r w:rsidRPr="002516E7">
        <w:rPr>
          <w:rFonts w:hint="eastAsia"/>
          <w:b/>
          <w:bCs/>
          <w:color w:val="000000" w:themeColor="text1"/>
        </w:rPr>
        <w:t>数据质量折损模型：</w:t>
      </w:r>
      <w:r w:rsidRPr="002516E7">
        <w:rPr>
          <w:rFonts w:hint="eastAsia"/>
          <w:color w:val="000000" w:themeColor="text1"/>
        </w:rPr>
        <w:t>使用 IQR 方法评估每个指标的数据质量，计算质量得分（0-1），通过折损机制而非直接乘法应用数据质量，最多扣 30%，确保即使数据质量较低也能保留部分信息，避免系统性压分，相比传统直接使用原始数据或完全过滤低质量数据的方法，提高了算法的容错性和公平性。</w:t>
      </w:r>
    </w:p>
    <w:p w14:paraId="3462FD4E" w14:textId="58FB7891" w:rsidR="002516E7" w:rsidRPr="002516E7" w:rsidRDefault="002516E7" w:rsidP="002516E7">
      <w:pPr>
        <w:rPr>
          <w:rFonts w:hint="eastAsia"/>
          <w:color w:val="000000" w:themeColor="text1"/>
        </w:rPr>
      </w:pPr>
      <w:r w:rsidRPr="002516E7">
        <w:rPr>
          <w:rFonts w:hint="eastAsia"/>
          <w:b/>
          <w:bCs/>
          <w:color w:val="000000" w:themeColor="text1"/>
        </w:rPr>
        <w:t>增长型指标保护机制：</w:t>
      </w:r>
      <w:r w:rsidRPr="002516E7">
        <w:rPr>
          <w:rFonts w:hint="eastAsia"/>
          <w:color w:val="000000" w:themeColor="text1"/>
        </w:rPr>
        <w:t>对于 GROWTH、INDEX 类型指标，使用当前值与最近 3 月均值的最大值，避免压制成长项目，相比传统简单均值处理，能够识别并保护快速发展的项目，避免误判。</w:t>
      </w:r>
    </w:p>
    <w:p w14:paraId="549C7B57" w14:textId="77777777" w:rsidR="002516E7" w:rsidRPr="002516E7" w:rsidRDefault="002516E7" w:rsidP="002516E7">
      <w:pPr>
        <w:rPr>
          <w:rFonts w:hint="eastAsia"/>
          <w:color w:val="000000" w:themeColor="text1"/>
        </w:rPr>
      </w:pPr>
      <w:r w:rsidRPr="002516E7">
        <w:rPr>
          <w:rFonts w:hint="eastAsia"/>
          <w:b/>
          <w:bCs/>
          <w:color w:val="000000" w:themeColor="text1"/>
        </w:rPr>
        <w:t>多维度加权聚合：</w:t>
      </w:r>
      <w:r w:rsidRPr="002516E7">
        <w:rPr>
          <w:rFonts w:hint="eastAsia"/>
          <w:color w:val="000000" w:themeColor="text1"/>
        </w:rPr>
        <w:t>对每个维度从相关指标提取月度数据，根据指标权重进行加权聚合；对每个维度计算所有有效月份的加权平均，权重等于月份数据质量得分；最终通过各维度平均计算总体得分，相比传统单一指标评估或简单平均，提供了更全面、更准确的健康度评估。</w:t>
      </w:r>
    </w:p>
    <w:p w14:paraId="28CBC995" w14:textId="424D4624" w:rsidR="002516E7" w:rsidRPr="002516E7" w:rsidRDefault="002516E7" w:rsidP="002516E7">
      <w:pPr>
        <w:rPr>
          <w:rFonts w:hint="eastAsia"/>
          <w:color w:val="000000" w:themeColor="text1"/>
        </w:rPr>
      </w:pPr>
      <w:r w:rsidRPr="002516E7">
        <w:rPr>
          <w:rFonts w:hint="eastAsia"/>
          <w:b/>
          <w:bCs/>
          <w:color w:val="000000" w:themeColor="text1"/>
        </w:rPr>
        <w:lastRenderedPageBreak/>
        <w:t>动态阈值调整：</w:t>
      </w:r>
      <w:r w:rsidRPr="002516E7">
        <w:rPr>
          <w:rFonts w:hint="eastAsia"/>
          <w:color w:val="000000" w:themeColor="text1"/>
        </w:rPr>
        <w:t>根据项目类型（基础库/应用工具）、规模大小自动调整评分阈值；对创建时间不足 3 个月、数据缺失较多的仓库自动降权评分，相比传统固定阈值评估，提高了算法的适用性和准确性。</w:t>
      </w:r>
    </w:p>
    <w:p w14:paraId="3CE4C1EF" w14:textId="2D0124A8" w:rsidR="00BA4A08" w:rsidRPr="002516E7" w:rsidRDefault="002516E7" w:rsidP="002516E7">
      <w:pPr>
        <w:rPr>
          <w:rFonts w:hint="eastAsia"/>
          <w:color w:val="000000" w:themeColor="text1"/>
        </w:rPr>
      </w:pPr>
      <w:r w:rsidRPr="002516E7">
        <w:rPr>
          <w:rFonts w:hint="eastAsia"/>
          <w:b/>
          <w:bCs/>
          <w:color w:val="000000" w:themeColor="text1"/>
        </w:rPr>
        <w:t>针对性改进建议生成：</w:t>
      </w:r>
      <w:r w:rsidRPr="002516E7">
        <w:rPr>
          <w:rFonts w:hint="eastAsia"/>
          <w:color w:val="000000" w:themeColor="text1"/>
        </w:rPr>
        <w:t>根据各维度得分自动生成改进建议，高分维度（&gt;80）提供保持优势建议，中等维度（60-80）识别提升空间，低分维度（&lt;60）提供详细改进方案，相比仅提供评分，能够帮助项目维护者理解评分含义并采取行动。</w:t>
      </w:r>
    </w:p>
    <w:p w14:paraId="28BA9059" w14:textId="5FC04136" w:rsidR="001336DC" w:rsidRPr="00A01FE3" w:rsidRDefault="00FD6BC8" w:rsidP="001336DC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3</w:t>
      </w:r>
      <w:r w:rsidR="001336DC" w:rsidRPr="00A01FE3">
        <w:rPr>
          <w:b/>
          <w:bCs/>
          <w:color w:val="000000" w:themeColor="text1"/>
        </w:rPr>
        <w:t>.1.</w:t>
      </w:r>
      <w:r w:rsidR="004349C9" w:rsidRPr="00A01FE3">
        <w:rPr>
          <w:rFonts w:hint="eastAsia"/>
          <w:b/>
          <w:bCs/>
          <w:color w:val="000000" w:themeColor="text1"/>
        </w:rPr>
        <w:t>5</w:t>
      </w:r>
      <w:r w:rsidR="001336DC" w:rsidRPr="00A01FE3">
        <w:rPr>
          <w:b/>
          <w:bCs/>
          <w:color w:val="000000" w:themeColor="text1"/>
        </w:rPr>
        <w:t xml:space="preserve"> 时序分析层（</w:t>
      </w:r>
      <w:bookmarkStart w:id="6" w:name="OLE_LINK7"/>
      <w:r w:rsidR="001C2683" w:rsidRPr="00A01FE3">
        <w:rPr>
          <w:b/>
          <w:bCs/>
          <w:color w:val="000000" w:themeColor="text1"/>
        </w:rPr>
        <w:t>GitPulse</w:t>
      </w:r>
      <w:bookmarkEnd w:id="6"/>
      <w:r w:rsidR="001336DC" w:rsidRPr="00A01FE3">
        <w:rPr>
          <w:b/>
          <w:bCs/>
          <w:color w:val="000000" w:themeColor="text1"/>
        </w:rPr>
        <w:t>）</w:t>
      </w:r>
    </w:p>
    <w:p w14:paraId="18408199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通过“时序特征+文本语义”联合建模，突破传统时序预测的局限性，实现指标趋势的精准预测与可解释性分析。</w:t>
      </w:r>
    </w:p>
    <w:p w14:paraId="52E18C10" w14:textId="77777777" w:rsidR="00851203" w:rsidRPr="00A01FE3" w:rsidRDefault="00851203" w:rsidP="00851203">
      <w:pPr>
        <w:rPr>
          <w:rFonts w:hint="eastAsia"/>
          <w:b/>
          <w:bCs/>
          <w:color w:val="000000" w:themeColor="text1"/>
        </w:rPr>
      </w:pPr>
      <w:r w:rsidRPr="00A01FE3">
        <w:rPr>
          <w:b/>
          <w:bCs/>
          <w:color w:val="000000" w:themeColor="text1"/>
        </w:rPr>
        <w:t>多模态时序预测模型</w:t>
      </w:r>
    </w:p>
    <w:p w14:paraId="429727F0" w14:textId="77777777" w:rsidR="001C2A90" w:rsidRPr="00A01FE3" w:rsidRDefault="00851203" w:rsidP="001336DC">
      <w:pPr>
        <w:rPr>
          <w:color w:val="000000" w:themeColor="text1"/>
        </w:rPr>
      </w:pPr>
      <w:r w:rsidRPr="00A01FE3">
        <w:rPr>
          <w:rFonts w:hint="eastAsia"/>
          <w:b/>
          <w:color w:val="000000" w:themeColor="text1"/>
        </w:rPr>
        <w:t>基础架构</w:t>
      </w:r>
      <w:r w:rsidRPr="00A01FE3">
        <w:rPr>
          <w:rFonts w:hint="eastAsia"/>
          <w:color w:val="000000" w:themeColor="text1"/>
        </w:rPr>
        <w:t>：</w:t>
      </w:r>
      <w:r w:rsidR="001C2A90" w:rsidRPr="00A01FE3">
        <w:rPr>
          <w:rFonts w:hint="eastAsia"/>
          <w:color w:val="000000" w:themeColor="text1"/>
        </w:rPr>
        <w:t>采用 Transformer + DistilBERT 多模态融合架构，通过自适应门控机制实现文本与时序信息的深度融合。模型总参数量约 1.2M，轻量化设计适配 8GB GPU 显存训练、4GB 显存推理的低资源需求。</w:t>
      </w:r>
    </w:p>
    <w:p w14:paraId="308EF2B8" w14:textId="77777777" w:rsidR="001C2A90" w:rsidRPr="001C2A90" w:rsidRDefault="001C2A90" w:rsidP="001C2A90">
      <w:pPr>
        <w:rPr>
          <w:b/>
          <w:color w:val="000000" w:themeColor="text1"/>
        </w:rPr>
      </w:pPr>
      <w:r w:rsidRPr="001C2A90">
        <w:rPr>
          <w:b/>
          <w:bCs/>
          <w:color w:val="000000" w:themeColor="text1"/>
        </w:rPr>
        <w:t>核心组件</w:t>
      </w:r>
      <w:r w:rsidRPr="001C2A90">
        <w:rPr>
          <w:b/>
          <w:color w:val="000000" w:themeColor="text1"/>
        </w:rPr>
        <w:t>：</w:t>
      </w:r>
    </w:p>
    <w:p w14:paraId="77024B37" w14:textId="77777777" w:rsidR="001C2A90" w:rsidRPr="001C2A90" w:rsidRDefault="001C2A90" w:rsidP="001C2A90">
      <w:pPr>
        <w:numPr>
          <w:ilvl w:val="0"/>
          <w:numId w:val="38"/>
        </w:numPr>
        <w:rPr>
          <w:bCs/>
          <w:color w:val="000000" w:themeColor="text1"/>
        </w:rPr>
      </w:pPr>
      <w:r w:rsidRPr="001C2A90">
        <w:rPr>
          <w:b/>
          <w:bCs/>
          <w:color w:val="000000" w:themeColor="text1"/>
        </w:rPr>
        <w:t>时序编码器</w:t>
      </w:r>
      <w:r w:rsidRPr="001C2A90">
        <w:rPr>
          <w:b/>
          <w:color w:val="000000" w:themeColor="text1"/>
        </w:rPr>
        <w:t>：</w:t>
      </w:r>
      <w:r w:rsidRPr="001C2A90">
        <w:rPr>
          <w:bCs/>
          <w:color w:val="000000" w:themeColor="text1"/>
        </w:rPr>
        <w:t>基于标准 Transformer Encoder 架构，使用可学习位置编码，通过多头自注意力机制捕获长距离时序依赖关系（d_model=128, n_heads=4, n_layers=2）</w:t>
      </w:r>
    </w:p>
    <w:p w14:paraId="2E0C7D09" w14:textId="77777777" w:rsidR="001C2A90" w:rsidRPr="001C2A90" w:rsidRDefault="001C2A90" w:rsidP="001C2A90">
      <w:pPr>
        <w:numPr>
          <w:ilvl w:val="0"/>
          <w:numId w:val="38"/>
        </w:numPr>
        <w:rPr>
          <w:bCs/>
          <w:color w:val="000000" w:themeColor="text1"/>
        </w:rPr>
      </w:pPr>
      <w:r w:rsidRPr="001C2A90">
        <w:rPr>
          <w:b/>
          <w:bCs/>
          <w:color w:val="000000" w:themeColor="text1"/>
        </w:rPr>
        <w:t>文本编码器</w:t>
      </w:r>
      <w:r w:rsidRPr="001C2A90">
        <w:rPr>
          <w:b/>
          <w:color w:val="000000" w:themeColor="text1"/>
        </w:rPr>
        <w:t>：</w:t>
      </w:r>
      <w:r w:rsidRPr="001C2A90">
        <w:rPr>
          <w:bCs/>
          <w:color w:val="000000" w:themeColor="text1"/>
        </w:rPr>
        <w:t>基于 DistilBERT（冻结权重）预训练模型，通过注意力池化 + 投影层提取核心语义特征，将 768 维 BERT 输出投影到统一的 128 维特征空间</w:t>
      </w:r>
    </w:p>
    <w:p w14:paraId="30258615" w14:textId="77777777" w:rsidR="001C2A90" w:rsidRPr="001C2A90" w:rsidRDefault="001C2A90" w:rsidP="001C2A90">
      <w:pPr>
        <w:numPr>
          <w:ilvl w:val="0"/>
          <w:numId w:val="38"/>
        </w:numPr>
        <w:rPr>
          <w:bCs/>
          <w:color w:val="000000" w:themeColor="text1"/>
        </w:rPr>
      </w:pPr>
      <w:r w:rsidRPr="001C2A90">
        <w:rPr>
          <w:b/>
          <w:bCs/>
          <w:color w:val="000000" w:themeColor="text1"/>
        </w:rPr>
        <w:t>自适应融合层</w:t>
      </w:r>
      <w:r w:rsidRPr="001C2A90">
        <w:rPr>
          <w:b/>
          <w:color w:val="000000" w:themeColor="text1"/>
        </w:rPr>
        <w:t>：</w:t>
      </w:r>
      <w:r w:rsidRPr="001C2A90">
        <w:rPr>
          <w:bCs/>
          <w:color w:val="000000" w:themeColor="text1"/>
        </w:rPr>
        <w:t>通过动态门控网络学习文本与时序特征的融合权重，权重范围限制在 [0.1, 0.3]，确保时序特征占主导地位的同时有效利用文本先验知识</w:t>
      </w:r>
    </w:p>
    <w:p w14:paraId="2A9595DE" w14:textId="77777777" w:rsidR="001C2A90" w:rsidRPr="001C2A90" w:rsidRDefault="001C2A90" w:rsidP="001C2A90">
      <w:pPr>
        <w:numPr>
          <w:ilvl w:val="0"/>
          <w:numId w:val="38"/>
        </w:numPr>
        <w:rPr>
          <w:bCs/>
          <w:color w:val="000000" w:themeColor="text1"/>
        </w:rPr>
      </w:pPr>
      <w:r w:rsidRPr="001C2A90">
        <w:rPr>
          <w:b/>
          <w:bCs/>
          <w:color w:val="000000" w:themeColor="text1"/>
        </w:rPr>
        <w:t>多任务优化</w:t>
      </w:r>
      <w:r w:rsidRPr="001C2A90">
        <w:rPr>
          <w:b/>
          <w:color w:val="000000" w:themeColor="text1"/>
        </w:rPr>
        <w:t>：</w:t>
      </w:r>
      <w:r w:rsidRPr="001C2A90">
        <w:rPr>
          <w:bCs/>
          <w:color w:val="000000" w:themeColor="text1"/>
        </w:rPr>
        <w:t>引入对比学习 + 文本-时序匹配辅助任务，增强文本语义与时序特征的对齐性，进一步提升预测精度</w:t>
      </w:r>
    </w:p>
    <w:p w14:paraId="3918464A" w14:textId="77777777" w:rsidR="001C2A90" w:rsidRPr="001C2A90" w:rsidRDefault="001C2A90" w:rsidP="001C2A90">
      <w:pPr>
        <w:rPr>
          <w:b/>
          <w:color w:val="000000" w:themeColor="text1"/>
        </w:rPr>
      </w:pPr>
      <w:r w:rsidRPr="001C2A90">
        <w:rPr>
          <w:b/>
          <w:bCs/>
          <w:color w:val="000000" w:themeColor="text1"/>
        </w:rPr>
        <w:t>两阶段训练策略</w:t>
      </w:r>
      <w:r w:rsidRPr="001C2A90">
        <w:rPr>
          <w:b/>
          <w:color w:val="000000" w:themeColor="text1"/>
        </w:rPr>
        <w:t>：</w:t>
      </w:r>
    </w:p>
    <w:p w14:paraId="734D63BD" w14:textId="77777777" w:rsidR="001C2A90" w:rsidRPr="001C2A90" w:rsidRDefault="001C2A90" w:rsidP="001C2A90">
      <w:pPr>
        <w:numPr>
          <w:ilvl w:val="0"/>
          <w:numId w:val="39"/>
        </w:numPr>
        <w:rPr>
          <w:bCs/>
          <w:color w:val="000000" w:themeColor="text1"/>
        </w:rPr>
      </w:pPr>
      <w:r w:rsidRPr="001C2A90">
        <w:rPr>
          <w:b/>
          <w:bCs/>
          <w:color w:val="000000" w:themeColor="text1"/>
        </w:rPr>
        <w:t>阶段一：预训练</w:t>
      </w:r>
      <w:r w:rsidRPr="001C2A90">
        <w:rPr>
          <w:b/>
          <w:color w:val="000000" w:themeColor="text1"/>
        </w:rPr>
        <w:t>：</w:t>
      </w:r>
      <w:r w:rsidRPr="001C2A90">
        <w:rPr>
          <w:bCs/>
          <w:color w:val="000000" w:themeColor="text1"/>
        </w:rPr>
        <w:t>在完整数据集（4,232 个样本）上进行多任务学习，结合 MSE 预测损失、对比学习损失（λ=0.1）和匹配任务损失（λ=0.05），优化器使用 AdamW（lr=5e-4）</w:t>
      </w:r>
    </w:p>
    <w:p w14:paraId="7AF84836" w14:textId="77777777" w:rsidR="001C2A90" w:rsidRPr="001C2A90" w:rsidRDefault="001C2A90" w:rsidP="001C2A90">
      <w:pPr>
        <w:numPr>
          <w:ilvl w:val="0"/>
          <w:numId w:val="39"/>
        </w:numPr>
        <w:rPr>
          <w:bCs/>
          <w:color w:val="000000" w:themeColor="text1"/>
        </w:rPr>
      </w:pPr>
      <w:r w:rsidRPr="001C2A90">
        <w:rPr>
          <w:b/>
          <w:bCs/>
          <w:color w:val="000000" w:themeColor="text1"/>
        </w:rPr>
        <w:t>阶段二：全参数微调</w:t>
      </w:r>
      <w:r w:rsidRPr="001C2A90">
        <w:rPr>
          <w:b/>
          <w:color w:val="000000" w:themeColor="text1"/>
        </w:rPr>
        <w:t>：</w:t>
      </w:r>
      <w:r w:rsidRPr="001C2A90">
        <w:rPr>
          <w:bCs/>
          <w:color w:val="000000" w:themeColor="text1"/>
        </w:rPr>
        <w:t>使用较低学习率（lr=1e-5）进行全参数微调，相比零样本、冻结、逐层微调等策略效果最佳，R² 从 0.7566 提升至 0.7699（+1.8%）</w:t>
      </w:r>
    </w:p>
    <w:p w14:paraId="21F737E1" w14:textId="77777777" w:rsidR="001C2A90" w:rsidRPr="001C2A90" w:rsidRDefault="001C2A90" w:rsidP="001C2A90">
      <w:pPr>
        <w:rPr>
          <w:bCs/>
          <w:color w:val="000000" w:themeColor="text1"/>
        </w:rPr>
      </w:pPr>
      <w:r w:rsidRPr="001C2A90">
        <w:rPr>
          <w:b/>
          <w:bCs/>
          <w:color w:val="000000" w:themeColor="text1"/>
        </w:rPr>
        <w:t>预测范围</w:t>
      </w:r>
      <w:r w:rsidRPr="001C2A90">
        <w:rPr>
          <w:b/>
          <w:color w:val="000000" w:themeColor="text1"/>
        </w:rPr>
        <w:t>：</w:t>
      </w:r>
      <w:r w:rsidRPr="001C2A90">
        <w:rPr>
          <w:bCs/>
          <w:color w:val="000000" w:themeColor="text1"/>
        </w:rPr>
        <w:t>支持对 16 项核心量化指标（OpenRank、活跃度、Star/Fork 增量、贡献者相关、Issue/PR 相关等）进行最长 32 个月的全周期预测（覆盖短期 1-3 个月、中期 6 个月），单仓库全指标预测可通过脚本 / API 快速完成。</w:t>
      </w:r>
    </w:p>
    <w:p w14:paraId="3CE764FB" w14:textId="7EF4042C" w:rsidR="00851203" w:rsidRPr="00A01FE3" w:rsidRDefault="00851203" w:rsidP="001336DC">
      <w:p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lastRenderedPageBreak/>
        <w:t>性能表现</w:t>
      </w:r>
      <w:r w:rsidRPr="00A01FE3">
        <w:rPr>
          <w:rFonts w:ascii="Segoe UI" w:hAnsi="Segoe UI" w:cs="Segoe UI"/>
          <w:color w:val="000000" w:themeColor="text1"/>
          <w:shd w:val="clear" w:color="auto" w:fill="FFFFFF"/>
        </w:rPr>
        <w:t>：</w:t>
      </w:r>
      <w:r w:rsidR="00B801B1" w:rsidRPr="00A01FE3">
        <w:rPr>
          <w:noProof/>
          <w:color w:val="000000" w:themeColor="text1"/>
        </w:rPr>
        <w:drawing>
          <wp:inline distT="0" distB="0" distL="0" distR="0" wp14:anchorId="166D3D47" wp14:editId="2FB34D23">
            <wp:extent cx="5274310" cy="217565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1B1" w:rsidRPr="00A01FE3">
        <w:rPr>
          <w:noProof/>
          <w:color w:val="000000" w:themeColor="text1"/>
        </w:rPr>
        <w:t xml:space="preserve"> </w:t>
      </w:r>
      <w:r w:rsidR="00B801B1" w:rsidRPr="00A01FE3">
        <w:rPr>
          <w:noProof/>
          <w:color w:val="000000" w:themeColor="text1"/>
        </w:rPr>
        <w:drawing>
          <wp:inline distT="0" distB="0" distL="0" distR="0" wp14:anchorId="452361E5" wp14:editId="1FEBCF3E">
            <wp:extent cx="5274310" cy="2186641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1B1" w:rsidRPr="00A01FE3">
        <w:rPr>
          <w:noProof/>
          <w:color w:val="000000" w:themeColor="text1"/>
        </w:rPr>
        <w:t xml:space="preserve"> </w:t>
      </w:r>
      <w:r w:rsidR="00B801B1" w:rsidRPr="00A01FE3">
        <w:rPr>
          <w:color w:val="000000" w:themeColor="text1"/>
        </w:rPr>
        <w:t xml:space="preserve"> </w:t>
      </w:r>
      <w:r w:rsidR="009F048A" w:rsidRPr="00A01FE3">
        <w:rPr>
          <w:noProof/>
          <w:color w:val="000000" w:themeColor="text1"/>
        </w:rPr>
        <w:drawing>
          <wp:inline distT="0" distB="0" distL="0" distR="0" wp14:anchorId="7675B59D" wp14:editId="137ACAAA">
            <wp:extent cx="5267325" cy="2005330"/>
            <wp:effectExtent l="0" t="0" r="9525" b="0"/>
            <wp:docPr id="7299194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0D599" w14:textId="3E07F04F" w:rsidR="001C2A90" w:rsidRPr="00A01FE3" w:rsidRDefault="001C2A90" w:rsidP="001C2A90">
      <w:pPr>
        <w:rPr>
          <w:rFonts w:hint="eastAsia"/>
          <w:bCs/>
          <w:color w:val="000000" w:themeColor="text1"/>
        </w:rPr>
      </w:pPr>
      <w:r w:rsidRPr="00A01FE3">
        <w:rPr>
          <w:rFonts w:hint="eastAsia"/>
          <w:b/>
          <w:color w:val="000000" w:themeColor="text1"/>
        </w:rPr>
        <w:t>结论一：文本信息对预测任务具有显著增益——</w:t>
      </w:r>
      <w:r w:rsidRPr="00A01FE3">
        <w:rPr>
          <w:rFonts w:hint="eastAsia"/>
          <w:bCs/>
          <w:color w:val="000000" w:themeColor="text1"/>
        </w:rPr>
        <w:t>对比所有含文本融合的模型（Transformer+Text、GRU+Text、CondGRU+Text 等）与对应纯时序基线模型（Transformer、GRU、CondGRU 等），文本融合版本的 MSE 均降低、R² 均提升。GitPulse（Transformer+Text）相比纯时序 Transformer，MSE 从 0.1693 降至 0.0712（降低 57.9%），R² 从 0.4618 提升至 0.7699（提升 66.7%），证明项目描述、Issue 统计等文本信息可有效补充时序数据的先验知识，显著提升预测精度。</w:t>
      </w:r>
    </w:p>
    <w:p w14:paraId="531D4388" w14:textId="519AE482" w:rsidR="001C2A90" w:rsidRPr="00A01FE3" w:rsidRDefault="001C2A90" w:rsidP="001C2A90">
      <w:pPr>
        <w:rPr>
          <w:rFonts w:hint="eastAsia"/>
          <w:bCs/>
          <w:color w:val="000000" w:themeColor="text1"/>
        </w:rPr>
      </w:pPr>
      <w:r w:rsidRPr="00A01FE3">
        <w:rPr>
          <w:rFonts w:hint="eastAsia"/>
          <w:b/>
          <w:color w:val="000000" w:themeColor="text1"/>
        </w:rPr>
        <w:t>结论二：Transformer + 文本融合 + 自适应门控架构表现最优——</w:t>
      </w:r>
      <w:r w:rsidRPr="00A01FE3">
        <w:rPr>
          <w:rFonts w:hint="eastAsia"/>
          <w:bCs/>
          <w:color w:val="000000" w:themeColor="text1"/>
        </w:rPr>
        <w:t>在所有测试模型</w:t>
      </w:r>
      <w:r w:rsidRPr="00A01FE3">
        <w:rPr>
          <w:rFonts w:hint="eastAsia"/>
          <w:bCs/>
          <w:color w:val="000000" w:themeColor="text1"/>
        </w:rPr>
        <w:lastRenderedPageBreak/>
        <w:t>中，GitPulse 核心的 Transformer+Text 架构（配合自适应融合机制）取得全指标最优性能：MSE 最低（0.0712）、R² 最高（0.7699），同时 DA（73.00%）和 TA@0.2（81.75%）表现优异。该架构通过自适应门控机制动态平衡文本与时序特征的贡献比例，实现了文本与时序信息的深度对齐，优于传统特征拼接或简单融合的方案，是适配 GitHub 项目健康度预测任务的最优架构。</w:t>
      </w:r>
    </w:p>
    <w:p w14:paraId="4DBEA76E" w14:textId="77777777" w:rsidR="001C2A90" w:rsidRPr="00A01FE3" w:rsidRDefault="001C2A90" w:rsidP="001C2A90">
      <w:pPr>
        <w:rPr>
          <w:bCs/>
          <w:color w:val="000000" w:themeColor="text1"/>
        </w:rPr>
      </w:pPr>
      <w:r w:rsidRPr="00A01FE3">
        <w:rPr>
          <w:rFonts w:hint="eastAsia"/>
          <w:b/>
          <w:color w:val="000000" w:themeColor="text1"/>
        </w:rPr>
        <w:t>结论三：两阶段训练策略显著提升模型性能——</w:t>
      </w:r>
      <w:r w:rsidRPr="00A01FE3">
        <w:rPr>
          <w:rFonts w:hint="eastAsia"/>
          <w:bCs/>
          <w:color w:val="000000" w:themeColor="text1"/>
        </w:rPr>
        <w:t>通过预训练 + 全参数微调的两阶段训练策略，模型性能从零样本的 R²=0.7566 进一步提升至 0.7699（+1.8%），证明了多任务预训练 + 任务特定微调的有效性。相比冻结 BERT、逐层微调等策略，全参数微调在保持训练效率的同时取得了最佳性能。</w:t>
      </w:r>
    </w:p>
    <w:p w14:paraId="3D4F22F0" w14:textId="3E3D38F3" w:rsidR="001336DC" w:rsidRPr="00A01FE3" w:rsidRDefault="00FD6BC8" w:rsidP="001C2A90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3</w:t>
      </w:r>
      <w:r w:rsidR="001336DC" w:rsidRPr="00A01FE3">
        <w:rPr>
          <w:b/>
          <w:bCs/>
          <w:color w:val="000000" w:themeColor="text1"/>
        </w:rPr>
        <w:t>.1.</w:t>
      </w:r>
      <w:r w:rsidR="00BA4A08" w:rsidRPr="00A01FE3">
        <w:rPr>
          <w:rFonts w:hint="eastAsia"/>
          <w:b/>
          <w:bCs/>
          <w:color w:val="000000" w:themeColor="text1"/>
        </w:rPr>
        <w:t>5</w:t>
      </w:r>
      <w:r w:rsidR="001336DC" w:rsidRPr="00A01FE3">
        <w:rPr>
          <w:b/>
          <w:bCs/>
          <w:color w:val="000000" w:themeColor="text1"/>
        </w:rPr>
        <w:t xml:space="preserve"> 前端展示层（Frontend）</w:t>
      </w:r>
    </w:p>
    <w:p w14:paraId="1FFC1D3E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以用户为中心的可视化交互界面，通过分层设计与动态反馈，让复杂数据“可读、可探、可交互”。</w:t>
      </w:r>
    </w:p>
    <w:p w14:paraId="25FA9503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首页：轻量化项目接入</w:t>
      </w:r>
    </w:p>
    <w:p w14:paraId="1933647E" w14:textId="77777777" w:rsidR="001336DC" w:rsidRPr="00A01FE3" w:rsidRDefault="001336DC" w:rsidP="001336DC">
      <w:pPr>
        <w:numPr>
          <w:ilvl w:val="0"/>
          <w:numId w:val="16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一键搜索与爬取</w:t>
      </w:r>
      <w:r w:rsidRPr="00A01FE3">
        <w:rPr>
          <w:color w:val="000000" w:themeColor="text1"/>
        </w:rPr>
        <w:t>：用户输入 GitHub 仓库标识（如 facebook/react），系统自动触发全流程数据采集，支持批量导入热门仓库列表（预定义 180+ 主流开源项目）；</w:t>
      </w:r>
    </w:p>
    <w:p w14:paraId="7B487484" w14:textId="1BF1D35F" w:rsidR="001336DC" w:rsidRPr="00A01FE3" w:rsidRDefault="00D63EFA" w:rsidP="00D63EFA">
      <w:pPr>
        <w:numPr>
          <w:ilvl w:val="0"/>
          <w:numId w:val="16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知识库实时同步</w:t>
      </w:r>
      <w:r w:rsidR="001336DC" w:rsidRPr="00A01FE3">
        <w:rPr>
          <w:b/>
          <w:bCs/>
          <w:color w:val="000000" w:themeColor="text1"/>
        </w:rPr>
        <w:t>：</w:t>
      </w:r>
      <w:r w:rsidRPr="00A01FE3">
        <w:rPr>
          <w:rFonts w:hint="eastAsia"/>
          <w:color w:val="000000" w:themeColor="text1"/>
        </w:rPr>
        <w:t>搜索仓库并完成数据采集后，自动将项目相关文本信息（如项目描述、</w:t>
      </w:r>
      <w:r w:rsidRPr="00A01FE3">
        <w:rPr>
          <w:color w:val="000000" w:themeColor="text1"/>
        </w:rPr>
        <w:t>Issue 内容、PR 讨论记录等）上传至 MaxKB 知识库，实现文本数据的即时可检索，为后续自然语言问答交互奠定基础。</w:t>
      </w:r>
    </w:p>
    <w:p w14:paraId="25AAD7B4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时序分析页面：多维度指标监控</w:t>
      </w:r>
    </w:p>
    <w:p w14:paraId="2621CFA9" w14:textId="4AB7CD2A" w:rsidR="001336DC" w:rsidRPr="00A01FE3" w:rsidRDefault="001336DC" w:rsidP="001336DC">
      <w:pPr>
        <w:numPr>
          <w:ilvl w:val="0"/>
          <w:numId w:val="17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分组化指标展示</w:t>
      </w:r>
      <w:r w:rsidRPr="00A01FE3">
        <w:rPr>
          <w:color w:val="000000" w:themeColor="text1"/>
        </w:rPr>
        <w:t>：1</w:t>
      </w:r>
      <w:r w:rsidR="00933203" w:rsidRPr="00A01FE3">
        <w:rPr>
          <w:rFonts w:hint="eastAsia"/>
          <w:color w:val="000000" w:themeColor="text1"/>
        </w:rPr>
        <w:t>6</w:t>
      </w:r>
      <w:r w:rsidRPr="00A01FE3">
        <w:rPr>
          <w:color w:val="000000" w:themeColor="text1"/>
        </w:rPr>
        <w:t xml:space="preserve"> 个指标按“项目热度”“开发活动”“Issue 健康度”“贡献者生态”四大主题分组，支持折叠/展开与自定义指标排序；</w:t>
      </w:r>
    </w:p>
    <w:p w14:paraId="7A2853DE" w14:textId="77777777" w:rsidR="001336DC" w:rsidRPr="00A01FE3" w:rsidRDefault="001336DC" w:rsidP="001336DC">
      <w:pPr>
        <w:numPr>
          <w:ilvl w:val="0"/>
          <w:numId w:val="17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交互式可视化图表</w:t>
      </w:r>
      <w:r w:rsidRPr="00A01FE3">
        <w:rPr>
          <w:color w:val="000000" w:themeColor="text1"/>
        </w:rPr>
        <w:t>：基于 Recharts 实现动态时序图，支持：</w:t>
      </w:r>
    </w:p>
    <w:p w14:paraId="782664CE" w14:textId="77777777" w:rsidR="001336DC" w:rsidRPr="00A01FE3" w:rsidRDefault="001336DC" w:rsidP="001336DC">
      <w:pPr>
        <w:numPr>
          <w:ilvl w:val="1"/>
          <w:numId w:val="17"/>
        </w:numPr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缩放（拖动选择时间范围）、筛选（勾选特定指标对比）、下钻（点击数据点查看详情，如“2023-08 活跃度下降：关联 Issue #1234 未及时响应”）；</w:t>
      </w:r>
    </w:p>
    <w:p w14:paraId="73F62819" w14:textId="77777777" w:rsidR="001336DC" w:rsidRPr="00A01FE3" w:rsidRDefault="001336DC" w:rsidP="001336DC">
      <w:pPr>
        <w:numPr>
          <w:ilvl w:val="1"/>
          <w:numId w:val="17"/>
        </w:numPr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异常值标注（如“2023-10 Star 数突增：关联 Release v2.0 发布事件”）；</w:t>
      </w:r>
    </w:p>
    <w:p w14:paraId="456D2B43" w14:textId="77777777" w:rsidR="001336DC" w:rsidRPr="00A01FE3" w:rsidRDefault="001336DC" w:rsidP="001336DC">
      <w:pPr>
        <w:numPr>
          <w:ilvl w:val="0"/>
          <w:numId w:val="17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数据导出功能</w:t>
      </w:r>
      <w:r w:rsidRPr="00A01FE3">
        <w:rPr>
          <w:color w:val="000000" w:themeColor="text1"/>
        </w:rPr>
        <w:t>：支持将当前视图数据导出为 CSV/Excel 格式，便于离线分析。</w:t>
      </w:r>
    </w:p>
    <w:p w14:paraId="08217DA3" w14:textId="77777777" w:rsidR="001336DC" w:rsidRPr="00A01FE3" w:rsidRDefault="001336DC" w:rsidP="001336DC">
      <w:pPr>
        <w:rPr>
          <w:b/>
          <w:bCs/>
          <w:color w:val="000000" w:themeColor="text1"/>
        </w:rPr>
      </w:pPr>
      <w:r w:rsidRPr="00A01FE3">
        <w:rPr>
          <w:b/>
          <w:bCs/>
          <w:color w:val="000000" w:themeColor="text1"/>
        </w:rPr>
        <w:t>Issue 分析页面：语义层面深度洞察</w:t>
      </w:r>
    </w:p>
    <w:p w14:paraId="1004D954" w14:textId="77777777" w:rsidR="000D05EF" w:rsidRPr="00A01FE3" w:rsidRDefault="000D05EF" w:rsidP="000D05EF">
      <w:pPr>
        <w:pStyle w:val="a9"/>
        <w:numPr>
          <w:ilvl w:val="0"/>
          <w:numId w:val="18"/>
        </w:numPr>
        <w:rPr>
          <w:rFonts w:hint="eastAsia"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Issue智能分析:</w:t>
      </w:r>
      <w:r w:rsidRPr="00A01FE3">
        <w:rPr>
          <w:rFonts w:hint="eastAsia"/>
          <w:color w:val="000000" w:themeColor="text1"/>
        </w:rPr>
        <w:t>基于DeepSeek大模型生成结构化问题概览，识别热门Issue并生成概述，用卡片展示关键指标</w:t>
      </w:r>
    </w:p>
    <w:p w14:paraId="5EC6784B" w14:textId="77777777" w:rsidR="000D05EF" w:rsidRPr="00A01FE3" w:rsidRDefault="000D05EF" w:rsidP="000D05EF">
      <w:pPr>
        <w:pStyle w:val="a9"/>
        <w:numPr>
          <w:ilvl w:val="0"/>
          <w:numId w:val="18"/>
        </w:numPr>
        <w:rPr>
          <w:rFonts w:hint="eastAsia"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lastRenderedPageBreak/>
        <w:t>问题标签占比可视化:</w:t>
      </w:r>
      <w:r w:rsidRPr="00A01FE3">
        <w:rPr>
          <w:rFonts w:hint="eastAsia"/>
          <w:color w:val="000000" w:themeColor="text1"/>
        </w:rPr>
        <w:t>按月展示Issue分类占比，支持切换饼图/堆叠柱状图展示，右附分类统计数据看板</w:t>
      </w:r>
    </w:p>
    <w:p w14:paraId="6C6A67A8" w14:textId="77777777" w:rsidR="000D05EF" w:rsidRPr="00A01FE3" w:rsidRDefault="000D05EF" w:rsidP="000D05EF">
      <w:pPr>
        <w:pStyle w:val="a9"/>
        <w:numPr>
          <w:ilvl w:val="0"/>
          <w:numId w:val="18"/>
        </w:numPr>
        <w:rPr>
          <w:rFonts w:hint="eastAsia"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时间快捷跳转:</w:t>
      </w:r>
      <w:r w:rsidRPr="00A01FE3">
        <w:rPr>
          <w:rFonts w:hint="eastAsia"/>
          <w:color w:val="000000" w:themeColor="text1"/>
        </w:rPr>
        <w:t>支持按"月/季度/年"查询相关数据，并有常用月份快速跳转标签</w:t>
      </w:r>
    </w:p>
    <w:p w14:paraId="21B9A7F3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AI 问答页面：自然语言交互分析</w:t>
      </w:r>
    </w:p>
    <w:p w14:paraId="6A6CD783" w14:textId="77777777" w:rsidR="001336DC" w:rsidRPr="00A01FE3" w:rsidRDefault="001336DC" w:rsidP="001336DC">
      <w:pPr>
        <w:numPr>
          <w:ilvl w:val="0"/>
          <w:numId w:val="19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对话式交互界面</w:t>
      </w:r>
      <w:r w:rsidRPr="00A01FE3">
        <w:rPr>
          <w:color w:val="000000" w:themeColor="text1"/>
        </w:rPr>
        <w:t>：仿 ChatGPT 设计，支持连续多轮提问，自动关联上下文（如先问“活跃度趋势”，再问“原因是什么”时无需重复项目名称）；</w:t>
      </w:r>
    </w:p>
    <w:p w14:paraId="6C94BAB1" w14:textId="77777777" w:rsidR="001336DC" w:rsidRPr="00A01FE3" w:rsidRDefault="001336DC" w:rsidP="001336DC">
      <w:pPr>
        <w:numPr>
          <w:ilvl w:val="0"/>
          <w:numId w:val="19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多源信息整合回答</w:t>
      </w:r>
      <w:r w:rsidRPr="00A01FE3">
        <w:rPr>
          <w:color w:val="000000" w:themeColor="text1"/>
        </w:rPr>
        <w:t>：回答内容融合量化数据（如“活跃度较上月增长 20%”）与文本语义（如“主要因 Issue #567 引发的‘API 设计’讨论吸引 30+ 新贡献者”），并标注数据来源（如“OpenDigger 2023-12 指标”“MaxKB 知识库文档”）；</w:t>
      </w:r>
    </w:p>
    <w:p w14:paraId="20CB0D0B" w14:textId="77777777" w:rsidR="001336DC" w:rsidRPr="00A01FE3" w:rsidRDefault="001336DC" w:rsidP="001336DC">
      <w:pPr>
        <w:numPr>
          <w:ilvl w:val="0"/>
          <w:numId w:val="19"/>
        </w:numPr>
        <w:rPr>
          <w:color w:val="000000" w:themeColor="text1"/>
        </w:rPr>
      </w:pPr>
      <w:r w:rsidRPr="00A01FE3">
        <w:rPr>
          <w:b/>
          <w:bCs/>
          <w:color w:val="000000" w:themeColor="text1"/>
        </w:rPr>
        <w:t>流式响应与置信度标识</w:t>
      </w:r>
      <w:r w:rsidRPr="00A01FE3">
        <w:rPr>
          <w:color w:val="000000" w:themeColor="text1"/>
        </w:rPr>
        <w:t>：采用打字机效果实时输出回答，对推测性结论标注置信度（如“[置信度 75%] 预测基于历史数据趋势，实际可能受社区活动影响”）。</w:t>
      </w:r>
    </w:p>
    <w:p w14:paraId="2011CE66" w14:textId="0191A238" w:rsidR="007453C3" w:rsidRPr="007453C3" w:rsidRDefault="007453C3" w:rsidP="007453C3">
      <w:pPr>
        <w:rPr>
          <w:rFonts w:hint="eastAsia"/>
          <w:b/>
          <w:bCs/>
          <w:color w:val="000000" w:themeColor="text1"/>
        </w:rPr>
      </w:pPr>
      <w:r w:rsidRPr="007453C3">
        <w:rPr>
          <w:b/>
          <w:bCs/>
          <w:color w:val="000000" w:themeColor="text1"/>
        </w:rPr>
        <w:t>CHAOSS 评价页面：六维度健康度可视化</w:t>
      </w:r>
    </w:p>
    <w:p w14:paraId="6627DA8C" w14:textId="77777777" w:rsidR="007453C3" w:rsidRPr="007453C3" w:rsidRDefault="007453C3" w:rsidP="007453C3">
      <w:pPr>
        <w:numPr>
          <w:ilvl w:val="0"/>
          <w:numId w:val="37"/>
        </w:numPr>
        <w:rPr>
          <w:color w:val="000000" w:themeColor="text1"/>
        </w:rPr>
      </w:pPr>
      <w:r w:rsidRPr="007453C3">
        <w:rPr>
          <w:b/>
          <w:bCs/>
          <w:color w:val="000000" w:themeColor="text1"/>
        </w:rPr>
        <w:t>雷达图综合展示</w:t>
      </w:r>
      <w:r w:rsidRPr="007453C3">
        <w:rPr>
          <w:color w:val="000000" w:themeColor="text1"/>
        </w:rPr>
        <w:t>：六维度雷达图直观展示项目健康度分布，中心显示综合评分（0-100 分），支持维度展开/折叠查看详细指标贡献；</w:t>
      </w:r>
    </w:p>
    <w:p w14:paraId="21F80F3E" w14:textId="77777777" w:rsidR="007453C3" w:rsidRPr="007453C3" w:rsidRDefault="007453C3" w:rsidP="007453C3">
      <w:pPr>
        <w:numPr>
          <w:ilvl w:val="0"/>
          <w:numId w:val="37"/>
        </w:numPr>
        <w:rPr>
          <w:color w:val="000000" w:themeColor="text1"/>
        </w:rPr>
      </w:pPr>
      <w:r w:rsidRPr="007453C3">
        <w:rPr>
          <w:b/>
          <w:bCs/>
          <w:color w:val="000000" w:themeColor="text1"/>
        </w:rPr>
        <w:t>维度详细分析卡片</w:t>
      </w:r>
      <w:r w:rsidRPr="007453C3">
        <w:rPr>
          <w:color w:val="000000" w:themeColor="text1"/>
        </w:rPr>
        <w:t>：</w:t>
      </w:r>
    </w:p>
    <w:p w14:paraId="446D83F5" w14:textId="77777777" w:rsidR="007453C3" w:rsidRPr="007453C3" w:rsidRDefault="007453C3" w:rsidP="007453C3">
      <w:pPr>
        <w:numPr>
          <w:ilvl w:val="1"/>
          <w:numId w:val="37"/>
        </w:numPr>
        <w:rPr>
          <w:color w:val="000000" w:themeColor="text1"/>
        </w:rPr>
      </w:pPr>
      <w:r w:rsidRPr="007453C3">
        <w:rPr>
          <w:color w:val="000000" w:themeColor="text1"/>
        </w:rPr>
        <w:t>每个维度独立卡片展示，包含评分、等级标签（优秀/良好/一般/待改进）、数据质量信息（评估月份数、异常值处理情况）；</w:t>
      </w:r>
    </w:p>
    <w:p w14:paraId="386C1DF4" w14:textId="77777777" w:rsidR="007453C3" w:rsidRPr="007453C3" w:rsidRDefault="007453C3" w:rsidP="007453C3">
      <w:pPr>
        <w:numPr>
          <w:ilvl w:val="1"/>
          <w:numId w:val="37"/>
        </w:numPr>
        <w:rPr>
          <w:color w:val="000000" w:themeColor="text1"/>
        </w:rPr>
      </w:pPr>
      <w:r w:rsidRPr="007453C3">
        <w:rPr>
          <w:color w:val="000000" w:themeColor="text1"/>
        </w:rPr>
        <w:t>点击卡片展开查看该维度的具体指标映射（如"活跃度"维度显示 Activity、Participants、New Contributors 三个指标的贡献度）；</w:t>
      </w:r>
    </w:p>
    <w:p w14:paraId="26C5EC37" w14:textId="77777777" w:rsidR="007453C3" w:rsidRPr="007453C3" w:rsidRDefault="007453C3" w:rsidP="007453C3">
      <w:pPr>
        <w:numPr>
          <w:ilvl w:val="1"/>
          <w:numId w:val="37"/>
        </w:numPr>
        <w:rPr>
          <w:color w:val="000000" w:themeColor="text1"/>
        </w:rPr>
      </w:pPr>
      <w:r w:rsidRPr="007453C3">
        <w:rPr>
          <w:color w:val="000000" w:themeColor="text1"/>
        </w:rPr>
        <w:t>进度条动画展示各维度得分，颜色编码（绿色&gt;80、黄色60-80、橙色40-60、红色&lt;40）快速识别强弱项；</w:t>
      </w:r>
    </w:p>
    <w:p w14:paraId="1203B3E7" w14:textId="77777777" w:rsidR="007453C3" w:rsidRPr="007453C3" w:rsidRDefault="007453C3" w:rsidP="007453C3">
      <w:pPr>
        <w:numPr>
          <w:ilvl w:val="0"/>
          <w:numId w:val="37"/>
        </w:numPr>
        <w:rPr>
          <w:color w:val="000000" w:themeColor="text1"/>
        </w:rPr>
      </w:pPr>
      <w:r w:rsidRPr="007453C3">
        <w:rPr>
          <w:b/>
          <w:bCs/>
          <w:color w:val="000000" w:themeColor="text1"/>
        </w:rPr>
        <w:t>历史趋势对比</w:t>
      </w:r>
      <w:r w:rsidRPr="007453C3">
        <w:rPr>
          <w:color w:val="000000" w:themeColor="text1"/>
        </w:rPr>
        <w:t>：支持多时间段的健康度对比分析，展示项目健康度变化趋势（如"2023Q1 综合评分 72.5，2023Q4 提升至 78.3，主要得益于贡献者结构优化"）；</w:t>
      </w:r>
    </w:p>
    <w:p w14:paraId="3319680E" w14:textId="77777777" w:rsidR="007453C3" w:rsidRPr="007453C3" w:rsidRDefault="007453C3" w:rsidP="007453C3">
      <w:pPr>
        <w:numPr>
          <w:ilvl w:val="0"/>
          <w:numId w:val="37"/>
        </w:numPr>
        <w:rPr>
          <w:color w:val="000000" w:themeColor="text1"/>
        </w:rPr>
      </w:pPr>
      <w:r w:rsidRPr="007453C3">
        <w:rPr>
          <w:b/>
          <w:bCs/>
          <w:color w:val="000000" w:themeColor="text1"/>
        </w:rPr>
        <w:t>智能改进建议</w:t>
      </w:r>
      <w:r w:rsidRPr="007453C3">
        <w:rPr>
          <w:color w:val="000000" w:themeColor="text1"/>
        </w:rPr>
        <w:t>：</w:t>
      </w:r>
    </w:p>
    <w:p w14:paraId="70B9B155" w14:textId="77777777" w:rsidR="007453C3" w:rsidRPr="007453C3" w:rsidRDefault="007453C3" w:rsidP="007453C3">
      <w:pPr>
        <w:numPr>
          <w:ilvl w:val="1"/>
          <w:numId w:val="37"/>
        </w:numPr>
        <w:rPr>
          <w:color w:val="000000" w:themeColor="text1"/>
        </w:rPr>
      </w:pPr>
      <w:r w:rsidRPr="007453C3">
        <w:rPr>
          <w:color w:val="000000" w:themeColor="text1"/>
        </w:rPr>
        <w:t>根据各维度得分自动生成针对性改进建议（如"贡献者结构得分 68.2：建议增加新贡献者参与，降低核心贡献者依赖"）；</w:t>
      </w:r>
    </w:p>
    <w:p w14:paraId="1ED4F853" w14:textId="77777777" w:rsidR="007453C3" w:rsidRPr="007453C3" w:rsidRDefault="007453C3" w:rsidP="007453C3">
      <w:pPr>
        <w:numPr>
          <w:ilvl w:val="1"/>
          <w:numId w:val="37"/>
        </w:numPr>
        <w:rPr>
          <w:color w:val="000000" w:themeColor="text1"/>
        </w:rPr>
      </w:pPr>
      <w:r w:rsidRPr="007453C3">
        <w:rPr>
          <w:color w:val="000000" w:themeColor="text1"/>
        </w:rPr>
        <w:t>高分维度（&gt;80）提供保持优势建议，低分维度（&lt;60）提供详细改进方案；</w:t>
      </w:r>
    </w:p>
    <w:p w14:paraId="1E242A53" w14:textId="11A5FD29" w:rsidR="007453C3" w:rsidRPr="00A01FE3" w:rsidRDefault="007453C3" w:rsidP="007453C3">
      <w:pPr>
        <w:numPr>
          <w:ilvl w:val="1"/>
          <w:numId w:val="37"/>
        </w:numPr>
        <w:rPr>
          <w:rFonts w:hint="eastAsia"/>
          <w:color w:val="000000" w:themeColor="text1"/>
        </w:rPr>
      </w:pPr>
      <w:r w:rsidRPr="007453C3">
        <w:rPr>
          <w:color w:val="000000" w:themeColor="text1"/>
        </w:rPr>
        <w:t>评价摘要自动生成，综合各维度表现给出整体健康度评估与关键风险提示。</w:t>
      </w:r>
    </w:p>
    <w:p w14:paraId="28C01279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lastRenderedPageBreak/>
        <w:t>预测分析页面：趋势与归因一体化</w:t>
      </w:r>
    </w:p>
    <w:p w14:paraId="6B917DA0" w14:textId="77777777" w:rsidR="001336DC" w:rsidRPr="00A01FE3" w:rsidRDefault="001336DC" w:rsidP="001336DC">
      <w:pPr>
        <w:numPr>
          <w:ilvl w:val="0"/>
          <w:numId w:val="20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预测趋势图表</w:t>
      </w:r>
      <w:r w:rsidRPr="00A01FE3">
        <w:rPr>
          <w:color w:val="000000" w:themeColor="text1"/>
        </w:rPr>
        <w:t>：双轴展示历史数据（实线）与预测区间（阴影区域），支持同时对比多个指标（如“Star 数预测”与“贡献者增长预测”联动分析）；</w:t>
      </w:r>
    </w:p>
    <w:p w14:paraId="478D62E1" w14:textId="77777777" w:rsidR="001336DC" w:rsidRPr="00A01FE3" w:rsidRDefault="001336DC" w:rsidP="001336DC">
      <w:pPr>
        <w:numPr>
          <w:ilvl w:val="0"/>
          <w:numId w:val="20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归因解释卡片</w:t>
      </w:r>
      <w:r w:rsidRPr="00A01FE3">
        <w:rPr>
          <w:color w:val="000000" w:themeColor="text1"/>
        </w:rPr>
        <w:t>：右侧联动展示 LLM 生成的预测依据，包含关键事件时间线（如“2024-03 预计发布 v3.0，可能带动 Star 数增长”）与风险提示（如“若 Bug 类 Issue 积压超过 50 个，活跃度可能低于预期”）；</w:t>
      </w:r>
    </w:p>
    <w:p w14:paraId="1617200B" w14:textId="77777777" w:rsidR="001336DC" w:rsidRPr="00A01FE3" w:rsidRDefault="001336DC" w:rsidP="001336DC">
      <w:pPr>
        <w:numPr>
          <w:ilvl w:val="0"/>
          <w:numId w:val="20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场景模拟功能</w:t>
      </w:r>
      <w:r w:rsidRPr="00A01FE3">
        <w:rPr>
          <w:color w:val="000000" w:themeColor="text1"/>
        </w:rPr>
        <w:t>：支持用户调整假设参数（如“假设下月新增 10 个核心贡献者”），实时更新预测结果，辅助决策验证。</w:t>
      </w:r>
    </w:p>
    <w:p w14:paraId="1034F25B" w14:textId="091E52BD" w:rsidR="001336DC" w:rsidRPr="00A01FE3" w:rsidRDefault="00FD6BC8" w:rsidP="001336DC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3</w:t>
      </w:r>
      <w:r w:rsidR="001336DC" w:rsidRPr="00A01FE3">
        <w:rPr>
          <w:b/>
          <w:bCs/>
          <w:color w:val="000000" w:themeColor="text1"/>
        </w:rPr>
        <w:t>.2 技术特性</w:t>
      </w:r>
    </w:p>
    <w:p w14:paraId="5A4254EA" w14:textId="4B69070A" w:rsidR="001336DC" w:rsidRPr="00A01FE3" w:rsidRDefault="00FD6BC8" w:rsidP="001336DC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3</w:t>
      </w:r>
      <w:r w:rsidR="001336DC" w:rsidRPr="00A01FE3">
        <w:rPr>
          <w:b/>
          <w:bCs/>
          <w:color w:val="000000" w:themeColor="text1"/>
        </w:rPr>
        <w:t>.2.1 渐进式数据加载</w:t>
      </w:r>
    </w:p>
    <w:p w14:paraId="3DC07644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通过分阶段资源调度，平衡数据完整性与用户等待体验：</w:t>
      </w:r>
    </w:p>
    <w:p w14:paraId="1B85DFB4" w14:textId="77777777" w:rsidR="001336DC" w:rsidRPr="00A01FE3" w:rsidRDefault="001336DC" w:rsidP="001336DC">
      <w:pPr>
        <w:numPr>
          <w:ilvl w:val="0"/>
          <w:numId w:val="21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极速概览（5-10 秒）</w:t>
      </w:r>
      <w:r w:rsidRPr="00A01FE3">
        <w:rPr>
          <w:color w:val="000000" w:themeColor="text1"/>
        </w:rPr>
        <w:t> ：优先加载 OpenDigger 量化指标，展示项目热度、核心贡献者等基础信息；</w:t>
      </w:r>
    </w:p>
    <w:p w14:paraId="79E3BD6D" w14:textId="77777777" w:rsidR="001336DC" w:rsidRPr="00A01FE3" w:rsidRDefault="001336DC" w:rsidP="001336DC">
      <w:pPr>
        <w:numPr>
          <w:ilvl w:val="0"/>
          <w:numId w:val="21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文本数据补充（30-60 秒）</w:t>
      </w:r>
      <w:r w:rsidRPr="00A01FE3">
        <w:rPr>
          <w:color w:val="000000" w:themeColor="text1"/>
        </w:rPr>
        <w:t> ：后台异步爬取 Issue/PR 文本内容，上传至 MaxKB 知识库，激活 AI 问答功能；</w:t>
      </w:r>
    </w:p>
    <w:p w14:paraId="30E6F1EA" w14:textId="77777777" w:rsidR="001336DC" w:rsidRPr="00A01FE3" w:rsidRDefault="001336DC" w:rsidP="001336DC">
      <w:pPr>
        <w:numPr>
          <w:ilvl w:val="0"/>
          <w:numId w:val="21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深度分析就绪（2-3 分钟）</w:t>
      </w:r>
      <w:r w:rsidRPr="00A01FE3">
        <w:rPr>
          <w:color w:val="000000" w:themeColor="text1"/>
        </w:rPr>
        <w:t> ：完成时序对齐、预测模型计算，开放趋势分析与预测功能。</w:t>
      </w:r>
      <w:r w:rsidRPr="00A01FE3">
        <w:rPr>
          <w:color w:val="000000" w:themeColor="text1"/>
        </w:rPr>
        <w:br/>
        <w:t>用户无需等待全量数据加载即可开始操作，系统通过“加载中”状态提示与功能渐进解锁（如“文本分析就绪→预测功能即将开放”）保持交互感知。</w:t>
      </w:r>
    </w:p>
    <w:p w14:paraId="26DB6677" w14:textId="08D0CBC5" w:rsidR="001336DC" w:rsidRPr="00A01FE3" w:rsidRDefault="00FD6BC8" w:rsidP="001336DC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3</w:t>
      </w:r>
      <w:r w:rsidR="001336DC" w:rsidRPr="00A01FE3">
        <w:rPr>
          <w:b/>
          <w:bCs/>
          <w:color w:val="000000" w:themeColor="text1"/>
        </w:rPr>
        <w:t>.2.2 实时进度推送与异常反馈</w:t>
      </w:r>
    </w:p>
    <w:p w14:paraId="49F6AF82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基于 Server-Sent Events (SSE) 技术构建全流程状态反馈机制：</w:t>
      </w:r>
    </w:p>
    <w:p w14:paraId="17B7E49F" w14:textId="77777777" w:rsidR="001336DC" w:rsidRPr="00A01FE3" w:rsidRDefault="001336DC" w:rsidP="001336DC">
      <w:pPr>
        <w:numPr>
          <w:ilvl w:val="0"/>
          <w:numId w:val="22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多节点进度展示</w:t>
      </w:r>
      <w:r w:rsidRPr="00A01FE3">
        <w:rPr>
          <w:color w:val="000000" w:themeColor="text1"/>
        </w:rPr>
        <w:t>：将数据采集分为“指标同步→文本爬取→语义处理→预测计算”四个阶段，每个阶段显示具体进度（如“文本爬取：已完成 80%，剩余 120 条 Issue”）；</w:t>
      </w:r>
    </w:p>
    <w:p w14:paraId="04CA6BCD" w14:textId="77777777" w:rsidR="001336DC" w:rsidRPr="00A01FE3" w:rsidRDefault="001336DC" w:rsidP="001336DC">
      <w:pPr>
        <w:numPr>
          <w:ilvl w:val="0"/>
          <w:numId w:val="22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异常主动提示</w:t>
      </w:r>
      <w:r w:rsidRPr="00A01FE3">
        <w:rPr>
          <w:color w:val="000000" w:themeColor="text1"/>
        </w:rPr>
        <w:t>：当遇到 GitHub API 限流、数据格式异常等问题时，前端实时弹出提示（如“API 调用受限，已切换备用 Token，预计延迟 2 分钟”），并提供重试/跳过选项；</w:t>
      </w:r>
    </w:p>
    <w:p w14:paraId="64964840" w14:textId="77777777" w:rsidR="001336DC" w:rsidRPr="00A01FE3" w:rsidRDefault="001336DC" w:rsidP="001336DC">
      <w:pPr>
        <w:numPr>
          <w:ilvl w:val="0"/>
          <w:numId w:val="22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操作日志记录</w:t>
      </w:r>
      <w:r w:rsidRPr="00A01FE3">
        <w:rPr>
          <w:color w:val="000000" w:themeColor="text1"/>
        </w:rPr>
        <w:t>：自动记录关键行为（如“2024-01-01 15:30 触发 react 仓库爬取”），支持导出日志用于问题排查。</w:t>
      </w:r>
    </w:p>
    <w:p w14:paraId="745EA29A" w14:textId="471C337A" w:rsidR="001336DC" w:rsidRPr="00A01FE3" w:rsidRDefault="00FD6BC8" w:rsidP="001336DC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3</w:t>
      </w:r>
      <w:r w:rsidR="001336DC" w:rsidRPr="00A01FE3">
        <w:rPr>
          <w:b/>
          <w:bCs/>
          <w:color w:val="000000" w:themeColor="text1"/>
        </w:rPr>
        <w:t>.2.3 多层级数据缓存优化</w:t>
      </w:r>
    </w:p>
    <w:p w14:paraId="6D90E89A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针对高频访问场景设计缓存架构，提升系统响应速度：</w:t>
      </w:r>
    </w:p>
    <w:p w14:paraId="6B38431F" w14:textId="77777777" w:rsidR="001336DC" w:rsidRPr="00A01FE3" w:rsidRDefault="001336DC" w:rsidP="001336DC">
      <w:pPr>
        <w:numPr>
          <w:ilvl w:val="0"/>
          <w:numId w:val="23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lastRenderedPageBreak/>
        <w:t>内存缓存</w:t>
      </w:r>
      <w:r w:rsidRPr="00A01FE3">
        <w:rPr>
          <w:color w:val="000000" w:themeColor="text1"/>
        </w:rPr>
        <w:t>：将最近 24 小时内访问的项目指标数据缓存在内存（Redis），响应延迟控制在 100ms 以内；</w:t>
      </w:r>
    </w:p>
    <w:p w14:paraId="6873DABF" w14:textId="77777777" w:rsidR="001336DC" w:rsidRPr="00A01FE3" w:rsidRDefault="001336DC" w:rsidP="001336DC">
      <w:pPr>
        <w:numPr>
          <w:ilvl w:val="0"/>
          <w:numId w:val="23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文件缓存</w:t>
      </w:r>
      <w:r w:rsidRPr="00A01FE3">
        <w:rPr>
          <w:color w:val="000000" w:themeColor="text1"/>
        </w:rPr>
        <w:t>：预测结果、文本特征向量等大容量数据以 JSON 格式存储于本地文件系统，按“项目名-指标类型”分区，避免重复计算；</w:t>
      </w:r>
    </w:p>
    <w:p w14:paraId="3F9BAD2D" w14:textId="77777777" w:rsidR="001336DC" w:rsidRPr="00A01FE3" w:rsidRDefault="001336DC" w:rsidP="001336DC">
      <w:pPr>
        <w:numPr>
          <w:ilvl w:val="0"/>
          <w:numId w:val="23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缓存一致性保障</w:t>
      </w:r>
      <w:r w:rsidRPr="00A01FE3">
        <w:rPr>
          <w:color w:val="000000" w:themeColor="text1"/>
        </w:rPr>
        <w:t>：当源数据更新（如项目新增 Release）时，自动失效关联缓存，并触发增量更新，确保数据准确性。</w:t>
      </w:r>
    </w:p>
    <w:p w14:paraId="524F5E61" w14:textId="45C0F805" w:rsidR="001336DC" w:rsidRPr="00A01FE3" w:rsidRDefault="00FD6BC8" w:rsidP="001336DC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3</w:t>
      </w:r>
      <w:r w:rsidR="001336DC" w:rsidRPr="00A01FE3">
        <w:rPr>
          <w:b/>
          <w:bCs/>
          <w:color w:val="000000" w:themeColor="text1"/>
        </w:rPr>
        <w:t>.2.4 批量与分布式扩展支持</w:t>
      </w:r>
    </w:p>
    <w:p w14:paraId="49E49092" w14:textId="77777777" w:rsidR="001336DC" w:rsidRPr="00A01FE3" w:rsidRDefault="001336DC" w:rsidP="001336DC">
      <w:pPr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为满足多项目分析与高并发场景需求，系统内置批量处理与横向扩展能力：</w:t>
      </w:r>
    </w:p>
    <w:p w14:paraId="608B0901" w14:textId="77777777" w:rsidR="001336DC" w:rsidRPr="00A01FE3" w:rsidRDefault="001336DC" w:rsidP="001336DC">
      <w:pPr>
        <w:numPr>
          <w:ilvl w:val="0"/>
          <w:numId w:val="24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批量项目爬取</w:t>
      </w:r>
      <w:r w:rsidRPr="00A01FE3">
        <w:rPr>
          <w:color w:val="000000" w:themeColor="text1"/>
        </w:rPr>
        <w:t>：支持导入仓库列表文件（每行一个仓库标识），通过多线程并发爬取（默认 5 线程，可配置），并展示整体进度（如“180/200 个仓库完成采集”）；</w:t>
      </w:r>
    </w:p>
    <w:p w14:paraId="50E54EA4" w14:textId="77777777" w:rsidR="001336DC" w:rsidRPr="00A01FE3" w:rsidRDefault="001336DC" w:rsidP="001336DC">
      <w:pPr>
        <w:numPr>
          <w:ilvl w:val="0"/>
          <w:numId w:val="24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断点续传机制</w:t>
      </w:r>
      <w:r w:rsidRPr="00A01FE3">
        <w:rPr>
          <w:color w:val="000000" w:themeColor="text1"/>
        </w:rPr>
        <w:t>：记录已完成爬取的仓库与进度，中断后重启可从断点继续，避免重复劳动；</w:t>
      </w:r>
    </w:p>
    <w:p w14:paraId="5FC24493" w14:textId="1627E2FD" w:rsidR="001336DC" w:rsidRPr="00804479" w:rsidRDefault="001336DC" w:rsidP="00804479">
      <w:pPr>
        <w:numPr>
          <w:ilvl w:val="0"/>
          <w:numId w:val="24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分布式部署兼容</w:t>
      </w:r>
      <w:r w:rsidRPr="00A01FE3">
        <w:rPr>
          <w:color w:val="000000" w:themeColor="text1"/>
        </w:rPr>
        <w:t>：后端服务采用无状态设计，支持多实例部署，通过负载均衡分担请求压力，满足大规模用户同时在线分析需求。</w:t>
      </w:r>
    </w:p>
    <w:p w14:paraId="480E90C5" w14:textId="0FFAC90B" w:rsidR="001336DC" w:rsidRPr="00A01FE3" w:rsidRDefault="00FD6BC8" w:rsidP="001336DC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四</w:t>
      </w:r>
      <w:r w:rsidR="001336DC" w:rsidRPr="00A01FE3">
        <w:rPr>
          <w:b/>
          <w:bCs/>
          <w:color w:val="000000" w:themeColor="text1"/>
        </w:rPr>
        <w:t>、技术架构</w:t>
      </w:r>
    </w:p>
    <w:p w14:paraId="180B9494" w14:textId="77777777" w:rsidR="00371D3C" w:rsidRPr="00371D3C" w:rsidRDefault="00371D3C" w:rsidP="00371D3C">
      <w:pPr>
        <w:rPr>
          <w:color w:val="000000" w:themeColor="text1"/>
        </w:rPr>
      </w:pPr>
      <w:r w:rsidRPr="00371D3C">
        <w:rPr>
          <w:color w:val="000000" w:themeColor="text1"/>
        </w:rPr>
        <w:t>OpenVista 采用分层架构设计，从数据采集到前端展示形成完整的数据流链路</w:t>
      </w:r>
    </w:p>
    <w:p w14:paraId="099600B9" w14:textId="2E8E59CC" w:rsidR="001336DC" w:rsidRPr="00A01FE3" w:rsidRDefault="000D05EF" w:rsidP="004249C2">
      <w:pPr>
        <w:rPr>
          <w:rFonts w:hint="eastAsia"/>
          <w:color w:val="000000" w:themeColor="text1"/>
        </w:rPr>
      </w:pPr>
      <w:r w:rsidRPr="00A01FE3">
        <w:rPr>
          <w:noProof/>
          <w:color w:val="000000" w:themeColor="text1"/>
        </w:rPr>
        <w:drawing>
          <wp:inline distT="0" distB="0" distL="0" distR="0" wp14:anchorId="5179698A" wp14:editId="3C96C299">
            <wp:extent cx="5272405" cy="3609975"/>
            <wp:effectExtent l="0" t="0" r="4445" b="9525"/>
            <wp:docPr id="16287803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C925" w14:textId="77777777" w:rsidR="001336DC" w:rsidRPr="00A01FE3" w:rsidRDefault="001336DC">
      <w:pPr>
        <w:rPr>
          <w:rFonts w:hint="eastAsia"/>
          <w:color w:val="000000" w:themeColor="text1"/>
        </w:rPr>
      </w:pPr>
    </w:p>
    <w:p w14:paraId="1E58BE3C" w14:textId="44FE05E5" w:rsidR="00592AF8" w:rsidRPr="00A01FE3" w:rsidRDefault="00C22EA0" w:rsidP="00592AF8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五</w:t>
      </w:r>
      <w:r w:rsidR="00592AF8" w:rsidRPr="00A01FE3">
        <w:rPr>
          <w:b/>
          <w:bCs/>
          <w:color w:val="000000" w:themeColor="text1"/>
        </w:rPr>
        <w:t>、应用场景与展望</w:t>
      </w:r>
    </w:p>
    <w:p w14:paraId="4D86CE6D" w14:textId="77DFA5D5" w:rsidR="00592AF8" w:rsidRPr="00A01FE3" w:rsidRDefault="00C22EA0" w:rsidP="00592AF8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5</w:t>
      </w:r>
      <w:r w:rsidR="00592AF8" w:rsidRPr="00A01FE3">
        <w:rPr>
          <w:b/>
          <w:bCs/>
          <w:color w:val="000000" w:themeColor="text1"/>
        </w:rPr>
        <w:t>.1 核心应用场景</w:t>
      </w:r>
    </w:p>
    <w:p w14:paraId="47AA0224" w14:textId="4746E14E" w:rsidR="00592AF8" w:rsidRPr="00A01FE3" w:rsidRDefault="00011710" w:rsidP="00592AF8">
      <w:pPr>
        <w:rPr>
          <w:rFonts w:hint="eastAsia"/>
          <w:color w:val="000000" w:themeColor="text1"/>
        </w:rPr>
      </w:pPr>
      <w:r w:rsidRPr="00A01FE3">
        <w:rPr>
          <w:rFonts w:hint="eastAsia"/>
          <w:color w:val="000000" w:themeColor="text1"/>
        </w:rPr>
        <w:t>OpenVista</w:t>
      </w:r>
      <w:r w:rsidR="00592AF8" w:rsidRPr="00A01FE3">
        <w:rPr>
          <w:color w:val="000000" w:themeColor="text1"/>
        </w:rPr>
        <w:t>聚焦开源生态数据价值挖掘，面向开发者、研究者、企业三类核心用户，提供差异化解决方案：</w:t>
      </w:r>
    </w:p>
    <w:p w14:paraId="6020F10C" w14:textId="6A84F54A" w:rsidR="00592AF8" w:rsidRPr="00A01FE3" w:rsidRDefault="00C22EA0" w:rsidP="00592AF8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5</w:t>
      </w:r>
      <w:r w:rsidR="00592AF8" w:rsidRPr="00A01FE3">
        <w:rPr>
          <w:b/>
          <w:bCs/>
          <w:color w:val="000000" w:themeColor="text1"/>
        </w:rPr>
        <w:t>.1.1 开发者与项目维护者</w:t>
      </w:r>
    </w:p>
    <w:p w14:paraId="6ACC4E9F" w14:textId="77777777" w:rsidR="00592AF8" w:rsidRPr="00A01FE3" w:rsidRDefault="00592AF8" w:rsidP="00592AF8">
      <w:pPr>
        <w:numPr>
          <w:ilvl w:val="0"/>
          <w:numId w:val="32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项目选型与评估</w:t>
      </w:r>
      <w:r w:rsidRPr="00A01FE3">
        <w:rPr>
          <w:color w:val="000000" w:themeColor="text1"/>
        </w:rPr>
        <w:t>：通过活跃度、贡献者健康度（如总线因子）、Issue 响应速度等多维度指标，快速判断开源项目生命力，避免依赖“僵尸项目”；结合趋势预测功能（如 Star 数增长曲线），预判项目未来发展潜力。</w:t>
      </w:r>
    </w:p>
    <w:p w14:paraId="3AF10DDE" w14:textId="77777777" w:rsidR="00592AF8" w:rsidRPr="00A01FE3" w:rsidRDefault="00592AF8" w:rsidP="00592AF8">
      <w:pPr>
        <w:numPr>
          <w:ilvl w:val="0"/>
          <w:numId w:val="32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社区运营与优化</w:t>
      </w:r>
      <w:r w:rsidRPr="00A01FE3">
        <w:rPr>
          <w:color w:val="000000" w:themeColor="text1"/>
        </w:rPr>
        <w:t>：基于 Issue 语义分类（功能需求/Bug 修复/社区咨询）与高频关键词分析，定位开发资源分配优先级（如“Bug 类 Issue 占比过高需加强测试资源”）；AI 问答功能（RAG 检索+LLM 解释）帮助新贡献者快速了解开发流程，降低参与门槛。</w:t>
      </w:r>
    </w:p>
    <w:p w14:paraId="4CADCAE6" w14:textId="178C2EB3" w:rsidR="00592AF8" w:rsidRPr="00A01FE3" w:rsidRDefault="00C22EA0" w:rsidP="00592AF8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5</w:t>
      </w:r>
      <w:r w:rsidR="00592AF8" w:rsidRPr="00A01FE3">
        <w:rPr>
          <w:b/>
          <w:bCs/>
          <w:color w:val="000000" w:themeColor="text1"/>
        </w:rPr>
        <w:t>.1.2 开源生态研究者</w:t>
      </w:r>
    </w:p>
    <w:p w14:paraId="424DBDCF" w14:textId="77777777" w:rsidR="00592AF8" w:rsidRPr="00A01FE3" w:rsidRDefault="00592AF8" w:rsidP="00592AF8">
      <w:pPr>
        <w:numPr>
          <w:ilvl w:val="0"/>
          <w:numId w:val="33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宏观趋势分析</w:t>
      </w:r>
      <w:r w:rsidRPr="00A01FE3">
        <w:rPr>
          <w:color w:val="000000" w:themeColor="text1"/>
        </w:rPr>
        <w:t>：批量采集多项目数据，通过时序指标（OpenRank、活跃度）对比，识别技术领域兴衰趋势（如“低代码工具近 3 年活跃度增长率超 200%”）；结合贡献者网络图谱，分析协作模式与社区演化规律。</w:t>
      </w:r>
    </w:p>
    <w:p w14:paraId="3B778963" w14:textId="77777777" w:rsidR="00592AF8" w:rsidRPr="00A01FE3" w:rsidRDefault="00592AF8" w:rsidP="00592AF8">
      <w:pPr>
        <w:numPr>
          <w:ilvl w:val="0"/>
          <w:numId w:val="33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项目健康度评估</w:t>
      </w:r>
      <w:r w:rsidRPr="00A01FE3">
        <w:rPr>
          <w:color w:val="000000" w:themeColor="text1"/>
        </w:rPr>
        <w:t>：基于历史数据与预测模型，生成项目生命周期报告，为开源基金会的资金支持、社区治理提供数据依据（如“某项目贡献者流失率连续 6 个月超 15%，需预警干预”）。</w:t>
      </w:r>
    </w:p>
    <w:p w14:paraId="73DE76F9" w14:textId="2579BA9D" w:rsidR="00592AF8" w:rsidRPr="00A01FE3" w:rsidRDefault="00C22EA0" w:rsidP="00592AF8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5</w:t>
      </w:r>
      <w:r w:rsidR="00592AF8" w:rsidRPr="00A01FE3">
        <w:rPr>
          <w:b/>
          <w:bCs/>
          <w:color w:val="000000" w:themeColor="text1"/>
        </w:rPr>
        <w:t>.1.3 企业与技术团队</w:t>
      </w:r>
    </w:p>
    <w:p w14:paraId="388730C2" w14:textId="77777777" w:rsidR="00592AF8" w:rsidRPr="00A01FE3" w:rsidRDefault="00592AF8" w:rsidP="00592AF8">
      <w:pPr>
        <w:numPr>
          <w:ilvl w:val="0"/>
          <w:numId w:val="34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供应链风险管理</w:t>
      </w:r>
      <w:r w:rsidRPr="00A01FE3">
        <w:rPr>
          <w:color w:val="000000" w:themeColor="text1"/>
        </w:rPr>
        <w:t>：监控核心依赖项目的健康指标（如“依赖库近半年 PR 接受率下降 30%”），结合异常检测功能预警潜在风险（如安全漏洞响应延迟），辅助制定替代方案；</w:t>
      </w:r>
    </w:p>
    <w:p w14:paraId="35665785" w14:textId="77777777" w:rsidR="00592AF8" w:rsidRPr="00A01FE3" w:rsidRDefault="00592AF8" w:rsidP="00592AF8">
      <w:pPr>
        <w:numPr>
          <w:ilvl w:val="0"/>
          <w:numId w:val="34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人才与竞品分析</w:t>
      </w:r>
      <w:r w:rsidRPr="00A01FE3">
        <w:rPr>
          <w:color w:val="000000" w:themeColor="text1"/>
        </w:rPr>
        <w:t>：通过贡献者技能标签与影响力分析，识别潜在技术人才；对比竞品项目的社区活跃度、版本迭代速度，优化自身开源战略（如“竞品项目通过高频小版本发布提升社区参与度”）。</w:t>
      </w:r>
    </w:p>
    <w:p w14:paraId="32386960" w14:textId="69770780" w:rsidR="00592AF8" w:rsidRPr="00A01FE3" w:rsidRDefault="00C22EA0" w:rsidP="00592AF8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5</w:t>
      </w:r>
      <w:r w:rsidR="00592AF8" w:rsidRPr="00A01FE3">
        <w:rPr>
          <w:b/>
          <w:bCs/>
          <w:color w:val="000000" w:themeColor="text1"/>
        </w:rPr>
        <w:t>.2 技术发展与生态价值展望</w:t>
      </w:r>
    </w:p>
    <w:p w14:paraId="392F5C78" w14:textId="21AB5E54" w:rsidR="00592AF8" w:rsidRPr="00A01FE3" w:rsidRDefault="00C22EA0" w:rsidP="00592AF8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5</w:t>
      </w:r>
      <w:r w:rsidR="00592AF8" w:rsidRPr="00A01FE3">
        <w:rPr>
          <w:b/>
          <w:bCs/>
          <w:color w:val="000000" w:themeColor="text1"/>
        </w:rPr>
        <w:t>.2.1 技术演进路径</w:t>
      </w:r>
    </w:p>
    <w:p w14:paraId="68FB4434" w14:textId="77777777" w:rsidR="00592AF8" w:rsidRPr="00A01FE3" w:rsidRDefault="00592AF8" w:rsidP="00592AF8">
      <w:pPr>
        <w:numPr>
          <w:ilvl w:val="0"/>
          <w:numId w:val="35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短期优化（3-6 个月）</w:t>
      </w:r>
      <w:r w:rsidRPr="00A01FE3">
        <w:rPr>
          <w:color w:val="000000" w:themeColor="text1"/>
        </w:rPr>
        <w:t> ：扩展数据源至 GitLab、Bitbucket 等平台，支持自定义指标配置；增强 AI 多模型兼容性（如 GPT、本地模型），提升多语言问答能力；优化可视化交互，支持 3D 贡献者协作网络与自定义仪表板。</w:t>
      </w:r>
    </w:p>
    <w:p w14:paraId="0A746C37" w14:textId="74F02A61" w:rsidR="00592AF8" w:rsidRPr="00A01FE3" w:rsidRDefault="00592AF8" w:rsidP="00592AF8">
      <w:pPr>
        <w:numPr>
          <w:ilvl w:val="0"/>
          <w:numId w:val="35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lastRenderedPageBreak/>
        <w:t>中期升级（6-12 个月）</w:t>
      </w:r>
      <w:r w:rsidRPr="00A01FE3">
        <w:rPr>
          <w:color w:val="000000" w:themeColor="text1"/>
        </w:rPr>
        <w:t> ：</w:t>
      </w:r>
      <w:r w:rsidR="000D05EF" w:rsidRPr="00A01FE3">
        <w:rPr>
          <w:rFonts w:hint="eastAsia"/>
          <w:color w:val="000000" w:themeColor="text1"/>
        </w:rPr>
        <w:t>优化</w:t>
      </w:r>
      <w:r w:rsidRPr="00A01FE3">
        <w:rPr>
          <w:color w:val="000000" w:themeColor="text1"/>
        </w:rPr>
        <w:t>时序模型，结合事件驱动预测（如版本发布、安全漏洞）提升指标预测精度；构建项目知识图谱（依赖关系、技术栈关联），实现相似项目推荐与贡献者技能匹配。</w:t>
      </w:r>
    </w:p>
    <w:p w14:paraId="2F682DFB" w14:textId="77777777" w:rsidR="00592AF8" w:rsidRPr="00A01FE3" w:rsidRDefault="00592AF8" w:rsidP="00592AF8">
      <w:pPr>
        <w:numPr>
          <w:ilvl w:val="0"/>
          <w:numId w:val="35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长期愿景（1-2 年）</w:t>
      </w:r>
      <w:r w:rsidRPr="00A01FE3">
        <w:rPr>
          <w:color w:val="000000" w:themeColor="text1"/>
        </w:rPr>
        <w:t> ：推进平台化与智能化，提供 SaaS 服务与开放 API，支持第三方工具集成；实现自动化健康度报告生成与预测性维护建议（如“自动生成季度项目优化报告，聚焦 Issue 响应效率改进”），构建开源数据共享与协作分析社区。</w:t>
      </w:r>
    </w:p>
    <w:p w14:paraId="4AB8D245" w14:textId="4AE32CAB" w:rsidR="00592AF8" w:rsidRPr="00A01FE3" w:rsidRDefault="00C22EA0" w:rsidP="00592AF8">
      <w:pPr>
        <w:rPr>
          <w:rFonts w:hint="eastAsia"/>
          <w:b/>
          <w:bCs/>
          <w:color w:val="000000" w:themeColor="text1"/>
        </w:rPr>
      </w:pPr>
      <w:r w:rsidRPr="00A01FE3">
        <w:rPr>
          <w:rFonts w:hint="eastAsia"/>
          <w:b/>
          <w:bCs/>
          <w:color w:val="000000" w:themeColor="text1"/>
        </w:rPr>
        <w:t>5</w:t>
      </w:r>
      <w:r w:rsidR="00592AF8" w:rsidRPr="00A01FE3">
        <w:rPr>
          <w:b/>
          <w:bCs/>
          <w:color w:val="000000" w:themeColor="text1"/>
        </w:rPr>
        <w:t>.2.2 生态价值与社会意义</w:t>
      </w:r>
    </w:p>
    <w:p w14:paraId="2F6783F9" w14:textId="77777777" w:rsidR="00592AF8" w:rsidRPr="00A01FE3" w:rsidRDefault="00592AF8" w:rsidP="00592AF8">
      <w:pPr>
        <w:numPr>
          <w:ilvl w:val="0"/>
          <w:numId w:val="36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提升开源生态透明度</w:t>
      </w:r>
      <w:r w:rsidRPr="00A01FE3">
        <w:rPr>
          <w:color w:val="000000" w:themeColor="text1"/>
        </w:rPr>
        <w:t>：通过“量化指标+语义分析”双维度画像，让项目健康度、社区协作模式等隐性信息显性化，促进开源项目的可持续发展；</w:t>
      </w:r>
    </w:p>
    <w:p w14:paraId="313EB84E" w14:textId="77777777" w:rsidR="00592AF8" w:rsidRPr="00A01FE3" w:rsidRDefault="00592AF8" w:rsidP="00592AF8">
      <w:pPr>
        <w:numPr>
          <w:ilvl w:val="0"/>
          <w:numId w:val="36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降低数据分析门槛</w:t>
      </w:r>
      <w:r w:rsidRPr="00A01FE3">
        <w:rPr>
          <w:color w:val="000000" w:themeColor="text1"/>
        </w:rPr>
        <w:t>：自然语言问答、交互式可视化等设计，使非技术人员也能高效利用开源数据，推动“数据驱动决策”在开源社区普及；</w:t>
      </w:r>
    </w:p>
    <w:p w14:paraId="4E3161CD" w14:textId="6E8712F6" w:rsidR="00592AF8" w:rsidRPr="00A01FE3" w:rsidRDefault="00592AF8" w:rsidP="00592AF8">
      <w:pPr>
        <w:numPr>
          <w:ilvl w:val="0"/>
          <w:numId w:val="36"/>
        </w:numPr>
        <w:rPr>
          <w:rFonts w:hint="eastAsia"/>
          <w:color w:val="000000" w:themeColor="text1"/>
        </w:rPr>
      </w:pPr>
      <w:r w:rsidRPr="00A01FE3">
        <w:rPr>
          <w:b/>
          <w:bCs/>
          <w:color w:val="000000" w:themeColor="text1"/>
        </w:rPr>
        <w:t>赋能开源生态创新</w:t>
      </w:r>
      <w:r w:rsidRPr="00A01FE3">
        <w:rPr>
          <w:color w:val="000000" w:themeColor="text1"/>
        </w:rPr>
        <w:t>：作为开源工具链的创新实践，</w:t>
      </w:r>
      <w:r w:rsidR="00804479">
        <w:rPr>
          <w:rFonts w:hint="eastAsia"/>
          <w:color w:val="000000" w:themeColor="text1"/>
        </w:rPr>
        <w:t>Openvista</w:t>
      </w:r>
      <w:r w:rsidRPr="00A01FE3">
        <w:rPr>
          <w:color w:val="000000" w:themeColor="text1"/>
        </w:rPr>
        <w:t>探索 LLM 与时序分析的融合路径，为同类工具开发提供可复用的技术范式，助力开源生态的智能化升级。</w:t>
      </w:r>
    </w:p>
    <w:p w14:paraId="5781CAAA" w14:textId="77777777" w:rsidR="00592AF8" w:rsidRPr="00A01FE3" w:rsidRDefault="00000000" w:rsidP="00592AF8">
      <w:pPr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pict w14:anchorId="3E2B4DE9">
          <v:rect id="_x0000_i1025" style="width:0;height:0" o:hralign="center" o:hrstd="t" o:hr="t" fillcolor="#a0a0a0" stroked="f"/>
        </w:pict>
      </w:r>
    </w:p>
    <w:p w14:paraId="2948C9C1" w14:textId="6C93C6D1" w:rsidR="00592AF8" w:rsidRPr="00A01FE3" w:rsidRDefault="00592AF8" w:rsidP="00592AF8">
      <w:pPr>
        <w:rPr>
          <w:rFonts w:hint="eastAsia"/>
          <w:color w:val="000000" w:themeColor="text1"/>
        </w:rPr>
      </w:pPr>
      <w:r w:rsidRPr="00A01FE3">
        <w:rPr>
          <w:color w:val="000000" w:themeColor="text1"/>
        </w:rPr>
        <w:t>通过精准定位用户需求与技术演进规划，</w:t>
      </w:r>
      <w:r w:rsidR="00804479">
        <w:rPr>
          <w:rFonts w:hint="eastAsia"/>
          <w:color w:val="000000" w:themeColor="text1"/>
        </w:rPr>
        <w:t>Openvista</w:t>
      </w:r>
      <w:r w:rsidRPr="00A01FE3">
        <w:rPr>
          <w:color w:val="000000" w:themeColor="text1"/>
        </w:rPr>
        <w:t>致力于成为连接开源数据、开发者与社区的核心枢纽，为开源生态的繁荣与可持续发展提供智能化支撑。</w:t>
      </w:r>
    </w:p>
    <w:p w14:paraId="7A531DBD" w14:textId="77777777" w:rsidR="00592AF8" w:rsidRPr="005C00FF" w:rsidRDefault="00592AF8">
      <w:pPr>
        <w:rPr>
          <w:rFonts w:hint="eastAsia"/>
        </w:rPr>
      </w:pPr>
    </w:p>
    <w:sectPr w:rsidR="00592AF8" w:rsidRPr="005C0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564FD" w14:textId="77777777" w:rsidR="008444B5" w:rsidRDefault="008444B5" w:rsidP="00F538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80BF8F" w14:textId="77777777" w:rsidR="008444B5" w:rsidRDefault="008444B5" w:rsidP="00F538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D9E29" w14:textId="77777777" w:rsidR="008444B5" w:rsidRDefault="008444B5" w:rsidP="00F538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A1AE1B" w14:textId="77777777" w:rsidR="008444B5" w:rsidRDefault="008444B5" w:rsidP="00F538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759"/>
    <w:multiLevelType w:val="multilevel"/>
    <w:tmpl w:val="071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2C0E"/>
    <w:multiLevelType w:val="multilevel"/>
    <w:tmpl w:val="AAFC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C44B68"/>
    <w:multiLevelType w:val="multilevel"/>
    <w:tmpl w:val="2C06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0667F"/>
    <w:multiLevelType w:val="multilevel"/>
    <w:tmpl w:val="C79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60544"/>
    <w:multiLevelType w:val="multilevel"/>
    <w:tmpl w:val="485E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C5C1F"/>
    <w:multiLevelType w:val="multilevel"/>
    <w:tmpl w:val="C83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764A8"/>
    <w:multiLevelType w:val="multilevel"/>
    <w:tmpl w:val="B992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F73F3"/>
    <w:multiLevelType w:val="multilevel"/>
    <w:tmpl w:val="ED64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63C55"/>
    <w:multiLevelType w:val="multilevel"/>
    <w:tmpl w:val="ABE4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D01BA2"/>
    <w:multiLevelType w:val="multilevel"/>
    <w:tmpl w:val="9F9A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C1FD4"/>
    <w:multiLevelType w:val="multilevel"/>
    <w:tmpl w:val="6908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40C98"/>
    <w:multiLevelType w:val="multilevel"/>
    <w:tmpl w:val="AFB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66E97"/>
    <w:multiLevelType w:val="multilevel"/>
    <w:tmpl w:val="AA22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B2B90"/>
    <w:multiLevelType w:val="multilevel"/>
    <w:tmpl w:val="CC7C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650ADD"/>
    <w:multiLevelType w:val="multilevel"/>
    <w:tmpl w:val="06C0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41FCE"/>
    <w:multiLevelType w:val="multilevel"/>
    <w:tmpl w:val="CE0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6F2F7E"/>
    <w:multiLevelType w:val="multilevel"/>
    <w:tmpl w:val="6A2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A5532"/>
    <w:multiLevelType w:val="multilevel"/>
    <w:tmpl w:val="5CC68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E84BE4"/>
    <w:multiLevelType w:val="multilevel"/>
    <w:tmpl w:val="563C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112444"/>
    <w:multiLevelType w:val="multilevel"/>
    <w:tmpl w:val="1EA62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487D5B"/>
    <w:multiLevelType w:val="multilevel"/>
    <w:tmpl w:val="E434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C59B5"/>
    <w:multiLevelType w:val="multilevel"/>
    <w:tmpl w:val="75F8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01037"/>
    <w:multiLevelType w:val="multilevel"/>
    <w:tmpl w:val="7B6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D61A9"/>
    <w:multiLevelType w:val="multilevel"/>
    <w:tmpl w:val="B682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5257B"/>
    <w:multiLevelType w:val="multilevel"/>
    <w:tmpl w:val="0FB4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B4744"/>
    <w:multiLevelType w:val="multilevel"/>
    <w:tmpl w:val="865A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13ABE"/>
    <w:multiLevelType w:val="multilevel"/>
    <w:tmpl w:val="A5D4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2A0714"/>
    <w:multiLevelType w:val="multilevel"/>
    <w:tmpl w:val="733E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556C5"/>
    <w:multiLevelType w:val="multilevel"/>
    <w:tmpl w:val="FF72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27714"/>
    <w:multiLevelType w:val="multilevel"/>
    <w:tmpl w:val="0942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B7C99"/>
    <w:multiLevelType w:val="multilevel"/>
    <w:tmpl w:val="B53C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3557A"/>
    <w:multiLevelType w:val="multilevel"/>
    <w:tmpl w:val="F646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C735EE"/>
    <w:multiLevelType w:val="multilevel"/>
    <w:tmpl w:val="57E2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25414"/>
    <w:multiLevelType w:val="multilevel"/>
    <w:tmpl w:val="A1E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94267"/>
    <w:multiLevelType w:val="multilevel"/>
    <w:tmpl w:val="46DE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6217C"/>
    <w:multiLevelType w:val="multilevel"/>
    <w:tmpl w:val="8A8E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C2363"/>
    <w:multiLevelType w:val="multilevel"/>
    <w:tmpl w:val="7E44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A16272"/>
    <w:multiLevelType w:val="multilevel"/>
    <w:tmpl w:val="D4CE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376F63"/>
    <w:multiLevelType w:val="multilevel"/>
    <w:tmpl w:val="0F3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B06680"/>
    <w:multiLevelType w:val="multilevel"/>
    <w:tmpl w:val="26B2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A174D"/>
    <w:multiLevelType w:val="multilevel"/>
    <w:tmpl w:val="3E4C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48369F"/>
    <w:multiLevelType w:val="multilevel"/>
    <w:tmpl w:val="5044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70C96"/>
    <w:multiLevelType w:val="multilevel"/>
    <w:tmpl w:val="2CD6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272394">
    <w:abstractNumId w:val="8"/>
  </w:num>
  <w:num w:numId="2" w16cid:durableId="1229996500">
    <w:abstractNumId w:val="1"/>
  </w:num>
  <w:num w:numId="3" w16cid:durableId="2045009976">
    <w:abstractNumId w:val="17"/>
  </w:num>
  <w:num w:numId="4" w16cid:durableId="939948147">
    <w:abstractNumId w:val="26"/>
  </w:num>
  <w:num w:numId="5" w16cid:durableId="994651467">
    <w:abstractNumId w:val="38"/>
  </w:num>
  <w:num w:numId="6" w16cid:durableId="2085487761">
    <w:abstractNumId w:val="19"/>
  </w:num>
  <w:num w:numId="7" w16cid:durableId="122115360">
    <w:abstractNumId w:val="0"/>
  </w:num>
  <w:num w:numId="8" w16cid:durableId="407920971">
    <w:abstractNumId w:val="33"/>
  </w:num>
  <w:num w:numId="9" w16cid:durableId="1471943310">
    <w:abstractNumId w:val="10"/>
  </w:num>
  <w:num w:numId="10" w16cid:durableId="61762374">
    <w:abstractNumId w:val="31"/>
  </w:num>
  <w:num w:numId="11" w16cid:durableId="1987129271">
    <w:abstractNumId w:val="27"/>
  </w:num>
  <w:num w:numId="12" w16cid:durableId="415831679">
    <w:abstractNumId w:val="2"/>
  </w:num>
  <w:num w:numId="13" w16cid:durableId="570623698">
    <w:abstractNumId w:val="22"/>
  </w:num>
  <w:num w:numId="14" w16cid:durableId="1945796007">
    <w:abstractNumId w:val="23"/>
  </w:num>
  <w:num w:numId="15" w16cid:durableId="1892842950">
    <w:abstractNumId w:val="5"/>
  </w:num>
  <w:num w:numId="16" w16cid:durableId="1317228129">
    <w:abstractNumId w:val="39"/>
  </w:num>
  <w:num w:numId="17" w16cid:durableId="2081558923">
    <w:abstractNumId w:val="37"/>
  </w:num>
  <w:num w:numId="18" w16cid:durableId="862212818">
    <w:abstractNumId w:val="41"/>
  </w:num>
  <w:num w:numId="19" w16cid:durableId="318656358">
    <w:abstractNumId w:val="36"/>
  </w:num>
  <w:num w:numId="20" w16cid:durableId="786776750">
    <w:abstractNumId w:val="9"/>
  </w:num>
  <w:num w:numId="21" w16cid:durableId="431097116">
    <w:abstractNumId w:val="4"/>
  </w:num>
  <w:num w:numId="22" w16cid:durableId="1195734908">
    <w:abstractNumId w:val="20"/>
  </w:num>
  <w:num w:numId="23" w16cid:durableId="647365711">
    <w:abstractNumId w:val="35"/>
  </w:num>
  <w:num w:numId="24" w16cid:durableId="389885545">
    <w:abstractNumId w:val="12"/>
  </w:num>
  <w:num w:numId="25" w16cid:durableId="1968588370">
    <w:abstractNumId w:val="30"/>
  </w:num>
  <w:num w:numId="26" w16cid:durableId="39599732">
    <w:abstractNumId w:val="11"/>
  </w:num>
  <w:num w:numId="27" w16cid:durableId="637685800">
    <w:abstractNumId w:val="29"/>
  </w:num>
  <w:num w:numId="28" w16cid:durableId="567571480">
    <w:abstractNumId w:val="28"/>
  </w:num>
  <w:num w:numId="29" w16cid:durableId="660933211">
    <w:abstractNumId w:val="32"/>
  </w:num>
  <w:num w:numId="30" w16cid:durableId="1773935948">
    <w:abstractNumId w:val="34"/>
  </w:num>
  <w:num w:numId="31" w16cid:durableId="662664690">
    <w:abstractNumId w:val="3"/>
  </w:num>
  <w:num w:numId="32" w16cid:durableId="100036893">
    <w:abstractNumId w:val="25"/>
  </w:num>
  <w:num w:numId="33" w16cid:durableId="1693997744">
    <w:abstractNumId w:val="16"/>
  </w:num>
  <w:num w:numId="34" w16cid:durableId="2120173181">
    <w:abstractNumId w:val="18"/>
  </w:num>
  <w:num w:numId="35" w16cid:durableId="1941254374">
    <w:abstractNumId w:val="42"/>
  </w:num>
  <w:num w:numId="36" w16cid:durableId="1478183971">
    <w:abstractNumId w:val="14"/>
  </w:num>
  <w:num w:numId="37" w16cid:durableId="1737823938">
    <w:abstractNumId w:val="15"/>
  </w:num>
  <w:num w:numId="38" w16cid:durableId="890725637">
    <w:abstractNumId w:val="6"/>
  </w:num>
  <w:num w:numId="39" w16cid:durableId="979920426">
    <w:abstractNumId w:val="13"/>
  </w:num>
  <w:num w:numId="40" w16cid:durableId="784689027">
    <w:abstractNumId w:val="21"/>
  </w:num>
  <w:num w:numId="41" w16cid:durableId="1263534532">
    <w:abstractNumId w:val="24"/>
  </w:num>
  <w:num w:numId="42" w16cid:durableId="129833602">
    <w:abstractNumId w:val="40"/>
  </w:num>
  <w:num w:numId="43" w16cid:durableId="17898112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93"/>
    <w:rsid w:val="00011710"/>
    <w:rsid w:val="00062938"/>
    <w:rsid w:val="00066F1A"/>
    <w:rsid w:val="000850E9"/>
    <w:rsid w:val="000D05EF"/>
    <w:rsid w:val="000D4F93"/>
    <w:rsid w:val="000E2B82"/>
    <w:rsid w:val="001336DC"/>
    <w:rsid w:val="001C2683"/>
    <w:rsid w:val="001C2A90"/>
    <w:rsid w:val="0022601D"/>
    <w:rsid w:val="002516E7"/>
    <w:rsid w:val="00260584"/>
    <w:rsid w:val="00371D3C"/>
    <w:rsid w:val="003732D4"/>
    <w:rsid w:val="00383330"/>
    <w:rsid w:val="004249C2"/>
    <w:rsid w:val="004349C9"/>
    <w:rsid w:val="004464DB"/>
    <w:rsid w:val="004B1814"/>
    <w:rsid w:val="004F782E"/>
    <w:rsid w:val="005449B7"/>
    <w:rsid w:val="00561CF9"/>
    <w:rsid w:val="00592AF8"/>
    <w:rsid w:val="005B0EF5"/>
    <w:rsid w:val="005B5D06"/>
    <w:rsid w:val="005C00FF"/>
    <w:rsid w:val="005F5EF2"/>
    <w:rsid w:val="00665AA6"/>
    <w:rsid w:val="00672DED"/>
    <w:rsid w:val="00675CA0"/>
    <w:rsid w:val="006A201E"/>
    <w:rsid w:val="006B7C70"/>
    <w:rsid w:val="006E1255"/>
    <w:rsid w:val="007453C3"/>
    <w:rsid w:val="0076252C"/>
    <w:rsid w:val="007B0415"/>
    <w:rsid w:val="007F6F35"/>
    <w:rsid w:val="00804479"/>
    <w:rsid w:val="0082714E"/>
    <w:rsid w:val="008444B5"/>
    <w:rsid w:val="00851203"/>
    <w:rsid w:val="00895F9B"/>
    <w:rsid w:val="00933203"/>
    <w:rsid w:val="009610EA"/>
    <w:rsid w:val="009C5413"/>
    <w:rsid w:val="009F0173"/>
    <w:rsid w:val="009F048A"/>
    <w:rsid w:val="00A01FE3"/>
    <w:rsid w:val="00A6751C"/>
    <w:rsid w:val="00AA46CB"/>
    <w:rsid w:val="00AF3919"/>
    <w:rsid w:val="00AF51DE"/>
    <w:rsid w:val="00B14AD2"/>
    <w:rsid w:val="00B801B1"/>
    <w:rsid w:val="00BA4A08"/>
    <w:rsid w:val="00C1317E"/>
    <w:rsid w:val="00C16F14"/>
    <w:rsid w:val="00C22EA0"/>
    <w:rsid w:val="00C36E28"/>
    <w:rsid w:val="00CA5177"/>
    <w:rsid w:val="00CC690D"/>
    <w:rsid w:val="00D63EFA"/>
    <w:rsid w:val="00E475D6"/>
    <w:rsid w:val="00EF0088"/>
    <w:rsid w:val="00F47BBF"/>
    <w:rsid w:val="00F53817"/>
    <w:rsid w:val="00FD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79891"/>
  <w15:docId w15:val="{B6606FBF-CD95-4268-A0ED-FAAB7BA9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4F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D4F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4F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F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F9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F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F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F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4F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4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D4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D4F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4F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4F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4F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4F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4F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4F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4F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4F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4F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4F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4F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4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4F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4F93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D4F9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0D4F93"/>
    <w:rPr>
      <w:b/>
      <w:bCs/>
    </w:rPr>
  </w:style>
  <w:style w:type="paragraph" w:styleId="af0">
    <w:name w:val="header"/>
    <w:basedOn w:val="a"/>
    <w:link w:val="af1"/>
    <w:uiPriority w:val="99"/>
    <w:unhideWhenUsed/>
    <w:rsid w:val="00F538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53817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538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53817"/>
    <w:rPr>
      <w:sz w:val="18"/>
      <w:szCs w:val="18"/>
    </w:rPr>
  </w:style>
  <w:style w:type="paragraph" w:styleId="af4">
    <w:name w:val="Balloon Text"/>
    <w:basedOn w:val="a"/>
    <w:link w:val="af5"/>
    <w:uiPriority w:val="99"/>
    <w:semiHidden/>
    <w:unhideWhenUsed/>
    <w:rsid w:val="00B801B1"/>
    <w:pPr>
      <w:spacing w:after="0" w:line="240" w:lineRule="auto"/>
    </w:pPr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B801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4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15</Pages>
  <Words>1911</Words>
  <Characters>10895</Characters>
  <Application>Microsoft Office Word</Application>
  <DocSecurity>0</DocSecurity>
  <Lines>90</Lines>
  <Paragraphs>25</Paragraphs>
  <ScaleCrop>false</ScaleCrop>
  <Company/>
  <LinksUpToDate>false</LinksUpToDate>
  <CharactersWithSpaces>12781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婧秋 王</dc:creator>
  <cp:lastModifiedBy>婧秋 王</cp:lastModifiedBy>
  <cp:revision>5</cp:revision>
  <dcterms:created xsi:type="dcterms:W3CDTF">2025-12-27T11:58:00Z</dcterms:created>
  <dcterms:modified xsi:type="dcterms:W3CDTF">2026-01-13T15:44:00Z</dcterms:modified>
</cp:coreProperties>
</file>