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B9" w:rsidRDefault="00377972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我们眼前是一座断崖，或者说是峡谷。</w:t>
      </w:r>
    </w:p>
    <w:p w:rsidR="00377972" w:rsidRDefault="00377972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浓白的雾在崖边翻滚，一直蔓延到天边，遮挡住我们的视线。</w:t>
      </w:r>
    </w:p>
    <w:p w:rsidR="00377972" w:rsidRDefault="00377972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天色渐渐明亮，雾渐渐变淡。</w:t>
      </w:r>
    </w:p>
    <w:p w:rsidR="00377972" w:rsidRDefault="00377972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这时，它们出现了。仿佛从深渊底部舒展双翼，</w:t>
      </w:r>
      <w:proofErr w:type="gramStart"/>
      <w:r>
        <w:rPr>
          <w:rFonts w:ascii="华文行楷" w:eastAsia="华文行楷" w:hint="eastAsia"/>
        </w:rPr>
        <w:t>一</w:t>
      </w:r>
      <w:proofErr w:type="gramEnd"/>
      <w:r>
        <w:rPr>
          <w:rFonts w:ascii="华文行楷" w:eastAsia="华文行楷" w:hint="eastAsia"/>
        </w:rPr>
        <w:t>直飞到了崖顶，在白色的晨雾中此起彼伏</w:t>
      </w:r>
      <w:r w:rsidR="00253D99">
        <w:rPr>
          <w:rFonts w:ascii="华文行楷" w:eastAsia="华文行楷" w:hint="eastAsia"/>
        </w:rPr>
        <w:t>，似一片片羽毛在风中旋转，上升，缥缈如海市蜃楼，骤然风停，又仿佛失了所有力气般，向深渊坠落，把一潭白雾搅动得五彩斑斓。</w:t>
      </w:r>
    </w:p>
    <w:p w:rsidR="00253D99" w:rsidRDefault="00253D99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我们寻路而下，到</w:t>
      </w:r>
      <w:proofErr w:type="gramStart"/>
      <w:r>
        <w:rPr>
          <w:rFonts w:ascii="华文行楷" w:eastAsia="华文行楷" w:hint="eastAsia"/>
        </w:rPr>
        <w:t>了渊底</w:t>
      </w:r>
      <w:proofErr w:type="gramEnd"/>
      <w:r>
        <w:rPr>
          <w:rFonts w:ascii="华文行楷" w:eastAsia="华文行楷" w:hint="eastAsia"/>
        </w:rPr>
        <w:t>。</w:t>
      </w:r>
      <w:proofErr w:type="gramStart"/>
      <w:r>
        <w:rPr>
          <w:rFonts w:ascii="华文行楷" w:eastAsia="华文行楷" w:hint="eastAsia"/>
        </w:rPr>
        <w:t>渊底是</w:t>
      </w:r>
      <w:proofErr w:type="gramEnd"/>
      <w:r>
        <w:rPr>
          <w:rFonts w:ascii="华文行楷" w:eastAsia="华文行楷" w:hint="eastAsia"/>
        </w:rPr>
        <w:t>一片潮湿的树林，少有阳光穿过树叶照进来。一间灰黑色的小屋伫立在林中，砖瓦完好，但却给人一种破败苍凉之感。屋子里有两个人，一人佝偻着，穿着灰色的袍子，一人</w:t>
      </w:r>
      <w:r>
        <w:rPr>
          <w:rFonts w:ascii="华文行楷" w:eastAsia="华文行楷"/>
        </w:rPr>
        <w:t>……</w:t>
      </w:r>
      <w:r>
        <w:rPr>
          <w:rFonts w:ascii="华文行楷" w:eastAsia="华文行楷" w:hint="eastAsia"/>
        </w:rPr>
        <w:t>看不清。</w:t>
      </w:r>
      <w:r w:rsidR="00F62D3D">
        <w:rPr>
          <w:rFonts w:ascii="华文行楷" w:eastAsia="华文行楷" w:hint="eastAsia"/>
        </w:rPr>
        <w:t>嵌着门的墙内，整齐地</w:t>
      </w:r>
      <w:proofErr w:type="gramStart"/>
      <w:r w:rsidR="00F62D3D">
        <w:rPr>
          <w:rFonts w:ascii="华文行楷" w:eastAsia="华文行楷" w:hint="eastAsia"/>
        </w:rPr>
        <w:t>码放着</w:t>
      </w:r>
      <w:proofErr w:type="gramEnd"/>
      <w:r w:rsidR="00F62D3D">
        <w:rPr>
          <w:rFonts w:ascii="华文行楷" w:eastAsia="华文行楷" w:hint="eastAsia"/>
        </w:rPr>
        <w:t>一个个笼子，黑色、灰色、褐色的鸟挤在这些笼子中，羽毛残缺。</w:t>
      </w:r>
    </w:p>
    <w:p w:rsidR="00F62D3D" w:rsidRDefault="00F62D3D" w:rsidP="00377972">
      <w:pPr>
        <w:ind w:firstLineChars="200" w:firstLine="420"/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>“我想要一只飞到崖上去的鸟，湖蓝的，白色的也可以。”</w:t>
      </w:r>
    </w:p>
    <w:p w:rsidR="00F62D3D" w:rsidRDefault="00F62D3D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“这些就是你们刚刚在崖上看到的鸟，隔着雾看就会呈现不同的颜色，三十一只”</w:t>
      </w:r>
    </w:p>
    <w:p w:rsidR="00F62D3D" w:rsidRDefault="00F62D3D" w:rsidP="00377972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“我带他们走出这个深渊后，他们会变成雾里那样吗？”</w:t>
      </w:r>
    </w:p>
    <w:p w:rsidR="00F62D3D" w:rsidRPr="00377972" w:rsidRDefault="00F62D3D" w:rsidP="00377972">
      <w:pPr>
        <w:ind w:firstLineChars="200" w:firstLine="420"/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>“谁知道呢</w:t>
      </w:r>
      <w:bookmarkStart w:id="0" w:name="_GoBack"/>
      <w:bookmarkEnd w:id="0"/>
      <w:r>
        <w:rPr>
          <w:rFonts w:ascii="华文行楷" w:eastAsia="华文行楷" w:hint="eastAsia"/>
        </w:rPr>
        <w:t>”</w:t>
      </w:r>
    </w:p>
    <w:sectPr w:rsidR="00F62D3D" w:rsidRPr="0037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22"/>
    <w:rsid w:val="00253D99"/>
    <w:rsid w:val="002E40BA"/>
    <w:rsid w:val="00377972"/>
    <w:rsid w:val="003C7B22"/>
    <w:rsid w:val="004A4972"/>
    <w:rsid w:val="009D084D"/>
    <w:rsid w:val="00C71890"/>
    <w:rsid w:val="00F62D3D"/>
    <w:rsid w:val="00F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12FF"/>
  <w15:chartTrackingRefBased/>
  <w15:docId w15:val="{84E2ACB1-72E8-488F-BBA0-999A5AB5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2017-09-10T06:11:00Z</dcterms:created>
  <dcterms:modified xsi:type="dcterms:W3CDTF">2017-09-10T06:37:00Z</dcterms:modified>
</cp:coreProperties>
</file>