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hint="eastAsia" w:ascii="宋体" w:hAnsi="宋体" w:eastAsia="宋体" w:cs="宋体"/>
          <w:b/>
          <w:color w:val="000000"/>
          <w:kern w:val="0"/>
          <w:sz w:val="32"/>
          <w:szCs w:val="27"/>
        </w:rPr>
      </w:pPr>
      <w:r>
        <w:rPr>
          <w:rFonts w:hint="eastAsia" w:ascii="宋体" w:hAnsi="宋体" w:eastAsia="宋体" w:cs="宋体"/>
          <w:b/>
          <w:color w:val="000000"/>
          <w:kern w:val="0"/>
          <w:sz w:val="32"/>
          <w:szCs w:val="27"/>
        </w:rPr>
        <w:t>软工杯大赛作品说明文档模板</w:t>
      </w:r>
    </w:p>
    <w:p>
      <w:pPr>
        <w:pStyle w:val="4"/>
        <w:widowControl/>
        <w:numPr>
          <w:ilvl w:val="0"/>
          <w:numId w:val="1"/>
        </w:numPr>
        <w:spacing w:before="100" w:beforeAutospacing="1" w:after="100" w:afterAutospacing="1"/>
        <w:ind w:firstLineChars="0"/>
        <w:jc w:val="left"/>
        <w:rPr>
          <w:rFonts w:hint="eastAsia" w:ascii="宋体" w:hAnsi="宋体" w:eastAsia="宋体" w:cs="宋体"/>
          <w:b/>
          <w:color w:val="000000"/>
          <w:kern w:val="0"/>
          <w:sz w:val="28"/>
          <w:szCs w:val="27"/>
        </w:rPr>
      </w:pPr>
      <w:r>
        <w:rPr>
          <w:rFonts w:hint="eastAsia" w:ascii="宋体" w:hAnsi="宋体" w:eastAsia="宋体" w:cs="宋体"/>
          <w:b/>
          <w:color w:val="000000"/>
          <w:kern w:val="0"/>
          <w:sz w:val="28"/>
          <w:szCs w:val="27"/>
        </w:rPr>
        <w:t>作品开发背景</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亿达影视传媒有限公司是隶属于亿达集团，成立于2001年，影视传媒公司的成立标志着亿达集团正式进军影视行业，开展影视投资、制作、发行、放映及后产品等全产业链业务。亿达集团以三年作为影视传媒公司的考核周期，力争做到行业第一。传媒公司主要的经营范围有：制作、发行电视节目、电视剧；发行动画片、电视综艺、专题片经营演出及经纪业务，制作动画；组织文化艺术交流、承办展览展示；影视策划、经济信息咨询、影视传媒的技术开发；影视制作策划；文化活动策划；礼仪策划；市场营销策划、企业形象策划、品牌策划；艺术培训；摄影；投资兴办实业；从事广告业务；</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亿达影视传媒有限公司目前在剧院管理上，存在业务管理混乱、效率低下等问题。为解决亿达影视传媒有限公司在剧院管理上存在的问题，提高公司的业务信息化水平，实现便捷的线上线下推广及销售，从而来顺应时代的潮流。我方公司开发出了金太阳剧院票务管理系统，它可以不仅解决人员管理、演出计划管理、剧目管理、演出厅管理，还实现了线上线下同时购票等一系列问题。</w:t>
      </w:r>
    </w:p>
    <w:p>
      <w:pPr>
        <w:pStyle w:val="4"/>
        <w:widowControl/>
        <w:numPr>
          <w:ilvl w:val="0"/>
          <w:numId w:val="1"/>
        </w:numPr>
        <w:spacing w:before="100" w:beforeAutospacing="1" w:after="100" w:afterAutospacing="1"/>
        <w:ind w:firstLineChars="0"/>
        <w:jc w:val="left"/>
        <w:rPr>
          <w:rFonts w:hint="eastAsia" w:ascii="宋体" w:hAnsi="宋体" w:eastAsia="宋体" w:cs="宋体"/>
          <w:b/>
          <w:color w:val="000000"/>
          <w:kern w:val="0"/>
          <w:sz w:val="28"/>
          <w:szCs w:val="27"/>
        </w:rPr>
      </w:pPr>
      <w:r>
        <w:rPr>
          <w:rFonts w:hint="eastAsia" w:ascii="宋体" w:hAnsi="宋体" w:eastAsia="宋体" w:cs="宋体"/>
          <w:b/>
          <w:color w:val="000000"/>
          <w:kern w:val="0"/>
          <w:sz w:val="28"/>
          <w:szCs w:val="27"/>
        </w:rPr>
        <w:t>使用的开发技术</w:t>
      </w:r>
    </w:p>
    <w:p>
      <w:pPr>
        <w:numPr>
          <w:ilvl w:val="0"/>
          <w:numId w:val="2"/>
        </w:numPr>
        <w:ind w:firstLine="480"/>
        <w:rPr>
          <w:rFonts w:hint="eastAsia"/>
          <w:b/>
          <w:bCs/>
          <w:sz w:val="24"/>
          <w:szCs w:val="24"/>
          <w:lang w:val="en-US" w:eastAsia="zh-CN"/>
        </w:rPr>
      </w:pPr>
      <w:r>
        <w:rPr>
          <w:rFonts w:hint="eastAsia"/>
          <w:b/>
          <w:bCs/>
          <w:sz w:val="24"/>
          <w:szCs w:val="24"/>
          <w:lang w:val="en-US" w:eastAsia="zh-CN"/>
        </w:rPr>
        <w:t>使用的传统的开发模型：瀑布模型</w:t>
      </w:r>
    </w:p>
    <w:p>
      <w:pPr>
        <w:pStyle w:val="4"/>
        <w:widowControl/>
        <w:ind w:left="360" w:firstLine="0" w:firstLineChars="0"/>
        <w:jc w:val="left"/>
        <w:rPr>
          <w:sz w:val="24"/>
          <w:szCs w:val="24"/>
        </w:rPr>
      </w:pPr>
      <w:r>
        <w:rPr>
          <w:sz w:val="24"/>
          <w:szCs w:val="24"/>
        </w:rPr>
        <w:drawing>
          <wp:inline distT="0" distB="0" distL="114300" distR="114300">
            <wp:extent cx="2332990" cy="15836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32990" cy="1583690"/>
                    </a:xfrm>
                    <a:prstGeom prst="rect">
                      <a:avLst/>
                    </a:prstGeom>
                    <a:noFill/>
                    <a:ln>
                      <a:noFill/>
                    </a:ln>
                  </pic:spPr>
                </pic:pic>
              </a:graphicData>
            </a:graphic>
          </wp:inline>
        </w:drawing>
      </w:r>
    </w:p>
    <w:p>
      <w:pPr>
        <w:pStyle w:val="4"/>
        <w:widowControl/>
        <w:numPr>
          <w:ilvl w:val="0"/>
          <w:numId w:val="2"/>
        </w:numPr>
        <w:ind w:left="0" w:leftChars="0" w:firstLine="480" w:firstLineChars="0"/>
        <w:jc w:val="left"/>
        <w:rPr>
          <w:rFonts w:hint="default"/>
          <w:b/>
          <w:bCs/>
          <w:sz w:val="24"/>
          <w:szCs w:val="24"/>
          <w:lang w:val="en-US" w:eastAsia="zh-CN"/>
        </w:rPr>
      </w:pPr>
      <w:r>
        <w:rPr>
          <w:rFonts w:hint="eastAsia"/>
          <w:b/>
          <w:bCs/>
          <w:sz w:val="24"/>
          <w:szCs w:val="24"/>
          <w:lang w:val="en-US" w:eastAsia="zh-CN"/>
        </w:rPr>
        <w:t>使用的框架MVC三层架构：</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model层：持久化层</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view层：界面层</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controller层：控制层</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sz w:val="24"/>
          <w:szCs w:val="24"/>
          <w:lang w:val="en-US" w:eastAsia="zh-CN"/>
        </w:rPr>
      </w:pPr>
      <w:r>
        <w:rPr>
          <w:rFonts w:hint="eastAsia" w:ascii="华文细黑" w:hAnsi="华文细黑" w:eastAsia="华文细黑" w:cs="华文细黑"/>
          <w:b w:val="0"/>
          <w:bCs w:val="0"/>
          <w:sz w:val="21"/>
          <w:szCs w:val="21"/>
          <w:lang w:val="en-US" w:eastAsia="zh-CN"/>
        </w:rPr>
        <w:t>MVC的目的：把model层和view层分开。controller层是为了让view层发生变化时model层发生变化。</w:t>
      </w:r>
    </w:p>
    <w:p>
      <w:pPr>
        <w:pStyle w:val="4"/>
        <w:widowControl/>
        <w:numPr>
          <w:ilvl w:val="0"/>
          <w:numId w:val="2"/>
        </w:numPr>
        <w:ind w:left="0" w:leftChars="0" w:firstLine="480" w:firstLineChars="0"/>
        <w:jc w:val="left"/>
        <w:rPr>
          <w:rFonts w:hint="default"/>
          <w:b/>
          <w:bCs/>
          <w:sz w:val="24"/>
          <w:szCs w:val="24"/>
          <w:lang w:val="en-US" w:eastAsia="zh-CN"/>
        </w:rPr>
      </w:pPr>
      <w:r>
        <w:rPr>
          <w:rFonts w:hint="eastAsia"/>
          <w:b/>
          <w:bCs/>
          <w:sz w:val="24"/>
          <w:szCs w:val="24"/>
          <w:lang w:val="en-US" w:eastAsia="zh-CN"/>
        </w:rPr>
        <w:t>使用的HttpServlet接口：</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httpservelt是在javax.servlet.http包中定义的采用HTTP通信协议的类。</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Web客户向servlet容器发送HTTP请求</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后台从请求中解析然后处理</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后台把响应的结果传送给Web客户</w:t>
      </w:r>
    </w:p>
    <w:p>
      <w:pPr>
        <w:pStyle w:val="4"/>
        <w:widowControl/>
        <w:numPr>
          <w:ilvl w:val="0"/>
          <w:numId w:val="2"/>
        </w:numPr>
        <w:ind w:left="0" w:leftChars="0" w:firstLine="480" w:firstLineChars="0"/>
        <w:jc w:val="left"/>
        <w:rPr>
          <w:rFonts w:hint="default"/>
          <w:b/>
          <w:bCs/>
          <w:sz w:val="24"/>
          <w:szCs w:val="24"/>
          <w:lang w:val="en-US" w:eastAsia="zh-CN"/>
        </w:rPr>
      </w:pPr>
      <w:r>
        <w:rPr>
          <w:rFonts w:hint="eastAsia"/>
          <w:b/>
          <w:bCs/>
          <w:sz w:val="24"/>
          <w:szCs w:val="24"/>
          <w:lang w:val="en-US" w:eastAsia="zh-CN"/>
        </w:rPr>
        <w:t>解析了JsonStr对象。</w:t>
      </w:r>
    </w:p>
    <w:p>
      <w:pPr>
        <w:pStyle w:val="4"/>
        <w:widowControl/>
        <w:numPr>
          <w:numId w:val="0"/>
        </w:numPr>
        <w:ind w:left="480" w:leftChars="0"/>
        <w:jc w:val="left"/>
        <w:rPr>
          <w:rFonts w:hint="default"/>
          <w:sz w:val="24"/>
          <w:szCs w:val="24"/>
          <w:lang w:val="en-US" w:eastAsia="zh-CN"/>
        </w:rPr>
      </w:pPr>
    </w:p>
    <w:p>
      <w:pPr>
        <w:pStyle w:val="4"/>
        <w:widowControl/>
        <w:numPr>
          <w:ilvl w:val="0"/>
          <w:numId w:val="2"/>
        </w:numPr>
        <w:ind w:left="0" w:leftChars="0" w:firstLine="480" w:firstLineChars="0"/>
        <w:jc w:val="left"/>
        <w:rPr>
          <w:rFonts w:hint="default"/>
          <w:b/>
          <w:bCs/>
          <w:sz w:val="24"/>
          <w:szCs w:val="24"/>
          <w:lang w:val="en-US" w:eastAsia="zh-CN"/>
        </w:rPr>
      </w:pPr>
      <w:r>
        <w:rPr>
          <w:rFonts w:hint="eastAsia"/>
          <w:b/>
          <w:bCs/>
          <w:sz w:val="24"/>
          <w:szCs w:val="24"/>
          <w:lang w:val="en-US" w:eastAsia="zh-CN"/>
        </w:rPr>
        <w:t>在数据库中用到了存储过程，对票进行了加锁。</w:t>
      </w:r>
    </w:p>
    <w:p>
      <w:pPr>
        <w:pStyle w:val="4"/>
        <w:widowControl/>
        <w:numPr>
          <w:numId w:val="0"/>
        </w:numPr>
        <w:ind w:left="480" w:leftChars="0"/>
        <w:jc w:val="left"/>
        <w:rPr>
          <w:rFonts w:hint="default"/>
          <w:b/>
          <w:bCs/>
          <w:sz w:val="24"/>
          <w:szCs w:val="24"/>
          <w:lang w:val="en-US" w:eastAsia="zh-CN"/>
        </w:rPr>
      </w:pPr>
    </w:p>
    <w:p>
      <w:pPr>
        <w:pStyle w:val="4"/>
        <w:widowControl/>
        <w:numPr>
          <w:ilvl w:val="0"/>
          <w:numId w:val="2"/>
        </w:numPr>
        <w:ind w:left="0" w:leftChars="0" w:firstLine="480" w:firstLineChars="0"/>
        <w:jc w:val="left"/>
        <w:rPr>
          <w:rFonts w:hint="default"/>
          <w:b/>
          <w:bCs/>
          <w:sz w:val="24"/>
          <w:szCs w:val="24"/>
          <w:lang w:val="en-US" w:eastAsia="zh-CN"/>
        </w:rPr>
      </w:pPr>
      <w:r>
        <w:rPr>
          <w:rFonts w:hint="eastAsia"/>
          <w:b/>
          <w:bCs/>
          <w:sz w:val="24"/>
          <w:szCs w:val="24"/>
          <w:lang w:val="en-US" w:eastAsia="zh-CN"/>
        </w:rPr>
        <w:t>数据库中用到数据字典。</w:t>
      </w:r>
    </w:p>
    <w:p>
      <w:pPr>
        <w:pStyle w:val="4"/>
        <w:widowControl/>
        <w:numPr>
          <w:numId w:val="0"/>
        </w:numPr>
        <w:ind w:left="480" w:leftChars="0"/>
        <w:jc w:val="left"/>
        <w:rPr>
          <w:rFonts w:hint="default"/>
          <w:b/>
          <w:bCs/>
          <w:sz w:val="24"/>
          <w:szCs w:val="24"/>
          <w:lang w:val="en-US" w:eastAsia="zh-CN"/>
        </w:rPr>
      </w:pPr>
    </w:p>
    <w:p>
      <w:pPr>
        <w:pStyle w:val="4"/>
        <w:widowControl/>
        <w:numPr>
          <w:ilvl w:val="0"/>
          <w:numId w:val="2"/>
        </w:numPr>
        <w:ind w:left="0" w:leftChars="0" w:firstLine="480" w:firstLineChars="0"/>
        <w:jc w:val="left"/>
        <w:rPr>
          <w:rFonts w:hint="default"/>
          <w:b/>
          <w:bCs/>
          <w:sz w:val="24"/>
          <w:szCs w:val="24"/>
          <w:lang w:val="en-US" w:eastAsia="zh-CN"/>
        </w:rPr>
      </w:pPr>
      <w:r>
        <w:rPr>
          <w:rFonts w:hint="eastAsia"/>
          <w:b/>
          <w:bCs/>
          <w:sz w:val="24"/>
          <w:szCs w:val="24"/>
          <w:lang w:val="en-US" w:eastAsia="zh-CN"/>
        </w:rPr>
        <w:t>数据库中用到视图。</w:t>
      </w:r>
    </w:p>
    <w:p>
      <w:pPr>
        <w:pStyle w:val="4"/>
        <w:widowControl/>
        <w:numPr>
          <w:ilvl w:val="0"/>
          <w:numId w:val="1"/>
        </w:numPr>
        <w:spacing w:before="100" w:beforeAutospacing="1" w:after="100" w:afterAutospacing="1"/>
        <w:ind w:firstLineChars="0"/>
        <w:jc w:val="left"/>
        <w:rPr>
          <w:rFonts w:hint="eastAsia" w:ascii="宋体" w:hAnsi="宋体" w:eastAsia="宋体" w:cs="宋体"/>
          <w:b/>
          <w:color w:val="000000"/>
          <w:kern w:val="0"/>
          <w:sz w:val="28"/>
          <w:szCs w:val="27"/>
        </w:rPr>
      </w:pPr>
      <w:r>
        <w:rPr>
          <w:rFonts w:hint="eastAsia" w:ascii="宋体" w:hAnsi="宋体" w:eastAsia="宋体" w:cs="宋体"/>
          <w:b/>
          <w:color w:val="000000"/>
          <w:kern w:val="0"/>
          <w:sz w:val="28"/>
          <w:szCs w:val="27"/>
        </w:rPr>
        <w:t>作品特色介绍</w:t>
      </w:r>
    </w:p>
    <w:p>
      <w:pPr>
        <w:pStyle w:val="4"/>
        <w:widowControl/>
        <w:numPr>
          <w:ilvl w:val="0"/>
          <w:numId w:val="3"/>
        </w:numPr>
        <w:spacing w:before="100" w:beforeAutospacing="1" w:after="100" w:afterAutospacing="1"/>
        <w:jc w:val="left"/>
        <w:rPr>
          <w:rFonts w:hint="eastAsia" w:ascii="宋体" w:hAnsi="宋体" w:eastAsia="宋体" w:cs="宋体"/>
          <w:b/>
          <w:color w:val="000000"/>
          <w:kern w:val="0"/>
          <w:sz w:val="24"/>
          <w:szCs w:val="24"/>
          <w:lang w:val="en-US" w:eastAsia="zh-CN"/>
        </w:rPr>
      </w:pPr>
      <w:r>
        <w:rPr>
          <w:rFonts w:hint="eastAsia" w:ascii="宋体" w:hAnsi="宋体" w:eastAsia="宋体" w:cs="宋体"/>
          <w:b/>
          <w:color w:val="000000"/>
          <w:kern w:val="0"/>
          <w:sz w:val="24"/>
          <w:szCs w:val="24"/>
          <w:lang w:val="en-US" w:eastAsia="zh-CN"/>
        </w:rPr>
        <w:t>界面良好。</w:t>
      </w:r>
    </w:p>
    <w:p>
      <w:pPr>
        <w:pStyle w:val="4"/>
        <w:keepNext w:val="0"/>
        <w:keepLines w:val="0"/>
        <w:pageBreakBefore w:val="0"/>
        <w:widowControl/>
        <w:numPr>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我们采用现在市面上大多数软件的界面方法。首先所有人打开都是售票系统的主页，然后你可以选择登陆，登陆有管理员登陆和用户登陆两种，从登陆后大家的界面才会不同。</w:t>
      </w:r>
    </w:p>
    <w:p>
      <w:pPr>
        <w:pStyle w:val="4"/>
        <w:widowControl/>
        <w:numPr>
          <w:ilvl w:val="0"/>
          <w:numId w:val="3"/>
        </w:numPr>
        <w:spacing w:before="100" w:beforeAutospacing="1" w:after="100" w:afterAutospacing="1"/>
        <w:jc w:val="left"/>
        <w:rPr>
          <w:rFonts w:hint="default" w:ascii="宋体" w:hAnsi="宋体" w:eastAsia="宋体" w:cs="宋体"/>
          <w:b/>
          <w:color w:val="000000"/>
          <w:kern w:val="0"/>
          <w:sz w:val="24"/>
          <w:szCs w:val="24"/>
          <w:lang w:val="en-US" w:eastAsia="zh-CN"/>
        </w:rPr>
      </w:pPr>
      <w:r>
        <w:rPr>
          <w:rFonts w:hint="eastAsia" w:ascii="宋体" w:hAnsi="宋体" w:eastAsia="宋体" w:cs="宋体"/>
          <w:b/>
          <w:color w:val="000000"/>
          <w:kern w:val="0"/>
          <w:sz w:val="24"/>
          <w:szCs w:val="24"/>
          <w:lang w:val="en-US" w:eastAsia="zh-CN"/>
        </w:rPr>
        <w:t>用户体验好。</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我们在所有界面都展示的是用户可视化的信息，例如：首先我们对所有信息进行展示，然后你可以再去添加、删除、修改等，其次所有界面添加、查找等都是通过名字进行。</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在购票的时候。你可以直观的点击这个演出厅的某行某列的座位进行选择，在选择之后。右边就会出现，你现在选择的总价格。</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到了支付之前，你可以再检查一次票的信息是否是你想买的，然后再进行支付。</w:t>
      </w:r>
    </w:p>
    <w:p>
      <w:pPr>
        <w:pStyle w:val="4"/>
        <w:widowControl/>
        <w:numPr>
          <w:ilvl w:val="0"/>
          <w:numId w:val="3"/>
        </w:numPr>
        <w:spacing w:before="100" w:beforeAutospacing="1" w:after="100" w:afterAutospacing="1"/>
        <w:jc w:val="left"/>
        <w:rPr>
          <w:rFonts w:hint="default" w:ascii="宋体" w:hAnsi="宋体" w:eastAsia="宋体" w:cs="宋体"/>
          <w:b/>
          <w:color w:val="000000"/>
          <w:kern w:val="0"/>
          <w:sz w:val="24"/>
          <w:szCs w:val="24"/>
          <w:lang w:val="en-US" w:eastAsia="zh-CN"/>
        </w:rPr>
      </w:pPr>
      <w:r>
        <w:rPr>
          <w:rFonts w:hint="eastAsia" w:ascii="宋体" w:hAnsi="宋体" w:eastAsia="宋体" w:cs="宋体"/>
          <w:b/>
          <w:color w:val="000000"/>
          <w:kern w:val="0"/>
          <w:sz w:val="24"/>
          <w:szCs w:val="24"/>
          <w:lang w:val="en-US" w:eastAsia="zh-CN"/>
        </w:rPr>
        <w:t>自动生成，自动校验，自动删除体系。</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我们的所有座位都是在添加演出厅时自动按照管理员输入的行数、列数自动生成。</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我们的所有票都是在添加演出计划时，系统自动生成。</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在演出计划中，我们对时间进行了校验，保证这个时间段所需要的演出厅一定空闲，并且这个时间是合理的时间，而不是在现在此刻时间之前。结束时间也不需要管理员输入，我们后台通过片长进行计算，但是添加之后会显示给管理员看。</w:t>
      </w:r>
    </w:p>
    <w:p>
      <w:pPr>
        <w:pStyle w:val="4"/>
        <w:keepNext w:val="0"/>
        <w:keepLines w:val="0"/>
        <w:pageBreakBefore w:val="0"/>
        <w:widowControl/>
        <w:numPr>
          <w:ilvl w:val="0"/>
          <w:numId w:val="0"/>
        </w:numPr>
        <w:kinsoku/>
        <w:wordWrap/>
        <w:overflowPunct/>
        <w:topLinePunct w:val="0"/>
        <w:autoSpaceDE/>
        <w:autoSpaceDN/>
        <w:bidi w:val="0"/>
        <w:adjustRightInd/>
        <w:snapToGrid/>
        <w:spacing w:line="240" w:lineRule="auto"/>
        <w:ind w:left="482" w:leftChars="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在管理员要删除现有的演出计划时，我们温馨提示此操作可能造成票务删除后果，并且后台同时删除这个演出计划所对应的所有票。</w:t>
      </w:r>
    </w:p>
    <w:p>
      <w:pPr>
        <w:pStyle w:val="4"/>
        <w:widowControl/>
        <w:numPr>
          <w:ilvl w:val="0"/>
          <w:numId w:val="3"/>
        </w:numPr>
        <w:spacing w:before="100" w:beforeAutospacing="1" w:after="100" w:afterAutospacing="1"/>
        <w:jc w:val="left"/>
        <w:rPr>
          <w:rFonts w:hint="default" w:ascii="宋体" w:hAnsi="宋体" w:eastAsia="宋体" w:cs="宋体"/>
          <w:b/>
          <w:color w:val="000000"/>
          <w:kern w:val="0"/>
          <w:sz w:val="24"/>
          <w:szCs w:val="24"/>
          <w:lang w:val="en-US" w:eastAsia="zh-CN"/>
        </w:rPr>
      </w:pPr>
      <w:r>
        <w:rPr>
          <w:rFonts w:hint="eastAsia" w:ascii="宋体" w:hAnsi="宋体" w:eastAsia="宋体" w:cs="宋体"/>
          <w:b/>
          <w:color w:val="000000"/>
          <w:kern w:val="0"/>
          <w:sz w:val="24"/>
          <w:szCs w:val="24"/>
          <w:lang w:val="en-US" w:eastAsia="zh-CN"/>
        </w:rPr>
        <w:t>使用了存储过程对票进行加锁。</w:t>
      </w:r>
    </w:p>
    <w:p>
      <w:pPr>
        <w:pStyle w:val="4"/>
        <w:keepNext w:val="0"/>
        <w:keepLines w:val="0"/>
        <w:pageBreakBefore w:val="0"/>
        <w:widowControl/>
        <w:numPr>
          <w:numId w:val="0"/>
        </w:numPr>
        <w:kinsoku/>
        <w:wordWrap/>
        <w:overflowPunct/>
        <w:topLinePunct w:val="0"/>
        <w:autoSpaceDE/>
        <w:autoSpaceDN/>
        <w:bidi w:val="0"/>
        <w:adjustRightInd/>
        <w:snapToGrid/>
        <w:spacing w:line="240" w:lineRule="auto"/>
        <w:ind w:left="420" w:leftChars="200" w:firstLine="420" w:firstLineChars="0"/>
        <w:jc w:val="left"/>
        <w:textAlignment w:val="auto"/>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当一个用户选择了这个座位并且准备支付时，这个票就对于别人来说处于加锁状态，这样就不会造成一张票被多个人购买的情况。</w:t>
      </w:r>
    </w:p>
    <w:p>
      <w:pPr>
        <w:pStyle w:val="4"/>
        <w:widowControl/>
        <w:numPr>
          <w:ilvl w:val="0"/>
          <w:numId w:val="3"/>
        </w:numPr>
        <w:spacing w:before="100" w:beforeAutospacing="1" w:after="100" w:afterAutospacing="1"/>
        <w:jc w:val="left"/>
        <w:rPr>
          <w:rFonts w:hint="default" w:ascii="宋体" w:hAnsi="宋体" w:eastAsia="宋体" w:cs="宋体"/>
          <w:b/>
          <w:color w:val="000000"/>
          <w:kern w:val="0"/>
          <w:sz w:val="24"/>
          <w:szCs w:val="24"/>
          <w:lang w:val="en-US" w:eastAsia="zh-CN"/>
        </w:rPr>
      </w:pPr>
      <w:r>
        <w:rPr>
          <w:rFonts w:hint="eastAsia" w:ascii="宋体" w:hAnsi="宋体" w:eastAsia="宋体" w:cs="宋体"/>
          <w:b/>
          <w:color w:val="000000"/>
          <w:kern w:val="0"/>
          <w:sz w:val="24"/>
          <w:szCs w:val="24"/>
          <w:lang w:val="en-US" w:eastAsia="zh-CN"/>
        </w:rPr>
        <w:t>对座位提供了损坏和修复功能</w:t>
      </w:r>
    </w:p>
    <w:p>
      <w:pPr>
        <w:pStyle w:val="4"/>
        <w:widowControl/>
        <w:numPr>
          <w:numId w:val="0"/>
        </w:numPr>
        <w:spacing w:before="100" w:beforeAutospacing="1" w:after="100" w:afterAutospacing="1"/>
        <w:ind w:left="420" w:leftChars="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我们考虑到演出厅的座位可能会出现损坏现象，那么这个演出厅的这个座位的所有票就不应该卖，所有我们在这个座位损坏时会把之前的这个演出厅的所有票都变为状态为已损坏，页面显示的是售出的样子。还提供了修复功能，当这个座位修好时，那么它的所有票就可以卖了。</w:t>
      </w:r>
    </w:p>
    <w:p>
      <w:pPr>
        <w:pStyle w:val="4"/>
        <w:widowControl/>
        <w:numPr>
          <w:ilvl w:val="0"/>
          <w:numId w:val="3"/>
        </w:numPr>
        <w:spacing w:before="100" w:beforeAutospacing="1" w:after="100" w:afterAutospacing="1"/>
        <w:jc w:val="left"/>
        <w:rPr>
          <w:rFonts w:hint="eastAsia" w:ascii="宋体" w:hAnsi="宋体" w:eastAsia="宋体" w:cs="宋体"/>
          <w:b/>
          <w:color w:val="000000"/>
          <w:kern w:val="0"/>
          <w:sz w:val="24"/>
          <w:szCs w:val="24"/>
          <w:lang w:val="en-US" w:eastAsia="zh-CN"/>
        </w:rPr>
      </w:pPr>
      <w:r>
        <w:rPr>
          <w:rFonts w:hint="eastAsia" w:ascii="宋体" w:hAnsi="宋体" w:eastAsia="宋体" w:cs="宋体"/>
          <w:b/>
          <w:color w:val="000000"/>
          <w:kern w:val="0"/>
          <w:sz w:val="24"/>
          <w:szCs w:val="24"/>
          <w:lang w:val="en-US" w:eastAsia="zh-CN"/>
        </w:rPr>
        <w:t>对于员工设置了等级</w:t>
      </w:r>
    </w:p>
    <w:p>
      <w:pPr>
        <w:pStyle w:val="4"/>
        <w:widowControl/>
        <w:numPr>
          <w:numId w:val="0"/>
        </w:numPr>
        <w:spacing w:before="100" w:beforeAutospacing="1" w:after="100" w:afterAutospacing="1"/>
        <w:ind w:left="420" w:leftChars="200" w:firstLine="420" w:firstLineChars="0"/>
        <w:jc w:val="left"/>
        <w:rPr>
          <w:rFonts w:hint="default"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我们对员工分为三级，最高权限是管理员，还有售票员和财务员这三类。本来是应该用动态化开发，每个人的权限是不同的，所以登录进入后所能使用的功能也是不一样的。但是由于时间等原因我们没来的及实现。现在就是用户和管理员两种。</w:t>
      </w:r>
    </w:p>
    <w:p>
      <w:pPr>
        <w:pStyle w:val="4"/>
        <w:widowControl/>
        <w:numPr>
          <w:ilvl w:val="0"/>
          <w:numId w:val="1"/>
        </w:numPr>
        <w:spacing w:before="100" w:beforeAutospacing="1" w:after="100" w:afterAutospacing="1"/>
        <w:ind w:firstLineChars="0"/>
        <w:jc w:val="left"/>
        <w:rPr>
          <w:rFonts w:hint="eastAsia" w:ascii="宋体" w:hAnsi="宋体" w:eastAsia="宋体" w:cs="宋体"/>
          <w:b/>
          <w:color w:val="000000"/>
          <w:kern w:val="0"/>
          <w:sz w:val="28"/>
          <w:szCs w:val="27"/>
        </w:rPr>
      </w:pPr>
      <w:r>
        <w:rPr>
          <w:rFonts w:hint="eastAsia" w:ascii="宋体" w:hAnsi="宋体" w:eastAsia="宋体" w:cs="宋体"/>
          <w:b/>
          <w:color w:val="000000"/>
          <w:kern w:val="0"/>
          <w:sz w:val="28"/>
          <w:szCs w:val="27"/>
        </w:rPr>
        <w:t>作品使用说明</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首先所有人打开此软件看见的都是展示所有的剧目，包括正在上映的和即将上映的，下线的不展示。然后管理员可以进行登录，点击管理员登录的那个button，然后输入账号和密码就可以登陆进去，进去之后便是剧场内部人员可以修改和添加各种数据的页面。</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bCs/>
          <w:sz w:val="21"/>
          <w:szCs w:val="21"/>
          <w:lang w:val="en-US" w:eastAsia="zh-CN"/>
        </w:rPr>
      </w:pPr>
      <w:r>
        <w:rPr>
          <w:rFonts w:hint="eastAsia" w:ascii="华文细黑" w:hAnsi="华文细黑" w:eastAsia="华文细黑" w:cs="华文细黑"/>
          <w:b/>
          <w:bCs/>
          <w:sz w:val="21"/>
          <w:szCs w:val="21"/>
          <w:lang w:val="en-US" w:eastAsia="zh-CN"/>
        </w:rPr>
        <w:t>在管理员的那一套系统里面：</w:t>
      </w:r>
      <w:bookmarkStart w:id="0" w:name="_GoBack"/>
      <w:bookmarkEnd w:id="0"/>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1.看见的便是演出厅管理，演出厅包括增加和查找，在增加演出厅的时候便将作为生成了，所以不可以修改和删除演出厅，在增加演出厅的界面，需要输入演出厅的名字，演出厅的行号和列号并且需要演出厅的介绍。在演出厅的界面上可以通过演出厅的姓名查找演出厅，在查找方面可以通过模糊查询和全查都可以查找演出厅。</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2.就是座位管理，点进去会看见所有的演出厅，点击一个演出厅就会看见此演出厅的所有的座位的状态，座位的状态分为好的和坏的，管理员可以通过点击座位改变座位的状态，当点了“已损坏”的按钮的时候使座位变成坏的，点了“已修复”就可以使座位变成好的。</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3.是剧目管理，剧目管理的界面展示的是所有的剧目信息，剧目可以增删改查。</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4.是雇员管理。管理员可以通过此项功能增加，雇员删除雇员和修改雇员信息。</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5.时间表管理，此界面展示的是所有剧目的排场次的信息，可以通过此界面查找出此剧目的所有场次信息。在添加时间表计划的时候我们可以通过此次演出厅的放映时间来判断时间是否冲突，若是冲突的话，则不会产生此次计划。在生成时间表的时候，会有一个选项是是否生成票，若点击了生成票之后，则会生成此次时间表里面的所有票。若已经点了生成票之后，则不可以修改此次时间计划里面的值。</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r>
        <w:rPr>
          <w:rFonts w:hint="eastAsia" w:ascii="华文细黑" w:hAnsi="华文细黑" w:eastAsia="华文细黑" w:cs="华文细黑"/>
          <w:b w:val="0"/>
          <w:bCs w:val="0"/>
          <w:sz w:val="21"/>
          <w:szCs w:val="21"/>
          <w:lang w:val="en-US" w:eastAsia="zh-CN"/>
        </w:rPr>
        <w:t>在主界面里面点击。顾客登录，然后进入的界面还是主界面，只不过里面显示了顾客的信息。顾客可以在主界面看见所有已上映的剧目和即将上映的剧目。点击剧目图片，则可以进入下一个界面，下一个界面展示的就是剧目的详细信息和它的时间表计划。顾客可以通过时间表来需要选择的场次，然后在后面点击“点击购票”这个按钮。当点击了这个按钮之后。则会进入下一个界面，下一个界面展示的就是此次剧目。所选择的演出厅的座位和剧目的信息。演出厅的座位分为三种状态，一是已售出和未售出和我的选择这三种状态。当顾客点击座位的时候，旁边会自动生成票的总价格，若顾客选择多张票，则票的总价格是通过一张票的价格累加而成。顾客最多选择六张票，当顾客选择的票数超过六张票的时候，则系统会自动提醒：此次选择最多可以选择六张票。当顾客选择完毕之后，点击“支付”这个按钮。当顾客点击了这个按钮的时候，若有其它人再次进入到此次选择的这个界面，则其他顾客显示的信息便是这个顾客选择的座位显示的状态为已售出，因为此次顾客已经点击了这些票，就会把这些票加锁，若没有到这些票的加锁失效时间之后。则其他顾客不可点击这些票。点击支付的顾客进入到支付界面，支付界面展示的便是顾客所选择的票的所有信息，以便顾客确认自己的信息。若顾客确认完毕之后，则可点击“确认支付”这个按钮，当点击完确认这个支付按钮之后，则认为这些票已售出。</w:t>
      </w:r>
    </w:p>
    <w:p>
      <w:pPr>
        <w:pStyle w:val="4"/>
        <w:widowControl/>
        <w:numPr>
          <w:ilvl w:val="0"/>
          <w:numId w:val="0"/>
        </w:numPr>
        <w:spacing w:before="100" w:beforeAutospacing="1" w:after="100" w:afterAutospacing="1"/>
        <w:ind w:left="420" w:leftChars="200" w:firstLine="420" w:firstLineChars="0"/>
        <w:jc w:val="left"/>
        <w:rPr>
          <w:rFonts w:hint="eastAsia" w:ascii="华文细黑" w:hAnsi="华文细黑" w:eastAsia="华文细黑" w:cs="华文细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5E4D"/>
    <w:multiLevelType w:val="singleLevel"/>
    <w:tmpl w:val="08935E4D"/>
    <w:lvl w:ilvl="0" w:tentative="0">
      <w:start w:val="1"/>
      <w:numFmt w:val="decimal"/>
      <w:suff w:val="space"/>
      <w:lvlText w:val="%1."/>
      <w:lvlJc w:val="left"/>
    </w:lvl>
  </w:abstractNum>
  <w:abstractNum w:abstractNumId="1">
    <w:nsid w:val="2A2ADD17"/>
    <w:multiLevelType w:val="singleLevel"/>
    <w:tmpl w:val="2A2ADD17"/>
    <w:lvl w:ilvl="0" w:tentative="0">
      <w:start w:val="1"/>
      <w:numFmt w:val="decimal"/>
      <w:lvlText w:val="%1."/>
      <w:lvlJc w:val="left"/>
      <w:pPr>
        <w:tabs>
          <w:tab w:val="left" w:pos="312"/>
        </w:tabs>
      </w:pPr>
    </w:lvl>
  </w:abstractNum>
  <w:abstractNum w:abstractNumId="2">
    <w:nsid w:val="60962390"/>
    <w:multiLevelType w:val="multilevel"/>
    <w:tmpl w:val="609623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762"/>
    <w:rsid w:val="001675CE"/>
    <w:rsid w:val="001A56A1"/>
    <w:rsid w:val="00307A53"/>
    <w:rsid w:val="00405FE9"/>
    <w:rsid w:val="00906273"/>
    <w:rsid w:val="009223D5"/>
    <w:rsid w:val="00950260"/>
    <w:rsid w:val="00B40481"/>
    <w:rsid w:val="00CC2C29"/>
    <w:rsid w:val="00F06A1F"/>
    <w:rsid w:val="0F660AA5"/>
    <w:rsid w:val="11237FEF"/>
    <w:rsid w:val="17424C2B"/>
    <w:rsid w:val="17D13111"/>
    <w:rsid w:val="1A864FD6"/>
    <w:rsid w:val="28652246"/>
    <w:rsid w:val="36D41CFC"/>
    <w:rsid w:val="38B35CF4"/>
    <w:rsid w:val="38D53F06"/>
    <w:rsid w:val="44F9048D"/>
    <w:rsid w:val="46290465"/>
    <w:rsid w:val="49D169B1"/>
    <w:rsid w:val="4CF063F2"/>
    <w:rsid w:val="4FEF5180"/>
    <w:rsid w:val="5227666E"/>
    <w:rsid w:val="5BA84592"/>
    <w:rsid w:val="5CF45D3F"/>
    <w:rsid w:val="5D7E58BC"/>
    <w:rsid w:val="72B61D40"/>
    <w:rsid w:val="7D6B0443"/>
    <w:rsid w:val="7F4F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Pages>
  <Words>2687</Words>
  <Characters>2802</Characters>
  <Lines>1</Lines>
  <Paragraphs>1</Paragraphs>
  <TotalTime>5</TotalTime>
  <ScaleCrop>false</ScaleCrop>
  <LinksUpToDate>false</LinksUpToDate>
  <CharactersWithSpaces>2802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2018-04-28T01:46:00Z</dcterms:created>
  <dc:creator>Yu Hao</dc:creator>
  <cp:lastModifiedBy>皮卡丘</cp:lastModifiedBy>
  <dcterms:modified xsi:type="dcterms:W3CDTF">2019-06-27T11:14:35Z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