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8A6" w:rsidRDefault="00AA08A6" w:rsidP="00465416">
      <w:pPr>
        <w:spacing w:before="0" w:after="160" w:line="259" w:lineRule="auto"/>
        <w:ind w:firstLine="0"/>
        <w:contextualSpacing w:val="0"/>
        <w:jc w:val="center"/>
        <w:rPr>
          <w:b/>
          <w:caps/>
          <w:sz w:val="38"/>
          <w:szCs w:val="38"/>
        </w:rPr>
      </w:pPr>
      <w:bookmarkStart w:id="0" w:name="_GoBack"/>
      <w:bookmarkEnd w:id="0"/>
    </w:p>
    <w:p w:rsidR="00465416" w:rsidRDefault="00465416" w:rsidP="00465416">
      <w:pPr>
        <w:spacing w:before="0" w:after="160" w:line="259" w:lineRule="auto"/>
        <w:ind w:firstLine="0"/>
        <w:contextualSpacing w:val="0"/>
        <w:jc w:val="center"/>
        <w:rPr>
          <w:b/>
          <w:caps/>
          <w:sz w:val="38"/>
          <w:szCs w:val="38"/>
        </w:rPr>
      </w:pPr>
      <w:r w:rsidRPr="00C37770">
        <w:rPr>
          <w:b/>
          <w:caps/>
          <w:sz w:val="38"/>
          <w:szCs w:val="38"/>
        </w:rPr>
        <w:t>Автоматическое оформление списка литературы согласно рекоме</w:t>
      </w:r>
      <w:r>
        <w:rPr>
          <w:b/>
          <w:caps/>
          <w:sz w:val="38"/>
          <w:szCs w:val="38"/>
        </w:rPr>
        <w:t>ндациям ВАК республики беларусь</w:t>
      </w: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r>
        <w:t>Для создания использовались рекомендации ВАК</w:t>
      </w:r>
      <w:r>
        <w:rPr>
          <w:noProof/>
          <w:lang w:eastAsia="ru-RU"/>
        </w:rPr>
        <mc:AlternateContent>
          <mc:Choice Requires="wps">
            <w:drawing>
              <wp:anchor distT="0" distB="0" distL="114300" distR="114300" simplePos="0" relativeHeight="251660288" behindDoc="0" locked="0" layoutInCell="1" allowOverlap="1" wp14:anchorId="7F454D45" wp14:editId="20B25837">
                <wp:simplePos x="3683479" y="3692106"/>
                <wp:positionH relativeFrom="margin">
                  <wp:align>right</wp:align>
                </wp:positionH>
                <wp:positionV relativeFrom="margin">
                  <wp:align>center</wp:align>
                </wp:positionV>
                <wp:extent cx="2998381" cy="1892595"/>
                <wp:effectExtent l="0" t="0" r="12065" b="12700"/>
                <wp:wrapSquare wrapText="bothSides"/>
                <wp:docPr id="10" name="Прямоугольник: скругленные противолежащие углы 10"/>
                <wp:cNvGraphicFramePr/>
                <a:graphic xmlns:a="http://schemas.openxmlformats.org/drawingml/2006/main">
                  <a:graphicData uri="http://schemas.microsoft.com/office/word/2010/wordprocessingShape">
                    <wps:wsp>
                      <wps:cNvSpPr/>
                      <wps:spPr>
                        <a:xfrm>
                          <a:off x="0" y="0"/>
                          <a:ext cx="2998381" cy="1892595"/>
                        </a:xfrm>
                        <a:prstGeom prst="round2Diag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0D0ED2" w:rsidRDefault="000D0ED2" w:rsidP="00465416">
                            <w:pPr>
                              <w:ind w:firstLine="0"/>
                              <w:jc w:val="center"/>
                              <w:rPr>
                                <w:b/>
                                <w:color w:val="000000" w:themeColor="text1"/>
                              </w:rPr>
                            </w:pPr>
                            <w:r>
                              <w:rPr>
                                <w:b/>
                                <w:color w:val="000000" w:themeColor="text1"/>
                              </w:rPr>
                              <w:t>ПОЛНАЯ</w:t>
                            </w:r>
                            <w:r w:rsidRPr="00A125DF">
                              <w:rPr>
                                <w:b/>
                                <w:color w:val="000000" w:themeColor="text1"/>
                              </w:rPr>
                              <w:t xml:space="preserve"> ВЕРСИЯ</w:t>
                            </w:r>
                          </w:p>
                          <w:p w:rsidR="000D0ED2" w:rsidRPr="00A125DF" w:rsidRDefault="000D0ED2" w:rsidP="00465416">
                            <w:pPr>
                              <w:ind w:firstLine="0"/>
                              <w:jc w:val="center"/>
                              <w:rPr>
                                <w:b/>
                                <w:color w:val="000000" w:themeColor="text1"/>
                              </w:rPr>
                            </w:pPr>
                            <w:r w:rsidRPr="00A125DF">
                              <w:rPr>
                                <w:b/>
                                <w:color w:val="000000" w:themeColor="text1"/>
                              </w:rPr>
                              <w:t xml:space="preserve">инструкции </w:t>
                            </w:r>
                            <w:r>
                              <w:rPr>
                                <w:b/>
                                <w:color w:val="000000" w:themeColor="text1"/>
                              </w:rPr>
                              <w:t>в текстовом формате расположена ниже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454D45" id="Прямоугольник: скругленные противолежащие углы 10" o:spid="_x0000_s1026" style="position:absolute;left:0;text-align:left;margin-left:184.9pt;margin-top:0;width:236.1pt;height:149pt;z-index:251660288;visibility:visible;mso-wrap-style:square;mso-wrap-distance-left:9pt;mso-wrap-distance-top:0;mso-wrap-distance-right:9pt;mso-wrap-distance-bottom:0;mso-position-horizontal:right;mso-position-horizontal-relative:margin;mso-position-vertical:center;mso-position-vertical-relative:margin;v-text-anchor:middle" coordsize="2998381,1892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" adj="-11796480,,5400" path="m315439,l2998381,r,l2998381,1577156v,174212,-141227,315439,-315439,315439l,1892595r,l,315439c,141227,141227,,315439,xe" fillcolor="#00b0f0" strokecolor="#1f4d78 [1604]" strokeweight="1pt">
                <v:stroke joinstyle="miter"/>
                <v:formulas/>
                <v:path arrowok="t" o:connecttype="custom" o:connectlocs="315439,0;2998381,0;2998381,0;2998381,1577156;2682942,1892595;0,1892595;0,1892595;0,315439;315439,0" o:connectangles="0,0,0,0,0,0,0,0,0" textboxrect="0,0,2998381,1892595"/>
                <v:textbox>
                  <w:txbxContent>
                    <w:p w:rsidR="000D0ED2" w:rsidRDefault="000D0ED2" w:rsidP="00465416">
                      <w:pPr>
                        <w:ind w:firstLine="0"/>
                        <w:jc w:val="center"/>
                        <w:rPr>
                          <w:b/>
                          <w:color w:val="000000" w:themeColor="text1"/>
                        </w:rPr>
                      </w:pPr>
                      <w:r>
                        <w:rPr>
                          <w:b/>
                          <w:color w:val="000000" w:themeColor="text1"/>
                        </w:rPr>
                        <w:t>ПОЛНАЯ</w:t>
                      </w:r>
                      <w:r w:rsidRPr="00A125DF">
                        <w:rPr>
                          <w:b/>
                          <w:color w:val="000000" w:themeColor="text1"/>
                        </w:rPr>
                        <w:t xml:space="preserve"> ВЕРСИЯ</w:t>
                      </w:r>
                    </w:p>
                    <w:p w:rsidR="000D0ED2" w:rsidRPr="00A125DF" w:rsidRDefault="000D0ED2" w:rsidP="00465416">
                      <w:pPr>
                        <w:ind w:firstLine="0"/>
                        <w:jc w:val="center"/>
                        <w:rPr>
                          <w:b/>
                          <w:color w:val="000000" w:themeColor="text1"/>
                        </w:rPr>
                      </w:pPr>
                      <w:r w:rsidRPr="00A125DF">
                        <w:rPr>
                          <w:b/>
                          <w:color w:val="000000" w:themeColor="text1"/>
                        </w:rPr>
                        <w:t xml:space="preserve">инструкции </w:t>
                      </w:r>
                      <w:r>
                        <w:rPr>
                          <w:b/>
                          <w:color w:val="000000" w:themeColor="text1"/>
                        </w:rPr>
                        <w:t>в текстовом формате расположена ниже</w:t>
                      </w:r>
                    </w:p>
                  </w:txbxContent>
                </v:textbox>
                <w10:wrap type="square" anchorx="margin" anchory="margin"/>
              </v:shape>
            </w:pict>
          </mc:Fallback>
        </mc:AlternateContent>
      </w:r>
      <w:r>
        <w:rPr>
          <w:noProof/>
          <w:lang w:eastAsia="ru-RU"/>
        </w:rPr>
        <mc:AlternateContent>
          <mc:Choice Requires="wps">
            <w:drawing>
              <wp:anchor distT="0" distB="0" distL="114300" distR="114300" simplePos="0" relativeHeight="251659264" behindDoc="0" locked="0" layoutInCell="1" allowOverlap="1" wp14:anchorId="74EEEB1A" wp14:editId="0CBE3C56">
                <wp:simplePos x="577850" y="3691890"/>
                <wp:positionH relativeFrom="margin">
                  <wp:align>left</wp:align>
                </wp:positionH>
                <wp:positionV relativeFrom="margin">
                  <wp:align>center</wp:align>
                </wp:positionV>
                <wp:extent cx="2997835" cy="1892300"/>
                <wp:effectExtent l="0" t="0" r="12065" b="12700"/>
                <wp:wrapSquare wrapText="bothSides"/>
                <wp:docPr id="11" name="Прямоугольник: скругленные противолежащие углы 11">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2997835" cy="1892300"/>
                        </a:xfrm>
                        <a:prstGeom prst="round2Diag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0D0ED2" w:rsidRDefault="000D0ED2" w:rsidP="00465416">
                            <w:pPr>
                              <w:ind w:firstLine="0"/>
                              <w:jc w:val="center"/>
                              <w:rPr>
                                <w:b/>
                                <w:color w:val="000000" w:themeColor="text1"/>
                              </w:rPr>
                            </w:pPr>
                            <w:r>
                              <w:rPr>
                                <w:b/>
                                <w:color w:val="000000" w:themeColor="text1"/>
                              </w:rPr>
                              <w:t>СОКРАЩЁННАЯ ВЕРСИЯ</w:t>
                            </w:r>
                          </w:p>
                          <w:p w:rsidR="000D0ED2" w:rsidRDefault="000D0ED2" w:rsidP="00465416">
                            <w:pPr>
                              <w:ind w:firstLine="0"/>
                              <w:jc w:val="center"/>
                              <w:rPr>
                                <w:b/>
                                <w:color w:val="000000" w:themeColor="text1"/>
                              </w:rPr>
                            </w:pPr>
                            <w:r>
                              <w:rPr>
                                <w:b/>
                                <w:color w:val="000000" w:themeColor="text1"/>
                              </w:rPr>
                              <w:t xml:space="preserve">инструкции – </w:t>
                            </w:r>
                            <w:r w:rsidRPr="00A125DF">
                              <w:rPr>
                                <w:b/>
                                <w:color w:val="000000" w:themeColor="text1"/>
                              </w:rPr>
                              <w:t>видео</w:t>
                            </w:r>
                            <w:r>
                              <w:rPr>
                                <w:b/>
                                <w:color w:val="000000" w:themeColor="text1"/>
                              </w:rPr>
                              <w:t xml:space="preserve"> инструкция</w:t>
                            </w:r>
                          </w:p>
                          <w:p w:rsidR="000D0ED2" w:rsidRPr="00A125DF" w:rsidRDefault="000D0ED2" w:rsidP="00465416">
                            <w:pPr>
                              <w:ind w:firstLine="0"/>
                              <w:jc w:val="center"/>
                              <w:rPr>
                                <w:b/>
                                <w:color w:val="000000" w:themeColor="text1"/>
                              </w:rPr>
                            </w:pPr>
                            <w:r>
                              <w:rPr>
                                <w:b/>
                                <w:color w:val="000000" w:themeColor="text1"/>
                              </w:rPr>
                              <w:t>для быстрого старта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EEEB1A" id="Прямоугольник: скругленные противолежащие углы 11" o:spid="_x0000_s1027" href="https://youtu.be/--3Tkk6kFJM?list=PLvP3ZMp6fdyX5uM0QX5iKxcyGrbuJ8UPA" style="position:absolute;left:0;text-align:left;margin-left:0;margin-top:0;width:236.05pt;height:149pt;z-index:251659264;visibility:visible;mso-wrap-style:square;mso-wrap-distance-left:9pt;mso-wrap-distance-top:0;mso-wrap-distance-right:9pt;mso-wrap-distance-bottom:0;mso-position-horizontal:left;mso-position-horizontal-relative:margin;mso-position-vertical:center;mso-position-vertical-relative:margin;v-text-anchor:middle" coordsize="2997835,1892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" o:button="t" adj="-11796480,,5400" path="m315390,l2997835,r,l2997835,1576910v,174185,-141205,315390,-315390,315390l,1892300r,l,315390c,141205,141205,,315390,xe" fillcolor="#00b0f0" strokecolor="#1f4d78 [1604]" strokeweight="1pt">
                <v:fill o:detectmouseclick="t"/>
                <v:stroke joinstyle="miter"/>
                <v:formulas/>
                <v:path arrowok="t" o:connecttype="custom" o:connectlocs="315390,0;2997835,0;2997835,0;2997835,1576910;2682445,1892300;0,1892300;0,1892300;0,315390;315390,0" o:connectangles="0,0,0,0,0,0,0,0,0" textboxrect="0,0,2997835,1892300"/>
                <v:textbox>
                  <w:txbxContent>
                    <w:p w:rsidR="000D0ED2" w:rsidRDefault="000D0ED2" w:rsidP="00465416">
                      <w:pPr>
                        <w:ind w:firstLine="0"/>
                        <w:jc w:val="center"/>
                        <w:rPr>
                          <w:b/>
                          <w:color w:val="000000" w:themeColor="text1"/>
                        </w:rPr>
                      </w:pPr>
                      <w:r>
                        <w:rPr>
                          <w:b/>
                          <w:color w:val="000000" w:themeColor="text1"/>
                        </w:rPr>
                        <w:t>СОКРАЩЁННАЯ ВЕРСИЯ</w:t>
                      </w:r>
                    </w:p>
                    <w:p w:rsidR="000D0ED2" w:rsidRDefault="000D0ED2" w:rsidP="00465416">
                      <w:pPr>
                        <w:ind w:firstLine="0"/>
                        <w:jc w:val="center"/>
                        <w:rPr>
                          <w:b/>
                          <w:color w:val="000000" w:themeColor="text1"/>
                        </w:rPr>
                      </w:pPr>
                      <w:r>
                        <w:rPr>
                          <w:b/>
                          <w:color w:val="000000" w:themeColor="text1"/>
                        </w:rPr>
                        <w:t xml:space="preserve">инструкции – </w:t>
                      </w:r>
                      <w:r w:rsidRPr="00A125DF">
                        <w:rPr>
                          <w:b/>
                          <w:color w:val="000000" w:themeColor="text1"/>
                        </w:rPr>
                        <w:t>видео</w:t>
                      </w:r>
                      <w:r>
                        <w:rPr>
                          <w:b/>
                          <w:color w:val="000000" w:themeColor="text1"/>
                        </w:rPr>
                        <w:t xml:space="preserve"> инструкция</w:t>
                      </w:r>
                    </w:p>
                    <w:p w:rsidR="000D0ED2" w:rsidRPr="00A125DF" w:rsidRDefault="000D0ED2" w:rsidP="00465416">
                      <w:pPr>
                        <w:ind w:firstLine="0"/>
                        <w:jc w:val="center"/>
                        <w:rPr>
                          <w:b/>
                          <w:color w:val="000000" w:themeColor="text1"/>
                        </w:rPr>
                      </w:pPr>
                      <w:r>
                        <w:rPr>
                          <w:b/>
                          <w:color w:val="000000" w:themeColor="text1"/>
                        </w:rPr>
                        <w:t>для быстрого старта</w:t>
                      </w:r>
                    </w:p>
                  </w:txbxContent>
                </v:textbox>
                <w10:wrap type="square" anchorx="margin" anchory="margin"/>
              </v:shape>
            </w:pict>
          </mc:Fallback>
        </mc:AlternateContent>
      </w:r>
      <w:r>
        <w:t xml:space="preserve">, размещённые на их официальном сайте – </w:t>
      </w:r>
      <w:hyperlink r:id="rId9" w:history="1">
        <w:r w:rsidRPr="008B6094">
          <w:rPr>
            <w:rStyle w:val="a7"/>
          </w:rPr>
          <w:t>http://www.vak.org.by/bibliographicDescription</w:t>
        </w:r>
      </w:hyperlink>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r>
        <w:t xml:space="preserve">Дата обновления инструкции: </w:t>
      </w:r>
      <w:r w:rsidR="005912B5">
        <w:t>13.01.2017</w:t>
      </w:r>
    </w:p>
    <w:p w:rsidR="00465416" w:rsidRDefault="00465416" w:rsidP="00465416">
      <w:pPr>
        <w:ind w:firstLine="0"/>
        <w:jc w:val="center"/>
      </w:pPr>
      <w:r>
        <w:t>Дата обновления стилей 14.10.2016</w:t>
      </w: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r>
        <w:rPr>
          <w:noProof/>
          <w:lang w:eastAsia="ru-RU"/>
        </w:rPr>
        <mc:AlternateContent>
          <mc:Choice Requires="wps">
            <w:drawing>
              <wp:anchor distT="0" distB="0" distL="114300" distR="114300" simplePos="0" relativeHeight="251661312" behindDoc="0" locked="0" layoutInCell="1" allowOverlap="1" wp14:anchorId="791D5454" wp14:editId="75391758">
                <wp:simplePos x="0" y="0"/>
                <wp:positionH relativeFrom="margin">
                  <wp:align>center</wp:align>
                </wp:positionH>
                <wp:positionV relativeFrom="margin">
                  <wp:posOffset>6074970</wp:posOffset>
                </wp:positionV>
                <wp:extent cx="2998381" cy="1892595"/>
                <wp:effectExtent l="0" t="0" r="12065" b="12700"/>
                <wp:wrapSquare wrapText="bothSides"/>
                <wp:docPr id="5" name="Прямоугольник: скругленные противолежащие углы 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998381" cy="1892595"/>
                        </a:xfrm>
                        <a:prstGeom prst="round2Diag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D0ED2" w:rsidRPr="00A125DF" w:rsidRDefault="000D0ED2" w:rsidP="00465416">
                            <w:pPr>
                              <w:ind w:firstLine="0"/>
                              <w:jc w:val="center"/>
                              <w:rPr>
                                <w:b/>
                                <w:color w:val="000000" w:themeColor="text1"/>
                              </w:rPr>
                            </w:pPr>
                            <w:r>
                              <w:rPr>
                                <w:b/>
                                <w:color w:val="000000" w:themeColor="text1"/>
                              </w:rPr>
                              <w:t xml:space="preserve">Файл стилей оформления для программы </w:t>
                            </w:r>
                            <w:r w:rsidRPr="00414C42">
                              <w:rPr>
                                <w:b/>
                                <w:color w:val="000000" w:themeColor="text1"/>
                              </w:rPr>
                              <w:t>Zotero Standalone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D5454" id="Прямоугольник: скругленные противолежащие углы 5" o:spid="_x0000_s1028" href="http://vak.of.by/files/bibliography/vak_style_belarus-14.10.2016.csl" style="position:absolute;left:0;text-align:left;margin-left:0;margin-top:478.35pt;width:236.1pt;height:149pt;z-index:251661312;visibility:visible;mso-wrap-style:square;mso-wrap-distance-left:9pt;mso-wrap-distance-top:0;mso-wrap-distance-right:9pt;mso-wrap-distance-bottom:0;mso-position-horizontal:center;mso-position-horizontal-relative:margin;mso-position-vertical:absolute;mso-position-vertical-relative:margin;v-text-anchor:middle" coordsize="2998381,1892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" o:button="t" adj="-11796480,,5400" path="m315439,l2998381,r,l2998381,1577156v,174212,-141227,315439,-315439,315439l,1892595r,l,315439c,141227,141227,,315439,xe" fillcolor="#70ad47 [3209]" strokecolor="#375623 [1609]" strokeweight="1pt">
                <v:fill o:detectmouseclick="t"/>
                <v:stroke joinstyle="miter"/>
                <v:formulas/>
                <v:path arrowok="t" o:connecttype="custom" o:connectlocs="315439,0;2998381,0;2998381,0;2998381,1577156;2682942,1892595;0,1892595;0,1892595;0,315439;315439,0" o:connectangles="0,0,0,0,0,0,0,0,0" textboxrect="0,0,2998381,1892595"/>
                <v:textbox>
                  <w:txbxContent>
                    <w:p w:rsidR="000D0ED2" w:rsidRPr="00A125DF" w:rsidRDefault="000D0ED2" w:rsidP="00465416">
                      <w:pPr>
                        <w:ind w:firstLine="0"/>
                        <w:jc w:val="center"/>
                        <w:rPr>
                          <w:b/>
                          <w:color w:val="000000" w:themeColor="text1"/>
                        </w:rPr>
                      </w:pPr>
                      <w:r>
                        <w:rPr>
                          <w:b/>
                          <w:color w:val="000000" w:themeColor="text1"/>
                        </w:rPr>
                        <w:t xml:space="preserve">Файл стилей оформления для программы </w:t>
                      </w:r>
                      <w:r w:rsidRPr="00414C42">
                        <w:rPr>
                          <w:b/>
                          <w:color w:val="000000" w:themeColor="text1"/>
                        </w:rPr>
                        <w:t>Zotero Standalone</w:t>
                      </w:r>
                    </w:p>
                  </w:txbxContent>
                </v:textbox>
                <w10:wrap type="square" anchorx="margin" anchory="margin"/>
              </v:shape>
            </w:pict>
          </mc:Fallback>
        </mc:AlternateContent>
      </w: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Default="00465416" w:rsidP="00465416">
      <w:pPr>
        <w:ind w:firstLine="0"/>
        <w:jc w:val="center"/>
      </w:pPr>
    </w:p>
    <w:p w:rsidR="00465416" w:rsidRPr="00AA08A6" w:rsidRDefault="00465416" w:rsidP="00465416">
      <w:pPr>
        <w:ind w:firstLine="0"/>
        <w:jc w:val="center"/>
      </w:pPr>
      <w:r w:rsidRPr="00AA08A6">
        <w:rPr>
          <w:highlight w:val="yellow"/>
        </w:rPr>
        <w:t>Расскажите о нас своим друзьям</w:t>
      </w:r>
    </w:p>
    <w:p w:rsidR="00465416" w:rsidRDefault="00465416" w:rsidP="00465416">
      <w:pPr>
        <w:ind w:firstLine="0"/>
        <w:jc w:val="center"/>
      </w:pPr>
    </w:p>
    <w:p w:rsidR="00465416" w:rsidRDefault="00465416" w:rsidP="00465416">
      <w:pPr>
        <w:ind w:firstLine="0"/>
        <w:jc w:val="center"/>
      </w:pPr>
      <w:r>
        <w:rPr>
          <w:noProof/>
          <w:lang w:eastAsia="ru-RU"/>
        </w:rPr>
        <w:drawing>
          <wp:inline distT="0" distB="0" distL="0" distR="0">
            <wp:extent cx="581025" cy="581025"/>
            <wp:effectExtent l="0" t="0" r="9525" b="9525"/>
            <wp:docPr id="13" name="Рисунок 13" descr="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2">
                      <a:extLst>
                        <a:ext uri="{28A0092B-C50C-407E-A947-70E740481C1C}">
                          <a14:useLocalDpi xmlns:a14="http://schemas.microsoft.com/office/drawing/2010/main" val="0"/>
                        </a:ext>
                      </a:extLst>
                    </a:blip>
                    <a:srcRect r="4289" b="5888"/>
                    <a:stretch>
                      <a:fillRect/>
                    </a:stretch>
                  </pic:blipFill>
                  <pic:spPr bwMode="auto">
                    <a:xfrm>
                      <a:off x="0" y="0"/>
                      <a:ext cx="581025" cy="581025"/>
                    </a:xfrm>
                    <a:prstGeom prst="rect">
                      <a:avLst/>
                    </a:prstGeom>
                    <a:noFill/>
                    <a:ln>
                      <a:noFill/>
                    </a:ln>
                  </pic:spPr>
                </pic:pic>
              </a:graphicData>
            </a:graphic>
          </wp:inline>
        </w:drawing>
      </w:r>
      <w:r>
        <w:tab/>
      </w:r>
      <w:r>
        <w:rPr>
          <w:noProof/>
          <w:lang w:eastAsia="ru-RU"/>
        </w:rPr>
        <w:drawing>
          <wp:inline distT="0" distB="0" distL="0" distR="0" wp14:anchorId="2A417C7D" wp14:editId="2D518215">
            <wp:extent cx="697607" cy="709574"/>
            <wp:effectExtent l="0" t="0" r="7620" b="0"/>
            <wp:docPr id="6" name="Рисунок 6" descr="C:\Users\Никита Осенний\AppData\Local\Microsoft\Windows\INetCacheContent.Word\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Никита Осенний\AppData\Local\Microsoft\Windows\INetCacheContent.Wor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989" cy="718099"/>
                    </a:xfrm>
                    <a:prstGeom prst="rect">
                      <a:avLst/>
                    </a:prstGeom>
                    <a:noFill/>
                    <a:ln>
                      <a:noFill/>
                    </a:ln>
                  </pic:spPr>
                </pic:pic>
              </a:graphicData>
            </a:graphic>
          </wp:inline>
        </w:drawing>
      </w:r>
      <w:r>
        <w:tab/>
      </w:r>
      <w:r>
        <w:rPr>
          <w:noProof/>
          <w:lang w:eastAsia="ru-RU"/>
        </w:rPr>
        <w:drawing>
          <wp:inline distT="0" distB="0" distL="0" distR="0">
            <wp:extent cx="600075" cy="581025"/>
            <wp:effectExtent l="0" t="0" r="9525" b="9525"/>
            <wp:docPr id="12" name="Рисунок 12" descr="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16">
                      <a:extLst>
                        <a:ext uri="{28A0092B-C50C-407E-A947-70E740481C1C}">
                          <a14:useLocalDpi xmlns:a14="http://schemas.microsoft.com/office/drawing/2010/main" val="0"/>
                        </a:ext>
                      </a:extLst>
                    </a:blip>
                    <a:srcRect l="3387" b="4962"/>
                    <a:stretch>
                      <a:fillRect/>
                    </a:stretch>
                  </pic:blipFill>
                  <pic:spPr bwMode="auto">
                    <a:xfrm>
                      <a:off x="0" y="0"/>
                      <a:ext cx="600075" cy="581025"/>
                    </a:xfrm>
                    <a:prstGeom prst="rect">
                      <a:avLst/>
                    </a:prstGeom>
                    <a:noFill/>
                    <a:ln>
                      <a:noFill/>
                    </a:ln>
                  </pic:spPr>
                </pic:pic>
              </a:graphicData>
            </a:graphic>
          </wp:inline>
        </w:drawing>
      </w:r>
      <w:r>
        <w:br w:type="page"/>
      </w:r>
    </w:p>
    <w:sdt>
      <w:sdtPr>
        <w:rPr>
          <w:rFonts w:ascii="Times New Roman" w:eastAsia="Calibri" w:hAnsi="Times New Roman" w:cs="Times New Roman"/>
          <w:color w:val="auto"/>
          <w:sz w:val="28"/>
          <w:szCs w:val="22"/>
          <w:lang w:eastAsia="en-US"/>
        </w:rPr>
        <w:id w:val="211552580"/>
        <w:docPartObj>
          <w:docPartGallery w:val="Table of Contents"/>
          <w:docPartUnique/>
        </w:docPartObj>
      </w:sdtPr>
      <w:sdtEndPr>
        <w:rPr>
          <w:b/>
          <w:bCs/>
        </w:rPr>
      </w:sdtEndPr>
      <w:sdtContent>
        <w:p w:rsidR="00A93772" w:rsidRPr="000A496F" w:rsidRDefault="00A93772" w:rsidP="00CA682F">
          <w:pPr>
            <w:pStyle w:val="ae"/>
            <w:spacing w:before="0"/>
            <w:jc w:val="center"/>
            <w:rPr>
              <w:rStyle w:val="10"/>
              <w:rFonts w:eastAsiaTheme="majorEastAsia"/>
              <w:color w:val="auto"/>
            </w:rPr>
          </w:pPr>
          <w:r w:rsidRPr="000A496F">
            <w:rPr>
              <w:rStyle w:val="10"/>
              <w:rFonts w:eastAsiaTheme="majorEastAsia"/>
              <w:caps w:val="0"/>
              <w:color w:val="auto"/>
            </w:rPr>
            <w:t>ОГЛАВЛЕНИЕ</w:t>
          </w:r>
        </w:p>
        <w:p w:rsidR="00CA682F" w:rsidRDefault="00A93772" w:rsidP="00CA682F">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72085494" w:history="1">
            <w:r w:rsidR="00CA682F" w:rsidRPr="001D36ED">
              <w:rPr>
                <w:rStyle w:val="a7"/>
                <w:noProof/>
              </w:rPr>
              <w:t>О ЧЁМ ТУТ НАПИСАНО?</w:t>
            </w:r>
            <w:r w:rsidR="00CA682F">
              <w:rPr>
                <w:noProof/>
                <w:webHidden/>
              </w:rPr>
              <w:tab/>
            </w:r>
            <w:r w:rsidR="00CA682F">
              <w:rPr>
                <w:noProof/>
                <w:webHidden/>
              </w:rPr>
              <w:fldChar w:fldCharType="begin"/>
            </w:r>
            <w:r w:rsidR="00CA682F">
              <w:rPr>
                <w:noProof/>
                <w:webHidden/>
              </w:rPr>
              <w:instrText xml:space="preserve"> PAGEREF _Toc472085494 \h </w:instrText>
            </w:r>
            <w:r w:rsidR="00CA682F">
              <w:rPr>
                <w:noProof/>
                <w:webHidden/>
              </w:rPr>
            </w:r>
            <w:r w:rsidR="00CA682F">
              <w:rPr>
                <w:noProof/>
                <w:webHidden/>
              </w:rPr>
              <w:fldChar w:fldCharType="separate"/>
            </w:r>
            <w:r w:rsidR="001A7325">
              <w:rPr>
                <w:noProof/>
                <w:webHidden/>
              </w:rPr>
              <w:t>3</w:t>
            </w:r>
            <w:r w:rsidR="00CA682F">
              <w:rPr>
                <w:noProof/>
                <w:webHidden/>
              </w:rPr>
              <w:fldChar w:fldCharType="end"/>
            </w:r>
          </w:hyperlink>
        </w:p>
        <w:p w:rsidR="00CA682F" w:rsidRDefault="009B3002" w:rsidP="00CA682F">
          <w:pPr>
            <w:pStyle w:val="11"/>
            <w:rPr>
              <w:rFonts w:asciiTheme="minorHAnsi" w:eastAsiaTheme="minorEastAsia" w:hAnsiTheme="minorHAnsi" w:cstheme="minorBidi"/>
              <w:noProof/>
              <w:sz w:val="22"/>
              <w:lang w:eastAsia="ru-RU"/>
            </w:rPr>
          </w:pPr>
          <w:hyperlink w:anchor="_Toc472085495" w:history="1">
            <w:r w:rsidR="00CA682F" w:rsidRPr="001D36ED">
              <w:rPr>
                <w:rStyle w:val="a7"/>
                <w:noProof/>
              </w:rPr>
              <w:t>ГЛАВА 1 УСТАНОВКА</w:t>
            </w:r>
            <w:r w:rsidR="00CA682F">
              <w:rPr>
                <w:noProof/>
                <w:webHidden/>
              </w:rPr>
              <w:tab/>
            </w:r>
            <w:r w:rsidR="00CA682F">
              <w:rPr>
                <w:noProof/>
                <w:webHidden/>
              </w:rPr>
              <w:fldChar w:fldCharType="begin"/>
            </w:r>
            <w:r w:rsidR="00CA682F">
              <w:rPr>
                <w:noProof/>
                <w:webHidden/>
              </w:rPr>
              <w:instrText xml:space="preserve"> PAGEREF _Toc472085495 \h </w:instrText>
            </w:r>
            <w:r w:rsidR="00CA682F">
              <w:rPr>
                <w:noProof/>
                <w:webHidden/>
              </w:rPr>
            </w:r>
            <w:r w:rsidR="00CA682F">
              <w:rPr>
                <w:noProof/>
                <w:webHidden/>
              </w:rPr>
              <w:fldChar w:fldCharType="separate"/>
            </w:r>
            <w:r w:rsidR="001A7325">
              <w:rPr>
                <w:noProof/>
                <w:webHidden/>
              </w:rPr>
              <w:t>4</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496" w:history="1">
            <w:r w:rsidR="00CA682F" w:rsidRPr="001D36ED">
              <w:rPr>
                <w:rStyle w:val="a7"/>
                <w:noProof/>
              </w:rPr>
              <w:t>1.1 Установка программы Zotero Standalone, приложения для браузера и аддона для MS Office</w:t>
            </w:r>
            <w:r w:rsidR="00CA682F">
              <w:rPr>
                <w:noProof/>
                <w:webHidden/>
              </w:rPr>
              <w:tab/>
            </w:r>
            <w:r w:rsidR="00CA682F">
              <w:rPr>
                <w:noProof/>
                <w:webHidden/>
              </w:rPr>
              <w:fldChar w:fldCharType="begin"/>
            </w:r>
            <w:r w:rsidR="00CA682F">
              <w:rPr>
                <w:noProof/>
                <w:webHidden/>
              </w:rPr>
              <w:instrText xml:space="preserve"> PAGEREF _Toc472085496 \h </w:instrText>
            </w:r>
            <w:r w:rsidR="00CA682F">
              <w:rPr>
                <w:noProof/>
                <w:webHidden/>
              </w:rPr>
            </w:r>
            <w:r w:rsidR="00CA682F">
              <w:rPr>
                <w:noProof/>
                <w:webHidden/>
              </w:rPr>
              <w:fldChar w:fldCharType="separate"/>
            </w:r>
            <w:r w:rsidR="001A7325">
              <w:rPr>
                <w:noProof/>
                <w:webHidden/>
              </w:rPr>
              <w:t>4</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497" w:history="1">
            <w:r w:rsidR="00CA682F" w:rsidRPr="001D36ED">
              <w:rPr>
                <w:rStyle w:val="a7"/>
                <w:noProof/>
                <w:lang w:eastAsia="ru-RU"/>
              </w:rPr>
              <w:t>1.2 Установка стиля оформления библиографического списка согласно требованиям ВАК Республики Беларусь</w:t>
            </w:r>
            <w:r w:rsidR="00CA682F">
              <w:rPr>
                <w:noProof/>
                <w:webHidden/>
              </w:rPr>
              <w:tab/>
            </w:r>
            <w:r w:rsidR="00CA682F">
              <w:rPr>
                <w:noProof/>
                <w:webHidden/>
              </w:rPr>
              <w:fldChar w:fldCharType="begin"/>
            </w:r>
            <w:r w:rsidR="00CA682F">
              <w:rPr>
                <w:noProof/>
                <w:webHidden/>
              </w:rPr>
              <w:instrText xml:space="preserve"> PAGEREF _Toc472085497 \h </w:instrText>
            </w:r>
            <w:r w:rsidR="00CA682F">
              <w:rPr>
                <w:noProof/>
                <w:webHidden/>
              </w:rPr>
            </w:r>
            <w:r w:rsidR="00CA682F">
              <w:rPr>
                <w:noProof/>
                <w:webHidden/>
              </w:rPr>
              <w:fldChar w:fldCharType="separate"/>
            </w:r>
            <w:r w:rsidR="001A7325">
              <w:rPr>
                <w:noProof/>
                <w:webHidden/>
              </w:rPr>
              <w:t>6</w:t>
            </w:r>
            <w:r w:rsidR="00CA682F">
              <w:rPr>
                <w:noProof/>
                <w:webHidden/>
              </w:rPr>
              <w:fldChar w:fldCharType="end"/>
            </w:r>
          </w:hyperlink>
        </w:p>
        <w:p w:rsidR="00CA682F" w:rsidRDefault="009B3002" w:rsidP="00CA682F">
          <w:pPr>
            <w:pStyle w:val="11"/>
            <w:rPr>
              <w:rFonts w:asciiTheme="minorHAnsi" w:eastAsiaTheme="minorEastAsia" w:hAnsiTheme="minorHAnsi" w:cstheme="minorBidi"/>
              <w:noProof/>
              <w:sz w:val="22"/>
              <w:lang w:eastAsia="ru-RU"/>
            </w:rPr>
          </w:pPr>
          <w:hyperlink w:anchor="_Toc472085498" w:history="1">
            <w:r w:rsidR="00CA682F" w:rsidRPr="001D36ED">
              <w:rPr>
                <w:rStyle w:val="a7"/>
                <w:noProof/>
              </w:rPr>
              <w:t>ГЛАВА 2 НАСТРОЙКА</w:t>
            </w:r>
            <w:r w:rsidR="00CA682F">
              <w:rPr>
                <w:noProof/>
                <w:webHidden/>
              </w:rPr>
              <w:tab/>
            </w:r>
            <w:r w:rsidR="00CA682F">
              <w:rPr>
                <w:noProof/>
                <w:webHidden/>
              </w:rPr>
              <w:fldChar w:fldCharType="begin"/>
            </w:r>
            <w:r w:rsidR="00CA682F">
              <w:rPr>
                <w:noProof/>
                <w:webHidden/>
              </w:rPr>
              <w:instrText xml:space="preserve"> PAGEREF _Toc472085498 \h </w:instrText>
            </w:r>
            <w:r w:rsidR="00CA682F">
              <w:rPr>
                <w:noProof/>
                <w:webHidden/>
              </w:rPr>
            </w:r>
            <w:r w:rsidR="00CA682F">
              <w:rPr>
                <w:noProof/>
                <w:webHidden/>
              </w:rPr>
              <w:fldChar w:fldCharType="separate"/>
            </w:r>
            <w:r w:rsidR="001A7325">
              <w:rPr>
                <w:noProof/>
                <w:webHidden/>
              </w:rPr>
              <w:t>7</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499" w:history="1">
            <w:r w:rsidR="00CA682F" w:rsidRPr="001D36ED">
              <w:rPr>
                <w:rStyle w:val="a7"/>
                <w:noProof/>
              </w:rPr>
              <w:t>2.1 Настройка программы Zotero Standalone</w:t>
            </w:r>
            <w:r w:rsidR="00CA682F">
              <w:rPr>
                <w:noProof/>
                <w:webHidden/>
              </w:rPr>
              <w:tab/>
            </w:r>
            <w:r w:rsidR="00CA682F">
              <w:rPr>
                <w:noProof/>
                <w:webHidden/>
              </w:rPr>
              <w:fldChar w:fldCharType="begin"/>
            </w:r>
            <w:r w:rsidR="00CA682F">
              <w:rPr>
                <w:noProof/>
                <w:webHidden/>
              </w:rPr>
              <w:instrText xml:space="preserve"> PAGEREF _Toc472085499 \h </w:instrText>
            </w:r>
            <w:r w:rsidR="00CA682F">
              <w:rPr>
                <w:noProof/>
                <w:webHidden/>
              </w:rPr>
            </w:r>
            <w:r w:rsidR="00CA682F">
              <w:rPr>
                <w:noProof/>
                <w:webHidden/>
              </w:rPr>
              <w:fldChar w:fldCharType="separate"/>
            </w:r>
            <w:r w:rsidR="001A7325">
              <w:rPr>
                <w:noProof/>
                <w:webHidden/>
              </w:rPr>
              <w:t>7</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00" w:history="1">
            <w:r w:rsidR="00CA682F" w:rsidRPr="001D36ED">
              <w:rPr>
                <w:rStyle w:val="a7"/>
                <w:noProof/>
              </w:rPr>
              <w:t xml:space="preserve">2.2 Настройка расширения </w:t>
            </w:r>
            <w:r w:rsidR="00CA682F" w:rsidRPr="001D36ED">
              <w:rPr>
                <w:rStyle w:val="a7"/>
                <w:noProof/>
                <w:lang w:val="en-US"/>
              </w:rPr>
              <w:t>Zotero Connector</w:t>
            </w:r>
            <w:r w:rsidR="00CA682F" w:rsidRPr="001D36ED">
              <w:rPr>
                <w:rStyle w:val="a7"/>
                <w:noProof/>
              </w:rPr>
              <w:t xml:space="preserve"> для браузера </w:t>
            </w:r>
            <w:r w:rsidR="00CA682F" w:rsidRPr="001D36ED">
              <w:rPr>
                <w:rStyle w:val="a7"/>
                <w:noProof/>
                <w:lang w:val="en-US"/>
              </w:rPr>
              <w:t>Google</w:t>
            </w:r>
            <w:r w:rsidR="00CA682F" w:rsidRPr="001D36ED">
              <w:rPr>
                <w:rStyle w:val="a7"/>
                <w:noProof/>
              </w:rPr>
              <w:t xml:space="preserve"> </w:t>
            </w:r>
            <w:r w:rsidR="00CA682F" w:rsidRPr="001D36ED">
              <w:rPr>
                <w:rStyle w:val="a7"/>
                <w:noProof/>
                <w:lang w:val="en-US"/>
              </w:rPr>
              <w:t>Chrome</w:t>
            </w:r>
            <w:r w:rsidR="00CA682F">
              <w:rPr>
                <w:noProof/>
                <w:webHidden/>
              </w:rPr>
              <w:tab/>
            </w:r>
            <w:r w:rsidR="00CA682F">
              <w:rPr>
                <w:noProof/>
                <w:webHidden/>
              </w:rPr>
              <w:fldChar w:fldCharType="begin"/>
            </w:r>
            <w:r w:rsidR="00CA682F">
              <w:rPr>
                <w:noProof/>
                <w:webHidden/>
              </w:rPr>
              <w:instrText xml:space="preserve"> PAGEREF _Toc472085500 \h </w:instrText>
            </w:r>
            <w:r w:rsidR="00CA682F">
              <w:rPr>
                <w:noProof/>
                <w:webHidden/>
              </w:rPr>
            </w:r>
            <w:r w:rsidR="00CA682F">
              <w:rPr>
                <w:noProof/>
                <w:webHidden/>
              </w:rPr>
              <w:fldChar w:fldCharType="separate"/>
            </w:r>
            <w:r w:rsidR="001A7325">
              <w:rPr>
                <w:noProof/>
                <w:webHidden/>
              </w:rPr>
              <w:t>10</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01" w:history="1">
            <w:r w:rsidR="00CA682F" w:rsidRPr="001D36ED">
              <w:rPr>
                <w:rStyle w:val="a7"/>
                <w:noProof/>
              </w:rPr>
              <w:t>2.3 Настройка аддона для MS Word</w:t>
            </w:r>
            <w:r w:rsidR="00CA682F">
              <w:rPr>
                <w:noProof/>
                <w:webHidden/>
              </w:rPr>
              <w:tab/>
            </w:r>
            <w:r w:rsidR="00CA682F">
              <w:rPr>
                <w:noProof/>
                <w:webHidden/>
              </w:rPr>
              <w:fldChar w:fldCharType="begin"/>
            </w:r>
            <w:r w:rsidR="00CA682F">
              <w:rPr>
                <w:noProof/>
                <w:webHidden/>
              </w:rPr>
              <w:instrText xml:space="preserve"> PAGEREF _Toc472085501 \h </w:instrText>
            </w:r>
            <w:r w:rsidR="00CA682F">
              <w:rPr>
                <w:noProof/>
                <w:webHidden/>
              </w:rPr>
            </w:r>
            <w:r w:rsidR="00CA682F">
              <w:rPr>
                <w:noProof/>
                <w:webHidden/>
              </w:rPr>
              <w:fldChar w:fldCharType="separate"/>
            </w:r>
            <w:r w:rsidR="001A7325">
              <w:rPr>
                <w:noProof/>
                <w:webHidden/>
              </w:rPr>
              <w:t>13</w:t>
            </w:r>
            <w:r w:rsidR="00CA682F">
              <w:rPr>
                <w:noProof/>
                <w:webHidden/>
              </w:rPr>
              <w:fldChar w:fldCharType="end"/>
            </w:r>
          </w:hyperlink>
        </w:p>
        <w:p w:rsidR="00CA682F" w:rsidRDefault="009B3002" w:rsidP="00CA682F">
          <w:pPr>
            <w:pStyle w:val="11"/>
            <w:rPr>
              <w:rFonts w:asciiTheme="minorHAnsi" w:eastAsiaTheme="minorEastAsia" w:hAnsiTheme="minorHAnsi" w:cstheme="minorBidi"/>
              <w:noProof/>
              <w:sz w:val="22"/>
              <w:lang w:eastAsia="ru-RU"/>
            </w:rPr>
          </w:pPr>
          <w:hyperlink w:anchor="_Toc472085502" w:history="1">
            <w:r w:rsidR="00CA682F" w:rsidRPr="001D36ED">
              <w:rPr>
                <w:rStyle w:val="a7"/>
                <w:noProof/>
              </w:rPr>
              <w:t>ГЛАВА 3 ПРИЁМЫ РАБОТЫ</w:t>
            </w:r>
            <w:r w:rsidR="00CA682F">
              <w:rPr>
                <w:noProof/>
                <w:webHidden/>
              </w:rPr>
              <w:tab/>
            </w:r>
            <w:r w:rsidR="00CA682F">
              <w:rPr>
                <w:noProof/>
                <w:webHidden/>
              </w:rPr>
              <w:fldChar w:fldCharType="begin"/>
            </w:r>
            <w:r w:rsidR="00CA682F">
              <w:rPr>
                <w:noProof/>
                <w:webHidden/>
              </w:rPr>
              <w:instrText xml:space="preserve"> PAGEREF _Toc472085502 \h </w:instrText>
            </w:r>
            <w:r w:rsidR="00CA682F">
              <w:rPr>
                <w:noProof/>
                <w:webHidden/>
              </w:rPr>
            </w:r>
            <w:r w:rsidR="00CA682F">
              <w:rPr>
                <w:noProof/>
                <w:webHidden/>
              </w:rPr>
              <w:fldChar w:fldCharType="separate"/>
            </w:r>
            <w:r w:rsidR="001A7325">
              <w:rPr>
                <w:noProof/>
                <w:webHidden/>
              </w:rPr>
              <w:t>14</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03" w:history="1">
            <w:r w:rsidR="00CA682F" w:rsidRPr="001D36ED">
              <w:rPr>
                <w:rStyle w:val="a7"/>
                <w:noProof/>
              </w:rPr>
              <w:t>3.1 Добавление ссылок на статью в библиотеку программы Zotero Standalone</w:t>
            </w:r>
            <w:r w:rsidR="00CA682F">
              <w:rPr>
                <w:noProof/>
                <w:webHidden/>
              </w:rPr>
              <w:tab/>
            </w:r>
            <w:r w:rsidR="00CA682F">
              <w:rPr>
                <w:noProof/>
                <w:webHidden/>
              </w:rPr>
              <w:fldChar w:fldCharType="begin"/>
            </w:r>
            <w:r w:rsidR="00CA682F">
              <w:rPr>
                <w:noProof/>
                <w:webHidden/>
              </w:rPr>
              <w:instrText xml:space="preserve"> PAGEREF _Toc472085503 \h </w:instrText>
            </w:r>
            <w:r w:rsidR="00CA682F">
              <w:rPr>
                <w:noProof/>
                <w:webHidden/>
              </w:rPr>
            </w:r>
            <w:r w:rsidR="00CA682F">
              <w:rPr>
                <w:noProof/>
                <w:webHidden/>
              </w:rPr>
              <w:fldChar w:fldCharType="separate"/>
            </w:r>
            <w:r w:rsidR="001A7325">
              <w:rPr>
                <w:noProof/>
                <w:webHidden/>
              </w:rPr>
              <w:t>14</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04" w:history="1">
            <w:r w:rsidR="00CA682F" w:rsidRPr="001D36ED">
              <w:rPr>
                <w:rStyle w:val="a7"/>
                <w:noProof/>
                <w:lang w:eastAsia="ru-RU"/>
              </w:rPr>
              <w:t>3.2 Дополнительные приёмы работы с программой Zotero Standalone</w:t>
            </w:r>
            <w:r w:rsidR="00CA682F">
              <w:rPr>
                <w:noProof/>
                <w:webHidden/>
              </w:rPr>
              <w:tab/>
            </w:r>
            <w:r w:rsidR="00CA682F">
              <w:rPr>
                <w:noProof/>
                <w:webHidden/>
              </w:rPr>
              <w:fldChar w:fldCharType="begin"/>
            </w:r>
            <w:r w:rsidR="00CA682F">
              <w:rPr>
                <w:noProof/>
                <w:webHidden/>
              </w:rPr>
              <w:instrText xml:space="preserve"> PAGEREF _Toc472085504 \h </w:instrText>
            </w:r>
            <w:r w:rsidR="00CA682F">
              <w:rPr>
                <w:noProof/>
                <w:webHidden/>
              </w:rPr>
            </w:r>
            <w:r w:rsidR="00CA682F">
              <w:rPr>
                <w:noProof/>
                <w:webHidden/>
              </w:rPr>
              <w:fldChar w:fldCharType="separate"/>
            </w:r>
            <w:r w:rsidR="001A7325">
              <w:rPr>
                <w:noProof/>
                <w:webHidden/>
              </w:rPr>
              <w:t>21</w:t>
            </w:r>
            <w:r w:rsidR="00CA682F">
              <w:rPr>
                <w:noProof/>
                <w:webHidden/>
              </w:rPr>
              <w:fldChar w:fldCharType="end"/>
            </w:r>
          </w:hyperlink>
        </w:p>
        <w:p w:rsidR="00CA682F" w:rsidRDefault="009B3002" w:rsidP="000D0ED2">
          <w:pPr>
            <w:pStyle w:val="31"/>
            <w:rPr>
              <w:rFonts w:asciiTheme="minorHAnsi" w:eastAsiaTheme="minorEastAsia" w:hAnsiTheme="minorHAnsi" w:cstheme="minorBidi"/>
              <w:noProof/>
              <w:sz w:val="22"/>
              <w:lang w:eastAsia="ru-RU"/>
            </w:rPr>
          </w:pPr>
          <w:hyperlink w:anchor="_Toc472085505" w:history="1">
            <w:r w:rsidR="00CA682F" w:rsidRPr="001D36ED">
              <w:rPr>
                <w:rStyle w:val="a7"/>
                <w:noProof/>
                <w:lang w:eastAsia="ru-RU"/>
              </w:rPr>
              <w:t>3.2.1 Создание подборок и субподборок</w:t>
            </w:r>
            <w:r w:rsidR="00CA682F">
              <w:rPr>
                <w:noProof/>
                <w:webHidden/>
              </w:rPr>
              <w:tab/>
            </w:r>
            <w:r w:rsidR="00CA682F">
              <w:rPr>
                <w:noProof/>
                <w:webHidden/>
              </w:rPr>
              <w:fldChar w:fldCharType="begin"/>
            </w:r>
            <w:r w:rsidR="00CA682F">
              <w:rPr>
                <w:noProof/>
                <w:webHidden/>
              </w:rPr>
              <w:instrText xml:space="preserve"> PAGEREF _Toc472085505 \h </w:instrText>
            </w:r>
            <w:r w:rsidR="00CA682F">
              <w:rPr>
                <w:noProof/>
                <w:webHidden/>
              </w:rPr>
            </w:r>
            <w:r w:rsidR="00CA682F">
              <w:rPr>
                <w:noProof/>
                <w:webHidden/>
              </w:rPr>
              <w:fldChar w:fldCharType="separate"/>
            </w:r>
            <w:r w:rsidR="001A7325">
              <w:rPr>
                <w:noProof/>
                <w:webHidden/>
              </w:rPr>
              <w:t>21</w:t>
            </w:r>
            <w:r w:rsidR="00CA682F">
              <w:rPr>
                <w:noProof/>
                <w:webHidden/>
              </w:rPr>
              <w:fldChar w:fldCharType="end"/>
            </w:r>
          </w:hyperlink>
        </w:p>
        <w:p w:rsidR="00CA682F" w:rsidRDefault="009B3002" w:rsidP="000D0ED2">
          <w:pPr>
            <w:pStyle w:val="31"/>
            <w:rPr>
              <w:rFonts w:asciiTheme="minorHAnsi" w:eastAsiaTheme="minorEastAsia" w:hAnsiTheme="minorHAnsi" w:cstheme="minorBidi"/>
              <w:noProof/>
              <w:sz w:val="22"/>
              <w:lang w:eastAsia="ru-RU"/>
            </w:rPr>
          </w:pPr>
          <w:hyperlink w:anchor="_Toc472085506" w:history="1">
            <w:r w:rsidR="00CA682F" w:rsidRPr="001D36ED">
              <w:rPr>
                <w:rStyle w:val="a7"/>
                <w:noProof/>
                <w:lang w:eastAsia="ru-RU"/>
              </w:rPr>
              <w:t>3.2.2 Сортировка источников по подборками и субподборкам</w:t>
            </w:r>
            <w:r w:rsidR="00CA682F">
              <w:rPr>
                <w:noProof/>
                <w:webHidden/>
              </w:rPr>
              <w:tab/>
            </w:r>
            <w:r w:rsidR="00CA682F">
              <w:rPr>
                <w:noProof/>
                <w:webHidden/>
              </w:rPr>
              <w:fldChar w:fldCharType="begin"/>
            </w:r>
            <w:r w:rsidR="00CA682F">
              <w:rPr>
                <w:noProof/>
                <w:webHidden/>
              </w:rPr>
              <w:instrText xml:space="preserve"> PAGEREF _Toc472085506 \h </w:instrText>
            </w:r>
            <w:r w:rsidR="00CA682F">
              <w:rPr>
                <w:noProof/>
                <w:webHidden/>
              </w:rPr>
            </w:r>
            <w:r w:rsidR="00CA682F">
              <w:rPr>
                <w:noProof/>
                <w:webHidden/>
              </w:rPr>
              <w:fldChar w:fldCharType="separate"/>
            </w:r>
            <w:r w:rsidR="001A7325">
              <w:rPr>
                <w:noProof/>
                <w:webHidden/>
              </w:rPr>
              <w:t>21</w:t>
            </w:r>
            <w:r w:rsidR="00CA682F">
              <w:rPr>
                <w:noProof/>
                <w:webHidden/>
              </w:rPr>
              <w:fldChar w:fldCharType="end"/>
            </w:r>
          </w:hyperlink>
        </w:p>
        <w:p w:rsidR="00CA682F" w:rsidRDefault="009B3002" w:rsidP="000D0ED2">
          <w:pPr>
            <w:pStyle w:val="31"/>
            <w:rPr>
              <w:rFonts w:asciiTheme="minorHAnsi" w:eastAsiaTheme="minorEastAsia" w:hAnsiTheme="minorHAnsi" w:cstheme="minorBidi"/>
              <w:noProof/>
              <w:sz w:val="22"/>
              <w:lang w:eastAsia="ru-RU"/>
            </w:rPr>
          </w:pPr>
          <w:hyperlink w:anchor="_Toc472085507" w:history="1">
            <w:r w:rsidR="00CA682F" w:rsidRPr="001D36ED">
              <w:rPr>
                <w:rStyle w:val="a7"/>
                <w:noProof/>
                <w:lang w:eastAsia="ru-RU"/>
              </w:rPr>
              <w:t>3.2.3 Просмотр вложений источников</w:t>
            </w:r>
            <w:r w:rsidR="00CA682F">
              <w:rPr>
                <w:noProof/>
                <w:webHidden/>
              </w:rPr>
              <w:tab/>
            </w:r>
            <w:r w:rsidR="00CA682F">
              <w:rPr>
                <w:noProof/>
                <w:webHidden/>
              </w:rPr>
              <w:fldChar w:fldCharType="begin"/>
            </w:r>
            <w:r w:rsidR="00CA682F">
              <w:rPr>
                <w:noProof/>
                <w:webHidden/>
              </w:rPr>
              <w:instrText xml:space="preserve"> PAGEREF _Toc472085507 \h </w:instrText>
            </w:r>
            <w:r w:rsidR="00CA682F">
              <w:rPr>
                <w:noProof/>
                <w:webHidden/>
              </w:rPr>
            </w:r>
            <w:r w:rsidR="00CA682F">
              <w:rPr>
                <w:noProof/>
                <w:webHidden/>
              </w:rPr>
              <w:fldChar w:fldCharType="separate"/>
            </w:r>
            <w:r w:rsidR="001A7325">
              <w:rPr>
                <w:noProof/>
                <w:webHidden/>
              </w:rPr>
              <w:t>22</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08" w:history="1">
            <w:r w:rsidR="00CA682F" w:rsidRPr="001D36ED">
              <w:rPr>
                <w:rStyle w:val="a7"/>
                <w:noProof/>
                <w:lang w:eastAsia="ru-RU"/>
              </w:rPr>
              <w:t xml:space="preserve">3.3 Создание ссылок на источники в документе </w:t>
            </w:r>
            <w:r w:rsidR="00CA682F" w:rsidRPr="001D36ED">
              <w:rPr>
                <w:rStyle w:val="a7"/>
                <w:noProof/>
                <w:lang w:val="en-US" w:eastAsia="ru-RU"/>
              </w:rPr>
              <w:t>Word</w:t>
            </w:r>
            <w:r w:rsidR="00CA682F" w:rsidRPr="001D36ED">
              <w:rPr>
                <w:rStyle w:val="a7"/>
                <w:noProof/>
                <w:lang w:eastAsia="ru-RU"/>
              </w:rPr>
              <w:t>, редактирование.</w:t>
            </w:r>
            <w:r w:rsidR="00CA682F">
              <w:rPr>
                <w:noProof/>
                <w:webHidden/>
              </w:rPr>
              <w:tab/>
            </w:r>
            <w:r w:rsidR="00CA682F">
              <w:rPr>
                <w:noProof/>
                <w:webHidden/>
              </w:rPr>
              <w:fldChar w:fldCharType="begin"/>
            </w:r>
            <w:r w:rsidR="00CA682F">
              <w:rPr>
                <w:noProof/>
                <w:webHidden/>
              </w:rPr>
              <w:instrText xml:space="preserve"> PAGEREF _Toc472085508 \h </w:instrText>
            </w:r>
            <w:r w:rsidR="00CA682F">
              <w:rPr>
                <w:noProof/>
                <w:webHidden/>
              </w:rPr>
            </w:r>
            <w:r w:rsidR="00CA682F">
              <w:rPr>
                <w:noProof/>
                <w:webHidden/>
              </w:rPr>
              <w:fldChar w:fldCharType="separate"/>
            </w:r>
            <w:r w:rsidR="001A7325">
              <w:rPr>
                <w:noProof/>
                <w:webHidden/>
              </w:rPr>
              <w:t>23</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09" w:history="1">
            <w:r w:rsidR="00CA682F" w:rsidRPr="001D36ED">
              <w:rPr>
                <w:rStyle w:val="a7"/>
                <w:noProof/>
                <w:lang w:eastAsia="ru-RU"/>
              </w:rPr>
              <w:t>3.4 Вставка библиографического списка в документ, его обновление, управление порядком сортировки источников</w:t>
            </w:r>
            <w:r w:rsidR="00CA682F">
              <w:rPr>
                <w:noProof/>
                <w:webHidden/>
              </w:rPr>
              <w:tab/>
            </w:r>
            <w:r w:rsidR="00CA682F">
              <w:rPr>
                <w:noProof/>
                <w:webHidden/>
              </w:rPr>
              <w:fldChar w:fldCharType="begin"/>
            </w:r>
            <w:r w:rsidR="00CA682F">
              <w:rPr>
                <w:noProof/>
                <w:webHidden/>
              </w:rPr>
              <w:instrText xml:space="preserve"> PAGEREF _Toc472085509 \h </w:instrText>
            </w:r>
            <w:r w:rsidR="00CA682F">
              <w:rPr>
                <w:noProof/>
                <w:webHidden/>
              </w:rPr>
            </w:r>
            <w:r w:rsidR="00CA682F">
              <w:rPr>
                <w:noProof/>
                <w:webHidden/>
              </w:rPr>
              <w:fldChar w:fldCharType="separate"/>
            </w:r>
            <w:r w:rsidR="001A7325">
              <w:rPr>
                <w:noProof/>
                <w:webHidden/>
              </w:rPr>
              <w:t>24</w:t>
            </w:r>
            <w:r w:rsidR="00CA682F">
              <w:rPr>
                <w:noProof/>
                <w:webHidden/>
              </w:rPr>
              <w:fldChar w:fldCharType="end"/>
            </w:r>
          </w:hyperlink>
        </w:p>
        <w:p w:rsidR="00CA682F" w:rsidRDefault="009B3002" w:rsidP="00CA682F">
          <w:pPr>
            <w:pStyle w:val="11"/>
            <w:rPr>
              <w:rFonts w:asciiTheme="minorHAnsi" w:eastAsiaTheme="minorEastAsia" w:hAnsiTheme="minorHAnsi" w:cstheme="minorBidi"/>
              <w:noProof/>
              <w:sz w:val="22"/>
              <w:lang w:eastAsia="ru-RU"/>
            </w:rPr>
          </w:pPr>
          <w:hyperlink w:anchor="_Toc472085510" w:history="1">
            <w:r w:rsidR="00CA682F" w:rsidRPr="001D36ED">
              <w:rPr>
                <w:rStyle w:val="a7"/>
                <w:noProof/>
              </w:rPr>
              <w:t>Глава 4 ОБРАЗЦЫ ОФОРМЛЕННЫХ АВТОМАТИЧЕСКИ СПИСКОВ ЛИТЕРАТУРЫ СО СРАВНЕНИЕМ ПО ТИПАМ ПОДДЕРЖИВАЕМЫХ ДОКУМЕНТОВ</w:t>
            </w:r>
            <w:r w:rsidR="00CA682F">
              <w:rPr>
                <w:noProof/>
                <w:webHidden/>
              </w:rPr>
              <w:tab/>
            </w:r>
            <w:r w:rsidR="00CA682F">
              <w:rPr>
                <w:noProof/>
                <w:webHidden/>
              </w:rPr>
              <w:fldChar w:fldCharType="begin"/>
            </w:r>
            <w:r w:rsidR="00CA682F">
              <w:rPr>
                <w:noProof/>
                <w:webHidden/>
              </w:rPr>
              <w:instrText xml:space="preserve"> PAGEREF _Toc472085510 \h </w:instrText>
            </w:r>
            <w:r w:rsidR="00CA682F">
              <w:rPr>
                <w:noProof/>
                <w:webHidden/>
              </w:rPr>
            </w:r>
            <w:r w:rsidR="00CA682F">
              <w:rPr>
                <w:noProof/>
                <w:webHidden/>
              </w:rPr>
              <w:fldChar w:fldCharType="separate"/>
            </w:r>
            <w:r w:rsidR="001A7325">
              <w:rPr>
                <w:noProof/>
                <w:webHidden/>
              </w:rPr>
              <w:t>26</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11" w:history="1">
            <w:r w:rsidR="00CA682F" w:rsidRPr="001D36ED">
              <w:rPr>
                <w:rStyle w:val="a7"/>
                <w:noProof/>
              </w:rPr>
              <w:t>4.1 Книга</w:t>
            </w:r>
            <w:r w:rsidR="00CA682F">
              <w:rPr>
                <w:noProof/>
                <w:webHidden/>
              </w:rPr>
              <w:tab/>
            </w:r>
            <w:r w:rsidR="00CA682F">
              <w:rPr>
                <w:noProof/>
                <w:webHidden/>
              </w:rPr>
              <w:fldChar w:fldCharType="begin"/>
            </w:r>
            <w:r w:rsidR="00CA682F">
              <w:rPr>
                <w:noProof/>
                <w:webHidden/>
              </w:rPr>
              <w:instrText xml:space="preserve"> PAGEREF _Toc472085511 \h </w:instrText>
            </w:r>
            <w:r w:rsidR="00CA682F">
              <w:rPr>
                <w:noProof/>
                <w:webHidden/>
              </w:rPr>
            </w:r>
            <w:r w:rsidR="00CA682F">
              <w:rPr>
                <w:noProof/>
                <w:webHidden/>
              </w:rPr>
              <w:fldChar w:fldCharType="separate"/>
            </w:r>
            <w:r w:rsidR="001A7325">
              <w:rPr>
                <w:noProof/>
                <w:webHidden/>
              </w:rPr>
              <w:t>26</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12" w:history="1">
            <w:r w:rsidR="00CA682F" w:rsidRPr="001D36ED">
              <w:rPr>
                <w:rStyle w:val="a7"/>
                <w:noProof/>
              </w:rPr>
              <w:t>4.2 Диссертация (включая автореферат)</w:t>
            </w:r>
            <w:r w:rsidR="00CA682F">
              <w:rPr>
                <w:noProof/>
                <w:webHidden/>
              </w:rPr>
              <w:tab/>
            </w:r>
            <w:r w:rsidR="00CA682F">
              <w:rPr>
                <w:noProof/>
                <w:webHidden/>
              </w:rPr>
              <w:fldChar w:fldCharType="begin"/>
            </w:r>
            <w:r w:rsidR="00CA682F">
              <w:rPr>
                <w:noProof/>
                <w:webHidden/>
              </w:rPr>
              <w:instrText xml:space="preserve"> PAGEREF _Toc472085512 \h </w:instrText>
            </w:r>
            <w:r w:rsidR="00CA682F">
              <w:rPr>
                <w:noProof/>
                <w:webHidden/>
              </w:rPr>
            </w:r>
            <w:r w:rsidR="00CA682F">
              <w:rPr>
                <w:noProof/>
                <w:webHidden/>
              </w:rPr>
              <w:fldChar w:fldCharType="separate"/>
            </w:r>
            <w:r w:rsidR="001A7325">
              <w:rPr>
                <w:noProof/>
                <w:webHidden/>
              </w:rPr>
              <w:t>28</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13" w:history="1">
            <w:r w:rsidR="00CA682F" w:rsidRPr="001D36ED">
              <w:rPr>
                <w:rStyle w:val="a7"/>
                <w:noProof/>
              </w:rPr>
              <w:t>4.3 Раздел книги, документ конференции, статья в энциклопедии</w:t>
            </w:r>
            <w:r w:rsidR="00CA682F">
              <w:rPr>
                <w:noProof/>
                <w:webHidden/>
              </w:rPr>
              <w:tab/>
            </w:r>
            <w:r w:rsidR="00CA682F">
              <w:rPr>
                <w:noProof/>
                <w:webHidden/>
              </w:rPr>
              <w:fldChar w:fldCharType="begin"/>
            </w:r>
            <w:r w:rsidR="00CA682F">
              <w:rPr>
                <w:noProof/>
                <w:webHidden/>
              </w:rPr>
              <w:instrText xml:space="preserve"> PAGEREF _Toc472085513 \h </w:instrText>
            </w:r>
            <w:r w:rsidR="00CA682F">
              <w:rPr>
                <w:noProof/>
                <w:webHidden/>
              </w:rPr>
            </w:r>
            <w:r w:rsidR="00CA682F">
              <w:rPr>
                <w:noProof/>
                <w:webHidden/>
              </w:rPr>
              <w:fldChar w:fldCharType="separate"/>
            </w:r>
            <w:r w:rsidR="001A7325">
              <w:rPr>
                <w:noProof/>
                <w:webHidden/>
              </w:rPr>
              <w:t>29</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14" w:history="1">
            <w:r w:rsidR="00CA682F" w:rsidRPr="001D36ED">
              <w:rPr>
                <w:rStyle w:val="a7"/>
                <w:noProof/>
              </w:rPr>
              <w:t>4.4 Статья в периодике, журнале</w:t>
            </w:r>
            <w:r w:rsidR="00CA682F">
              <w:rPr>
                <w:noProof/>
                <w:webHidden/>
              </w:rPr>
              <w:tab/>
            </w:r>
            <w:r w:rsidR="00CA682F">
              <w:rPr>
                <w:noProof/>
                <w:webHidden/>
              </w:rPr>
              <w:fldChar w:fldCharType="begin"/>
            </w:r>
            <w:r w:rsidR="00CA682F">
              <w:rPr>
                <w:noProof/>
                <w:webHidden/>
              </w:rPr>
              <w:instrText xml:space="preserve"> PAGEREF _Toc472085514 \h </w:instrText>
            </w:r>
            <w:r w:rsidR="00CA682F">
              <w:rPr>
                <w:noProof/>
                <w:webHidden/>
              </w:rPr>
            </w:r>
            <w:r w:rsidR="00CA682F">
              <w:rPr>
                <w:noProof/>
                <w:webHidden/>
              </w:rPr>
              <w:fldChar w:fldCharType="separate"/>
            </w:r>
            <w:r w:rsidR="001A7325">
              <w:rPr>
                <w:noProof/>
                <w:webHidden/>
              </w:rPr>
              <w:t>31</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15" w:history="1">
            <w:r w:rsidR="00CA682F" w:rsidRPr="001D36ED">
              <w:rPr>
                <w:rStyle w:val="a7"/>
                <w:noProof/>
              </w:rPr>
              <w:t>4.5 Газетная статья</w:t>
            </w:r>
            <w:r w:rsidR="00CA682F">
              <w:rPr>
                <w:noProof/>
                <w:webHidden/>
              </w:rPr>
              <w:tab/>
            </w:r>
            <w:r w:rsidR="00CA682F">
              <w:rPr>
                <w:noProof/>
                <w:webHidden/>
              </w:rPr>
              <w:fldChar w:fldCharType="begin"/>
            </w:r>
            <w:r w:rsidR="00CA682F">
              <w:rPr>
                <w:noProof/>
                <w:webHidden/>
              </w:rPr>
              <w:instrText xml:space="preserve"> PAGEREF _Toc472085515 \h </w:instrText>
            </w:r>
            <w:r w:rsidR="00CA682F">
              <w:rPr>
                <w:noProof/>
                <w:webHidden/>
              </w:rPr>
            </w:r>
            <w:r w:rsidR="00CA682F">
              <w:rPr>
                <w:noProof/>
                <w:webHidden/>
              </w:rPr>
              <w:fldChar w:fldCharType="separate"/>
            </w:r>
            <w:r w:rsidR="001A7325">
              <w:rPr>
                <w:noProof/>
                <w:webHidden/>
              </w:rPr>
              <w:t>32</w:t>
            </w:r>
            <w:r w:rsidR="00CA682F">
              <w:rPr>
                <w:noProof/>
                <w:webHidden/>
              </w:rPr>
              <w:fldChar w:fldCharType="end"/>
            </w:r>
          </w:hyperlink>
        </w:p>
        <w:p w:rsidR="00CA682F" w:rsidRDefault="009B3002" w:rsidP="000D0ED2">
          <w:pPr>
            <w:pStyle w:val="21"/>
            <w:rPr>
              <w:rFonts w:asciiTheme="minorHAnsi" w:eastAsiaTheme="minorEastAsia" w:hAnsiTheme="minorHAnsi" w:cstheme="minorBidi"/>
              <w:noProof/>
              <w:sz w:val="22"/>
              <w:lang w:eastAsia="ru-RU"/>
            </w:rPr>
          </w:pPr>
          <w:hyperlink w:anchor="_Toc472085516" w:history="1">
            <w:r w:rsidR="00CA682F" w:rsidRPr="001D36ED">
              <w:rPr>
                <w:rStyle w:val="a7"/>
                <w:noProof/>
              </w:rPr>
              <w:t>4.6 Веб-страница</w:t>
            </w:r>
            <w:r w:rsidR="00CA682F">
              <w:rPr>
                <w:noProof/>
                <w:webHidden/>
              </w:rPr>
              <w:tab/>
            </w:r>
            <w:r w:rsidR="00CA682F">
              <w:rPr>
                <w:noProof/>
                <w:webHidden/>
              </w:rPr>
              <w:fldChar w:fldCharType="begin"/>
            </w:r>
            <w:r w:rsidR="00CA682F">
              <w:rPr>
                <w:noProof/>
                <w:webHidden/>
              </w:rPr>
              <w:instrText xml:space="preserve"> PAGEREF _Toc472085516 \h </w:instrText>
            </w:r>
            <w:r w:rsidR="00CA682F">
              <w:rPr>
                <w:noProof/>
                <w:webHidden/>
              </w:rPr>
            </w:r>
            <w:r w:rsidR="00CA682F">
              <w:rPr>
                <w:noProof/>
                <w:webHidden/>
              </w:rPr>
              <w:fldChar w:fldCharType="separate"/>
            </w:r>
            <w:r w:rsidR="001A7325">
              <w:rPr>
                <w:noProof/>
                <w:webHidden/>
              </w:rPr>
              <w:t>33</w:t>
            </w:r>
            <w:r w:rsidR="00CA682F">
              <w:rPr>
                <w:noProof/>
                <w:webHidden/>
              </w:rPr>
              <w:fldChar w:fldCharType="end"/>
            </w:r>
          </w:hyperlink>
        </w:p>
        <w:p w:rsidR="00CA682F" w:rsidRDefault="009B3002" w:rsidP="00CA682F">
          <w:pPr>
            <w:pStyle w:val="11"/>
            <w:rPr>
              <w:rFonts w:asciiTheme="minorHAnsi" w:eastAsiaTheme="minorEastAsia" w:hAnsiTheme="minorHAnsi" w:cstheme="minorBidi"/>
              <w:noProof/>
              <w:sz w:val="22"/>
              <w:lang w:eastAsia="ru-RU"/>
            </w:rPr>
          </w:pPr>
          <w:hyperlink w:anchor="_Toc472085517" w:history="1">
            <w:r w:rsidR="00CA682F" w:rsidRPr="001D36ED">
              <w:rPr>
                <w:rStyle w:val="a7"/>
                <w:noProof/>
              </w:rPr>
              <w:t>ГЛАВА 5 ИСТОРИЯ ИЗМЕНЕНИЙ</w:t>
            </w:r>
            <w:r w:rsidR="00CA682F">
              <w:rPr>
                <w:noProof/>
                <w:webHidden/>
              </w:rPr>
              <w:tab/>
            </w:r>
            <w:r w:rsidR="00CA682F">
              <w:rPr>
                <w:noProof/>
                <w:webHidden/>
              </w:rPr>
              <w:fldChar w:fldCharType="begin"/>
            </w:r>
            <w:r w:rsidR="00CA682F">
              <w:rPr>
                <w:noProof/>
                <w:webHidden/>
              </w:rPr>
              <w:instrText xml:space="preserve"> PAGEREF _Toc472085517 \h </w:instrText>
            </w:r>
            <w:r w:rsidR="00CA682F">
              <w:rPr>
                <w:noProof/>
                <w:webHidden/>
              </w:rPr>
            </w:r>
            <w:r w:rsidR="00CA682F">
              <w:rPr>
                <w:noProof/>
                <w:webHidden/>
              </w:rPr>
              <w:fldChar w:fldCharType="separate"/>
            </w:r>
            <w:r w:rsidR="001A7325">
              <w:rPr>
                <w:noProof/>
                <w:webHidden/>
              </w:rPr>
              <w:t>34</w:t>
            </w:r>
            <w:r w:rsidR="00CA682F">
              <w:rPr>
                <w:noProof/>
                <w:webHidden/>
              </w:rPr>
              <w:fldChar w:fldCharType="end"/>
            </w:r>
          </w:hyperlink>
        </w:p>
        <w:p w:rsidR="00A93772" w:rsidRDefault="00A93772" w:rsidP="00CA682F">
          <w:pPr>
            <w:spacing w:before="0" w:after="0"/>
            <w:ind w:firstLine="0"/>
          </w:pPr>
          <w:r>
            <w:rPr>
              <w:b/>
              <w:bCs/>
            </w:rPr>
            <w:fldChar w:fldCharType="end"/>
          </w:r>
        </w:p>
      </w:sdtContent>
    </w:sdt>
    <w:p w:rsidR="00A93772" w:rsidRDefault="00A93772" w:rsidP="00A93772">
      <w:pPr>
        <w:spacing w:before="0" w:after="160" w:line="259" w:lineRule="auto"/>
        <w:ind w:firstLine="0"/>
        <w:contextualSpacing w:val="0"/>
        <w:jc w:val="left"/>
        <w:rPr>
          <w:rFonts w:eastAsia="Times New Roman"/>
          <w:b/>
          <w:caps/>
          <w:sz w:val="32"/>
          <w:szCs w:val="32"/>
          <w:lang w:val="x-none" w:eastAsia="x-none"/>
        </w:rPr>
      </w:pPr>
      <w:r>
        <w:br w:type="page"/>
      </w:r>
    </w:p>
    <w:p w:rsidR="00F53E18" w:rsidRDefault="00856E1E" w:rsidP="00F53E18">
      <w:pPr>
        <w:pStyle w:val="1"/>
        <w:spacing w:before="0"/>
      </w:pPr>
      <w:bookmarkStart w:id="1" w:name="_Toc472085494"/>
      <w:r>
        <w:rPr>
          <w:caps w:val="0"/>
        </w:rPr>
        <w:lastRenderedPageBreak/>
        <w:t>О ЧЁМ ТУТ НАПИСАНО?</w:t>
      </w:r>
      <w:bookmarkEnd w:id="1"/>
    </w:p>
    <w:p w:rsidR="00F53E18" w:rsidRDefault="00F53E18" w:rsidP="00F53E18">
      <w:r>
        <w:t>На страницах данной инструкции описывается, как быстро и без лишних хлопот оформлять списки</w:t>
      </w:r>
      <w:r w:rsidR="00784F0D">
        <w:t xml:space="preserve"> литературы согласно </w:t>
      </w:r>
      <w:r w:rsidR="00784F0D" w:rsidRPr="00784F0D">
        <w:t>рекомендациям</w:t>
      </w:r>
      <w:r>
        <w:t xml:space="preserve"> ВАК Республики Беларусь</w:t>
      </w:r>
      <w:r w:rsidR="0041506E">
        <w:t xml:space="preserve"> (</w:t>
      </w:r>
      <w:r w:rsidR="00CA682F">
        <w:t>от 08.09</w:t>
      </w:r>
      <w:r w:rsidR="0041506E" w:rsidRPr="0041506E">
        <w:t>.201</w:t>
      </w:r>
      <w:r w:rsidR="00CA682F">
        <w:t>6</w:t>
      </w:r>
      <w:r w:rsidR="0041506E">
        <w:t xml:space="preserve">; </w:t>
      </w:r>
      <w:hyperlink r:id="rId17" w:history="1">
        <w:r w:rsidR="0041506E" w:rsidRPr="0041506E">
          <w:rPr>
            <w:rStyle w:val="a7"/>
          </w:rPr>
          <w:t>ссылка</w:t>
        </w:r>
      </w:hyperlink>
      <w:r w:rsidR="0041506E">
        <w:t>)</w:t>
      </w:r>
      <w:r>
        <w:t xml:space="preserve"> с использованием бесплатной</w:t>
      </w:r>
      <w:r w:rsidR="00C14E3A">
        <w:t xml:space="preserve"> программы </w:t>
      </w:r>
      <w:r>
        <w:t xml:space="preserve">с открытым </w:t>
      </w:r>
      <w:r w:rsidR="00C14E3A">
        <w:t xml:space="preserve">исходным </w:t>
      </w:r>
      <w:r>
        <w:t xml:space="preserve">кодом </w:t>
      </w:r>
      <w:r w:rsidRPr="00F53E18">
        <w:t>Zotero Standalone</w:t>
      </w:r>
      <w:r>
        <w:t>.</w:t>
      </w:r>
    </w:p>
    <w:p w:rsidR="00F53E18" w:rsidRDefault="00F53E18" w:rsidP="00F53E18">
      <w:r>
        <w:t>Zotero Standalone – программа, которая призвана помочь в сборе, сортировке, использовании и хранении ваших библиографических источников, а также предоставляющая возможность удобно и быстро оформлять список литературы, управлять источниками и сортировать их.</w:t>
      </w:r>
      <w:r w:rsidR="00C14E3A">
        <w:t xml:space="preserve"> </w:t>
      </w:r>
      <w:r>
        <w:t xml:space="preserve">Программа русифицирована, бесплатна, с открытым исходным кодом. Более подробно на официальном сайте </w:t>
      </w:r>
      <w:hyperlink r:id="rId18" w:history="1">
        <w:r w:rsidR="0079088A" w:rsidRPr="0079088A">
          <w:rPr>
            <w:rStyle w:val="a7"/>
          </w:rPr>
          <w:t>http://www.zotero.org</w:t>
        </w:r>
      </w:hyperlink>
      <w:r w:rsidR="0079088A">
        <w:t xml:space="preserve"> </w:t>
      </w:r>
      <w:r>
        <w:t xml:space="preserve">или в Википедии </w:t>
      </w:r>
      <w:hyperlink r:id="rId19" w:history="1">
        <w:r w:rsidRPr="008F7695">
          <w:rPr>
            <w:rStyle w:val="a7"/>
          </w:rPr>
          <w:t>www.ru.wikipedia.org/wiki/Zotero</w:t>
        </w:r>
      </w:hyperlink>
      <w:r>
        <w:t>.</w:t>
      </w:r>
      <w:r w:rsidR="008F1551">
        <w:br/>
      </w:r>
    </w:p>
    <w:p w:rsidR="00C14E3A" w:rsidRDefault="00C14E3A" w:rsidP="00C14E3A">
      <w:pPr>
        <w:spacing w:after="0"/>
        <w:rPr>
          <w:b/>
        </w:rPr>
      </w:pPr>
      <w:r w:rsidRPr="00C14E3A">
        <w:rPr>
          <w:b/>
        </w:rPr>
        <w:t>КАК ЭТО РАБОТАЕТ?</w:t>
      </w:r>
      <w:r>
        <w:rPr>
          <w:b/>
        </w:rPr>
        <w:t xml:space="preserve"> </w:t>
      </w:r>
      <w:r w:rsidRPr="00C14E3A">
        <w:t>Если упрощённо, то следующим образом</w:t>
      </w:r>
      <w:r>
        <w:t>:</w:t>
      </w:r>
    </w:p>
    <w:p w:rsidR="00C14E3A" w:rsidRPr="00C14E3A" w:rsidRDefault="00C14E3A" w:rsidP="00C14E3A">
      <w:pPr>
        <w:pStyle w:val="a8"/>
        <w:numPr>
          <w:ilvl w:val="0"/>
          <w:numId w:val="32"/>
        </w:numPr>
        <w:spacing w:before="0"/>
      </w:pPr>
      <w:r w:rsidRPr="00C14E3A">
        <w:t xml:space="preserve">Вы находите источник, который «цитируете» </w:t>
      </w:r>
      <w:r w:rsidR="00CA682F">
        <w:t xml:space="preserve">одним кликом мыши </w:t>
      </w:r>
      <w:r w:rsidRPr="00C14E3A">
        <w:t>с помощью расширения для браузера Zotero. Таким образом вы собираете множество источников.</w:t>
      </w:r>
      <w:r w:rsidR="007B02DD">
        <w:t xml:space="preserve"> Также можно добавить источники вручную или обработать скачанные </w:t>
      </w:r>
      <w:r w:rsidR="007B02DD">
        <w:rPr>
          <w:lang w:val="en-US"/>
        </w:rPr>
        <w:t>PDF</w:t>
      </w:r>
      <w:r w:rsidR="007B02DD" w:rsidRPr="007B02DD">
        <w:t xml:space="preserve"> со статьями.</w:t>
      </w:r>
    </w:p>
    <w:p w:rsidR="00C14E3A" w:rsidRPr="00C14E3A" w:rsidRDefault="00C14E3A" w:rsidP="00C14E3A">
      <w:pPr>
        <w:pStyle w:val="a8"/>
        <w:numPr>
          <w:ilvl w:val="0"/>
          <w:numId w:val="32"/>
        </w:numPr>
      </w:pPr>
      <w:r w:rsidRPr="00C14E3A">
        <w:t xml:space="preserve">Расставляете с помощью специального аддона для </w:t>
      </w:r>
      <w:r w:rsidRPr="00C14E3A">
        <w:rPr>
          <w:lang w:val="en-US"/>
        </w:rPr>
        <w:t>MS</w:t>
      </w:r>
      <w:r w:rsidRPr="00C14E3A">
        <w:t xml:space="preserve"> Word ссылки на источники в нужных местах</w:t>
      </w:r>
      <w:r w:rsidR="00237152" w:rsidRPr="00237152">
        <w:t xml:space="preserve"> </w:t>
      </w:r>
      <w:r w:rsidR="00237152">
        <w:t>документа</w:t>
      </w:r>
      <w:r w:rsidRPr="00C14E3A">
        <w:t>.</w:t>
      </w:r>
      <w:r w:rsidR="00CA682F">
        <w:t xml:space="preserve"> Они нумеруются автоматически.</w:t>
      </w:r>
    </w:p>
    <w:p w:rsidR="00C14E3A" w:rsidRDefault="00CA682F" w:rsidP="008F1551">
      <w:pPr>
        <w:pStyle w:val="a8"/>
        <w:numPr>
          <w:ilvl w:val="0"/>
          <w:numId w:val="32"/>
        </w:numPr>
      </w:pPr>
      <w:r>
        <w:t>Одним кликом мыши</w:t>
      </w:r>
      <w:r w:rsidR="00C14E3A" w:rsidRPr="00C14E3A">
        <w:t xml:space="preserve"> получаете оформленный по ВАК (Беларусь) список литературы</w:t>
      </w:r>
      <w:r w:rsidR="00130351">
        <w:t>.</w:t>
      </w:r>
    </w:p>
    <w:p w:rsidR="00236557" w:rsidRDefault="00CA682F" w:rsidP="00C14E3A">
      <w:pPr>
        <w:spacing w:before="0"/>
      </w:pPr>
      <w:r>
        <w:t>Затравка стилей</w:t>
      </w:r>
      <w:r w:rsidR="00F53E18" w:rsidRPr="00F53E18">
        <w:t xml:space="preserve"> оформления библиографии был</w:t>
      </w:r>
      <w:r>
        <w:t>а</w:t>
      </w:r>
      <w:r w:rsidR="00F53E18" w:rsidRPr="00F53E18">
        <w:t xml:space="preserve"> взят</w:t>
      </w:r>
      <w:r>
        <w:t>а</w:t>
      </w:r>
      <w:r w:rsidR="00F53E18" w:rsidRPr="00F53E18">
        <w:t xml:space="preserve"> с </w:t>
      </w:r>
      <w:hyperlink r:id="rId20" w:history="1">
        <w:r w:rsidR="00F53E18" w:rsidRPr="00F53E18">
          <w:rPr>
            <w:rStyle w:val="a7"/>
          </w:rPr>
          <w:t>git</w:t>
        </w:r>
      </w:hyperlink>
      <w:r w:rsidR="00F53E18" w:rsidRPr="00F53E18">
        <w:t xml:space="preserve"> и форума </w:t>
      </w:r>
      <w:hyperlink r:id="rId21" w:history="1">
        <w:r w:rsidR="00F53E18" w:rsidRPr="00F53E18">
          <w:rPr>
            <w:rStyle w:val="a7"/>
          </w:rPr>
          <w:t>bsu</w:t>
        </w:r>
      </w:hyperlink>
      <w:r w:rsidR="0039084E">
        <w:rPr>
          <w:rStyle w:val="a7"/>
        </w:rPr>
        <w:t>.</w:t>
      </w:r>
      <w:r w:rsidR="0039084E" w:rsidRPr="0039084E">
        <w:t xml:space="preserve"> Внесено множество модификаций и изменений: что-то</w:t>
      </w:r>
      <w:r w:rsidR="00236557">
        <w:t xml:space="preserve"> переделано, что-то добавлено</w:t>
      </w:r>
      <w:r w:rsidR="00C61A6D">
        <w:t>, а что-то удалено</w:t>
      </w:r>
      <w:r w:rsidR="00236557">
        <w:t xml:space="preserve"> (подробнее в самом файле стилей). Важно понимать, что стили оформления не панацея, однако в большинстве</w:t>
      </w:r>
      <w:r>
        <w:t xml:space="preserve"> стандартных</w:t>
      </w:r>
      <w:r w:rsidR="00236557">
        <w:t xml:space="preserve"> случаев они</w:t>
      </w:r>
      <w:r>
        <w:t xml:space="preserve"> вам помогут</w:t>
      </w:r>
      <w:r w:rsidR="00236557">
        <w:t>.</w:t>
      </w:r>
    </w:p>
    <w:p w:rsidR="008F1551" w:rsidRPr="00AC22CC" w:rsidRDefault="00A22C6C" w:rsidP="00AC22CC">
      <w:r w:rsidRPr="00AC22CC">
        <w:t>Перечень поддерживаемых типов документов представлен в этой инструкции на 1</w:t>
      </w:r>
      <w:r w:rsidR="000A6B76" w:rsidRPr="00AC22CC">
        <w:t>6</w:t>
      </w:r>
      <w:r w:rsidRPr="00AC22CC">
        <w:t xml:space="preserve"> странице (Таблица 1).</w:t>
      </w:r>
    </w:p>
    <w:p w:rsidR="00F11325" w:rsidRDefault="00F11325" w:rsidP="00F53E18">
      <w:r>
        <w:t xml:space="preserve">Вы можете </w:t>
      </w:r>
      <w:r w:rsidRPr="008F1551">
        <w:rPr>
          <w:i/>
        </w:rPr>
        <w:t>сказать мне «Спасибо»</w:t>
      </w:r>
      <w:r>
        <w:t xml:space="preserve"> </w:t>
      </w:r>
      <w:r w:rsidRPr="00F11325">
        <w:t xml:space="preserve">за проделанную работу, переведя любую уместную для вас сумму на мой электронный кошелёк </w:t>
      </w:r>
      <w:r w:rsidRPr="0020512C">
        <w:rPr>
          <w:b/>
        </w:rPr>
        <w:t>EasyPay (Беларусь)</w:t>
      </w:r>
      <w:r w:rsidRPr="00F11325">
        <w:t xml:space="preserve"> </w:t>
      </w:r>
      <w:r w:rsidRPr="00B26850">
        <w:rPr>
          <w:b/>
          <w:highlight w:val="green"/>
        </w:rPr>
        <w:t>№13549722</w:t>
      </w:r>
      <w:r w:rsidRPr="00F11325">
        <w:t xml:space="preserve">. Перевести можно любым удобным для вас способом. Об этом более подробно </w:t>
      </w:r>
      <w:r>
        <w:t xml:space="preserve">тут – </w:t>
      </w:r>
      <w:hyperlink r:id="rId22" w:history="1">
        <w:r w:rsidRPr="00F11325">
          <w:rPr>
            <w:rStyle w:val="a7"/>
          </w:rPr>
          <w:t>https://ssl.easypay.by/input/card_bank/</w:t>
        </w:r>
      </w:hyperlink>
      <w:r>
        <w:t>.</w:t>
      </w:r>
    </w:p>
    <w:p w:rsidR="00CA682F" w:rsidRDefault="00CA682F" w:rsidP="00F53E18">
      <w:r>
        <w:t>Расскажите, пожалуйста, об этом сайте в соцсетях своим друзьям.</w:t>
      </w:r>
    </w:p>
    <w:p w:rsidR="00F53E18" w:rsidRPr="00236557" w:rsidRDefault="008F1551" w:rsidP="007B02DD">
      <w:r>
        <w:t xml:space="preserve">Данная инструкция загружена с сайта </w:t>
      </w:r>
      <w:hyperlink r:id="rId23" w:history="1">
        <w:r w:rsidRPr="00784F0D">
          <w:rPr>
            <w:rStyle w:val="a7"/>
            <w:lang w:val="en-US"/>
          </w:rPr>
          <w:t>vak</w:t>
        </w:r>
        <w:r w:rsidRPr="00784F0D">
          <w:rPr>
            <w:rStyle w:val="a7"/>
          </w:rPr>
          <w:t>.</w:t>
        </w:r>
        <w:r w:rsidRPr="00784F0D">
          <w:rPr>
            <w:rStyle w:val="a7"/>
            <w:lang w:val="en-US"/>
          </w:rPr>
          <w:t>of</w:t>
        </w:r>
        <w:r w:rsidRPr="00784F0D">
          <w:rPr>
            <w:rStyle w:val="a7"/>
          </w:rPr>
          <w:t>.</w:t>
        </w:r>
        <w:r w:rsidRPr="00784F0D">
          <w:rPr>
            <w:rStyle w:val="a7"/>
            <w:lang w:val="en-US"/>
          </w:rPr>
          <w:t>by</w:t>
        </w:r>
      </w:hyperlink>
      <w:r>
        <w:t xml:space="preserve">. Автор – Никита Осенний. Адрес электронной почты </w:t>
      </w:r>
      <w:hyperlink r:id="rId24" w:history="1">
        <w:r w:rsidRPr="008F7695">
          <w:rPr>
            <w:rStyle w:val="a7"/>
            <w:lang w:val="en-US"/>
          </w:rPr>
          <w:t>n</w:t>
        </w:r>
        <w:r w:rsidRPr="00F53E18">
          <w:rPr>
            <w:rStyle w:val="a7"/>
          </w:rPr>
          <w:t>.</w:t>
        </w:r>
        <w:r w:rsidRPr="008F7695">
          <w:rPr>
            <w:rStyle w:val="a7"/>
            <w:lang w:val="en-US"/>
          </w:rPr>
          <w:t>osennij</w:t>
        </w:r>
        <w:r w:rsidRPr="00F53E18">
          <w:rPr>
            <w:rStyle w:val="a7"/>
          </w:rPr>
          <w:t>@</w:t>
        </w:r>
        <w:r w:rsidRPr="008F7695">
          <w:rPr>
            <w:rStyle w:val="a7"/>
            <w:lang w:val="en-US"/>
          </w:rPr>
          <w:t>gmail</w:t>
        </w:r>
        <w:r w:rsidRPr="00F53E18">
          <w:rPr>
            <w:rStyle w:val="a7"/>
          </w:rPr>
          <w:t>.</w:t>
        </w:r>
        <w:r w:rsidRPr="008F7695">
          <w:rPr>
            <w:rStyle w:val="a7"/>
            <w:lang w:val="en-US"/>
          </w:rPr>
          <w:t>com</w:t>
        </w:r>
      </w:hyperlink>
      <w:r>
        <w:t>.</w:t>
      </w:r>
      <w:r w:rsidR="0079088A">
        <w:br w:type="page"/>
      </w:r>
    </w:p>
    <w:p w:rsidR="00885543" w:rsidRDefault="00A40DE1" w:rsidP="00885543">
      <w:pPr>
        <w:pStyle w:val="1"/>
      </w:pPr>
      <w:bookmarkStart w:id="2" w:name="_Toc472085495"/>
      <w:r>
        <w:rPr>
          <w:caps w:val="0"/>
          <w:lang w:val="ru-RU"/>
        </w:rPr>
        <w:lastRenderedPageBreak/>
        <w:t>ГЛАВА 1</w:t>
      </w:r>
      <w:r>
        <w:rPr>
          <w:caps w:val="0"/>
          <w:lang w:val="ru-RU"/>
        </w:rPr>
        <w:br/>
      </w:r>
      <w:r>
        <w:rPr>
          <w:caps w:val="0"/>
        </w:rPr>
        <w:t>УСТАНОВКА</w:t>
      </w:r>
      <w:bookmarkEnd w:id="2"/>
    </w:p>
    <w:p w:rsidR="00FF692B" w:rsidRPr="00FF692B" w:rsidRDefault="00773B5F" w:rsidP="00FF692B">
      <w:pPr>
        <w:pStyle w:val="2"/>
        <w:rPr>
          <w:lang w:val="ru-RU"/>
        </w:rPr>
      </w:pPr>
      <w:bookmarkStart w:id="3" w:name="_Toc472085496"/>
      <w:r>
        <w:rPr>
          <w:lang w:val="ru-RU"/>
        </w:rPr>
        <w:t xml:space="preserve">1.1 </w:t>
      </w:r>
      <w:r w:rsidR="00FF692B">
        <w:t xml:space="preserve">Установка программы </w:t>
      </w:r>
      <w:r w:rsidR="00FF692B" w:rsidRPr="00FF692B">
        <w:t>Zotero Standalone</w:t>
      </w:r>
      <w:r w:rsidR="00FF692B">
        <w:t>, приложения для браузера и аддона для MS Office</w:t>
      </w:r>
      <w:bookmarkEnd w:id="3"/>
    </w:p>
    <w:p w:rsidR="00A83D80" w:rsidRPr="00A83D80" w:rsidRDefault="00885543" w:rsidP="00A83D80">
      <w:pPr>
        <w:spacing w:after="0"/>
        <w:rPr>
          <w:lang w:eastAsia="x-none"/>
        </w:rPr>
      </w:pPr>
      <w:r>
        <w:rPr>
          <w:lang w:eastAsia="x-none"/>
        </w:rPr>
        <w:t xml:space="preserve">Для установки перейдите на официальный сайт программы и в разделе </w:t>
      </w:r>
      <w:r w:rsidR="00A83D80">
        <w:rPr>
          <w:lang w:eastAsia="x-none"/>
        </w:rPr>
        <w:t>«</w:t>
      </w:r>
      <w:r>
        <w:rPr>
          <w:lang w:val="en-US" w:eastAsia="x-none"/>
        </w:rPr>
        <w:t>Download</w:t>
      </w:r>
      <w:r w:rsidR="00A83D80">
        <w:rPr>
          <w:lang w:eastAsia="x-none"/>
        </w:rPr>
        <w:t>»</w:t>
      </w:r>
      <w:r w:rsidRPr="00885543">
        <w:rPr>
          <w:lang w:eastAsia="x-none"/>
        </w:rPr>
        <w:t xml:space="preserve"> </w:t>
      </w:r>
      <w:r>
        <w:rPr>
          <w:lang w:eastAsia="x-none"/>
        </w:rPr>
        <w:t xml:space="preserve">выберите необходимую вам загрузку. На момент написания инструкции (июнь 2016) существовало два вида загрузок: </w:t>
      </w:r>
      <w:r w:rsidRPr="00885543">
        <w:rPr>
          <w:lang w:eastAsia="x-none"/>
        </w:rPr>
        <w:t xml:space="preserve">Zotero </w:t>
      </w:r>
      <w:r>
        <w:rPr>
          <w:lang w:eastAsia="x-none"/>
        </w:rPr>
        <w:t>для</w:t>
      </w:r>
      <w:r w:rsidRPr="00885543">
        <w:rPr>
          <w:lang w:eastAsia="x-none"/>
        </w:rPr>
        <w:t xml:space="preserve"> Firefox</w:t>
      </w:r>
      <w:r>
        <w:rPr>
          <w:lang w:eastAsia="x-none"/>
        </w:rPr>
        <w:t xml:space="preserve"> (весь функционал реализован в приложении</w:t>
      </w:r>
      <w:r w:rsidR="0020512C">
        <w:rPr>
          <w:lang w:eastAsia="x-none"/>
        </w:rPr>
        <w:t xml:space="preserve">, однако аддон для </w:t>
      </w:r>
      <w:r w:rsidR="0020512C">
        <w:rPr>
          <w:lang w:val="en-US" w:eastAsia="x-none"/>
        </w:rPr>
        <w:t>MS</w:t>
      </w:r>
      <w:r w:rsidR="0020512C">
        <w:rPr>
          <w:lang w:eastAsia="x-none"/>
        </w:rPr>
        <w:t xml:space="preserve"> Office нужно скачать отдельно</w:t>
      </w:r>
      <w:r>
        <w:rPr>
          <w:lang w:eastAsia="x-none"/>
        </w:rPr>
        <w:t xml:space="preserve">) и </w:t>
      </w:r>
      <w:r w:rsidRPr="00885543">
        <w:rPr>
          <w:lang w:eastAsia="x-none"/>
        </w:rPr>
        <w:t>Zotero Standalone</w:t>
      </w:r>
      <w:r>
        <w:rPr>
          <w:lang w:eastAsia="x-none"/>
        </w:rPr>
        <w:t xml:space="preserve"> – отдельная программа и набор расширений для различных браузеров.</w:t>
      </w:r>
      <w:r w:rsidR="003C2699">
        <w:rPr>
          <w:lang w:eastAsia="x-none"/>
        </w:rPr>
        <w:t xml:space="preserve"> Также доступны букмарклеты.</w:t>
      </w:r>
      <w:r>
        <w:rPr>
          <w:lang w:eastAsia="x-none"/>
        </w:rPr>
        <w:t xml:space="preserve"> В инструкции будет описываться работа именно с использованием </w:t>
      </w:r>
      <w:r w:rsidRPr="000269AB">
        <w:rPr>
          <w:b/>
          <w:lang w:eastAsia="x-none"/>
        </w:rPr>
        <w:t>Zotero Standalone</w:t>
      </w:r>
      <w:r>
        <w:rPr>
          <w:lang w:eastAsia="x-none"/>
        </w:rPr>
        <w:t xml:space="preserve"> и </w:t>
      </w:r>
      <w:r w:rsidRPr="000269AB">
        <w:rPr>
          <w:b/>
          <w:lang w:eastAsia="x-none"/>
        </w:rPr>
        <w:t>расширения для браузера Google Chrome</w:t>
      </w:r>
      <w:r w:rsidR="00075AFE">
        <w:rPr>
          <w:lang w:eastAsia="x-none"/>
        </w:rPr>
        <w:t xml:space="preserve">, а также работа с программой через </w:t>
      </w:r>
      <w:r w:rsidR="00075AFE" w:rsidRPr="001131E3">
        <w:rPr>
          <w:b/>
          <w:lang w:val="en-US" w:eastAsia="x-none"/>
        </w:rPr>
        <w:t>MS</w:t>
      </w:r>
      <w:r w:rsidR="00075AFE" w:rsidRPr="001131E3">
        <w:rPr>
          <w:b/>
          <w:lang w:eastAsia="x-none"/>
        </w:rPr>
        <w:t xml:space="preserve"> </w:t>
      </w:r>
      <w:r w:rsidR="00075AFE" w:rsidRPr="001131E3">
        <w:rPr>
          <w:b/>
          <w:lang w:val="en-US" w:eastAsia="x-none"/>
        </w:rPr>
        <w:t>Office</w:t>
      </w:r>
      <w:r w:rsidR="00075AFE" w:rsidRPr="00075AFE">
        <w:rPr>
          <w:lang w:eastAsia="x-none"/>
        </w:rPr>
        <w:t>.</w:t>
      </w:r>
      <w:r w:rsidR="00A83D80">
        <w:rPr>
          <w:lang w:eastAsia="x-none"/>
        </w:rPr>
        <w:t xml:space="preserve"> Для браузеров типа «Яндекс браузер» и др., построенных на движке </w:t>
      </w:r>
      <w:r w:rsidR="00A83D80">
        <w:rPr>
          <w:lang w:val="en-US" w:eastAsia="x-none"/>
        </w:rPr>
        <w:t>Google</w:t>
      </w:r>
      <w:r w:rsidR="00A83D80" w:rsidRPr="00A83D80">
        <w:rPr>
          <w:lang w:eastAsia="x-none"/>
        </w:rPr>
        <w:t xml:space="preserve"> </w:t>
      </w:r>
      <w:r w:rsidR="00A83D80">
        <w:rPr>
          <w:lang w:eastAsia="x-none"/>
        </w:rPr>
        <w:t>Chrome,</w:t>
      </w:r>
      <w:r w:rsidR="00CA7EBF" w:rsidRPr="00CA7EBF">
        <w:rPr>
          <w:lang w:eastAsia="x-none"/>
        </w:rPr>
        <w:t xml:space="preserve"> </w:t>
      </w:r>
      <w:r w:rsidR="00CA7EBF" w:rsidRPr="00A56F6D">
        <w:rPr>
          <w:lang w:eastAsia="x-none"/>
        </w:rPr>
        <w:t>также</w:t>
      </w:r>
      <w:r w:rsidR="00A83D80">
        <w:rPr>
          <w:lang w:eastAsia="x-none"/>
        </w:rPr>
        <w:t xml:space="preserve"> подойдёт расширение для </w:t>
      </w:r>
      <w:r w:rsidR="00A83D80">
        <w:rPr>
          <w:lang w:val="en-US" w:eastAsia="x-none"/>
        </w:rPr>
        <w:t>Google</w:t>
      </w:r>
      <w:r w:rsidR="00A83D80" w:rsidRPr="00A83D80">
        <w:rPr>
          <w:lang w:eastAsia="x-none"/>
        </w:rPr>
        <w:t xml:space="preserve"> </w:t>
      </w:r>
      <w:r w:rsidR="00A83D80">
        <w:rPr>
          <w:lang w:val="en-US" w:eastAsia="x-none"/>
        </w:rPr>
        <w:t>Chrome</w:t>
      </w:r>
      <w:r w:rsidR="00A83D80" w:rsidRPr="00A83D80">
        <w:rPr>
          <w:lang w:eastAsia="x-none"/>
        </w:rPr>
        <w:t>.</w:t>
      </w:r>
    </w:p>
    <w:p w:rsidR="003C2699" w:rsidRPr="003C2699" w:rsidRDefault="003C2699" w:rsidP="00313593">
      <w:pPr>
        <w:spacing w:after="0"/>
        <w:rPr>
          <w:lang w:eastAsia="x-none"/>
        </w:rPr>
      </w:pPr>
      <w:r w:rsidRPr="003C2699">
        <w:rPr>
          <w:lang w:eastAsia="x-none"/>
        </w:rPr>
        <w:t>Таким образом</w:t>
      </w:r>
      <w:r w:rsidR="00A83D80">
        <w:rPr>
          <w:lang w:eastAsia="x-none"/>
        </w:rPr>
        <w:t>,</w:t>
      </w:r>
      <w:r w:rsidRPr="003C2699">
        <w:rPr>
          <w:lang w:eastAsia="x-none"/>
        </w:rPr>
        <w:t xml:space="preserve"> необходимо</w:t>
      </w:r>
      <w:r w:rsidR="00313593">
        <w:rPr>
          <w:lang w:eastAsia="x-none"/>
        </w:rPr>
        <w:t xml:space="preserve"> (Рисунок 1)</w:t>
      </w:r>
      <w:r w:rsidRPr="003C2699">
        <w:rPr>
          <w:lang w:eastAsia="x-none"/>
        </w:rPr>
        <w:t>:</w:t>
      </w:r>
    </w:p>
    <w:p w:rsidR="003C2699" w:rsidRPr="00FE3418" w:rsidRDefault="003C2699" w:rsidP="00313593">
      <w:pPr>
        <w:pStyle w:val="a8"/>
        <w:numPr>
          <w:ilvl w:val="0"/>
          <w:numId w:val="2"/>
        </w:numPr>
        <w:spacing w:before="0"/>
        <w:rPr>
          <w:lang w:eastAsia="x-none"/>
        </w:rPr>
      </w:pPr>
      <w:r>
        <w:rPr>
          <w:lang w:eastAsia="x-none"/>
        </w:rPr>
        <w:t>Скачать</w:t>
      </w:r>
      <w:r w:rsidRPr="00FE3418">
        <w:rPr>
          <w:lang w:eastAsia="x-none"/>
        </w:rPr>
        <w:t xml:space="preserve"> </w:t>
      </w:r>
      <w:r>
        <w:rPr>
          <w:lang w:eastAsia="x-none"/>
        </w:rPr>
        <w:t>и</w:t>
      </w:r>
      <w:r w:rsidRPr="00FE3418">
        <w:rPr>
          <w:lang w:eastAsia="x-none"/>
        </w:rPr>
        <w:t xml:space="preserve"> </w:t>
      </w:r>
      <w:r>
        <w:rPr>
          <w:lang w:eastAsia="x-none"/>
        </w:rPr>
        <w:t>установить</w:t>
      </w:r>
      <w:r w:rsidRPr="00FE3418">
        <w:rPr>
          <w:lang w:eastAsia="x-none"/>
        </w:rPr>
        <w:t xml:space="preserve"> </w:t>
      </w:r>
      <w:r w:rsidRPr="003C2699">
        <w:rPr>
          <w:lang w:val="en-US" w:eastAsia="x-none"/>
        </w:rPr>
        <w:t>Zotero</w:t>
      </w:r>
      <w:r w:rsidRPr="00FE3418">
        <w:rPr>
          <w:lang w:eastAsia="x-none"/>
        </w:rPr>
        <w:t xml:space="preserve"> </w:t>
      </w:r>
      <w:r w:rsidRPr="003C2699">
        <w:rPr>
          <w:lang w:val="en-US" w:eastAsia="x-none"/>
        </w:rPr>
        <w:t>Standalone</w:t>
      </w:r>
      <w:r w:rsidRPr="00FE3418">
        <w:rPr>
          <w:lang w:eastAsia="x-none"/>
        </w:rPr>
        <w:t xml:space="preserve"> </w:t>
      </w:r>
      <w:r w:rsidRPr="003C2699">
        <w:rPr>
          <w:lang w:val="en-US" w:eastAsia="x-none"/>
        </w:rPr>
        <w:t>for</w:t>
      </w:r>
      <w:r w:rsidRPr="00FE3418">
        <w:rPr>
          <w:lang w:eastAsia="x-none"/>
        </w:rPr>
        <w:t xml:space="preserve"> </w:t>
      </w:r>
      <w:r w:rsidRPr="003C2699">
        <w:rPr>
          <w:lang w:val="en-US" w:eastAsia="x-none"/>
        </w:rPr>
        <w:t>Windows</w:t>
      </w:r>
      <w:r w:rsidR="00FE3418" w:rsidRPr="00FE3418">
        <w:rPr>
          <w:lang w:eastAsia="x-none"/>
        </w:rPr>
        <w:t xml:space="preserve"> (перед установкой закройте, пожалуйста, все открытые документы </w:t>
      </w:r>
      <w:r w:rsidR="00FE3418">
        <w:rPr>
          <w:lang w:val="en-US" w:eastAsia="x-none"/>
        </w:rPr>
        <w:t>MS</w:t>
      </w:r>
      <w:r w:rsidR="00FE3418" w:rsidRPr="00FE3418">
        <w:rPr>
          <w:lang w:eastAsia="x-none"/>
        </w:rPr>
        <w:t xml:space="preserve"> </w:t>
      </w:r>
      <w:r w:rsidR="00FE3418">
        <w:rPr>
          <w:lang w:val="en-US" w:eastAsia="x-none"/>
        </w:rPr>
        <w:t>Office</w:t>
      </w:r>
      <w:r w:rsidR="00A56F6D">
        <w:rPr>
          <w:lang w:eastAsia="x-none"/>
        </w:rPr>
        <w:t xml:space="preserve"> – это важно!</w:t>
      </w:r>
      <w:r w:rsidR="00FE3418" w:rsidRPr="00FE3418">
        <w:rPr>
          <w:lang w:eastAsia="x-none"/>
        </w:rPr>
        <w:t>)</w:t>
      </w:r>
      <w:r w:rsidRPr="00FE3418">
        <w:rPr>
          <w:lang w:eastAsia="x-none"/>
        </w:rPr>
        <w:t>.</w:t>
      </w:r>
      <w:r w:rsidR="00347D37">
        <w:rPr>
          <w:lang w:eastAsia="x-none"/>
        </w:rPr>
        <w:t xml:space="preserve"> Официальный сайт – </w:t>
      </w:r>
      <w:hyperlink r:id="rId25" w:history="1">
        <w:r w:rsidR="00347D37" w:rsidRPr="0079088A">
          <w:rPr>
            <w:rStyle w:val="a7"/>
          </w:rPr>
          <w:t>http://www.zotero.org</w:t>
        </w:r>
      </w:hyperlink>
      <w:r w:rsidR="00347D37">
        <w:rPr>
          <w:rStyle w:val="a7"/>
        </w:rPr>
        <w:t>.</w:t>
      </w:r>
    </w:p>
    <w:p w:rsidR="003C2699" w:rsidRDefault="003C2699" w:rsidP="00347D37">
      <w:pPr>
        <w:pStyle w:val="a8"/>
        <w:numPr>
          <w:ilvl w:val="0"/>
          <w:numId w:val="2"/>
        </w:numPr>
        <w:rPr>
          <w:lang w:eastAsia="x-none"/>
        </w:rPr>
      </w:pPr>
      <w:r>
        <w:rPr>
          <w:lang w:eastAsia="x-none"/>
        </w:rPr>
        <w:t xml:space="preserve">Скачать и установить приложение для браузера </w:t>
      </w:r>
      <w:r w:rsidR="000B677E">
        <w:rPr>
          <w:lang w:eastAsia="x-none"/>
        </w:rPr>
        <w:t>Google Chrome</w:t>
      </w:r>
      <w:r w:rsidR="000B677E" w:rsidRPr="000B677E">
        <w:rPr>
          <w:lang w:eastAsia="x-none"/>
        </w:rPr>
        <w:t xml:space="preserve"> –</w:t>
      </w:r>
      <w:r w:rsidR="000B677E">
        <w:rPr>
          <w:lang w:eastAsia="x-none"/>
        </w:rPr>
        <w:t xml:space="preserve"> </w:t>
      </w:r>
      <w:r w:rsidR="00347D37" w:rsidRPr="00347D37">
        <w:rPr>
          <w:lang w:eastAsia="x-none"/>
        </w:rPr>
        <w:t>Zotero Connector</w:t>
      </w:r>
      <w:r w:rsidR="00347D37">
        <w:rPr>
          <w:lang w:eastAsia="x-none"/>
        </w:rPr>
        <w:t>.</w:t>
      </w:r>
    </w:p>
    <w:p w:rsidR="003C2699" w:rsidRDefault="001A7325" w:rsidP="00313593">
      <w:pPr>
        <w:pStyle w:val="a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219pt">
            <v:imagedata r:id="rId26" o:title="Image 1" croptop="7896f" cropbottom="17239f" cropleft="28625f"/>
          </v:shape>
        </w:pict>
      </w:r>
    </w:p>
    <w:p w:rsidR="00313593" w:rsidRPr="00313593" w:rsidRDefault="00313593" w:rsidP="00313593">
      <w:pPr>
        <w:pStyle w:val="a3"/>
        <w:rPr>
          <w:lang w:val="ru-RU"/>
        </w:rPr>
      </w:pPr>
      <w:r>
        <w:t xml:space="preserve">Рисунок 1. – Скачивание установщиков программы и приложения </w:t>
      </w:r>
      <w:r w:rsidR="00E1594D" w:rsidRPr="00E1594D">
        <w:rPr>
          <w:lang w:val="en-US"/>
        </w:rPr>
        <w:t>Zotero</w:t>
      </w:r>
      <w:r w:rsidR="00E1594D" w:rsidRPr="00E1594D">
        <w:rPr>
          <w:lang w:val="ru-RU"/>
        </w:rPr>
        <w:t xml:space="preserve"> </w:t>
      </w:r>
      <w:r w:rsidR="00E1594D" w:rsidRPr="00E1594D">
        <w:rPr>
          <w:lang w:val="en-US"/>
        </w:rPr>
        <w:t>Connector</w:t>
      </w:r>
      <w:r w:rsidRPr="00313593">
        <w:rPr>
          <w:lang w:val="ru-RU"/>
        </w:rPr>
        <w:t xml:space="preserve"> </w:t>
      </w:r>
      <w:r>
        <w:t xml:space="preserve">для копьютера (Windows) и браузера </w:t>
      </w:r>
      <w:r>
        <w:rPr>
          <w:lang w:val="en-US"/>
        </w:rPr>
        <w:t>Google</w:t>
      </w:r>
      <w:r w:rsidRPr="00313593">
        <w:rPr>
          <w:lang w:val="ru-RU"/>
        </w:rPr>
        <w:t xml:space="preserve"> </w:t>
      </w:r>
      <w:r>
        <w:rPr>
          <w:lang w:val="en-US"/>
        </w:rPr>
        <w:t>Chrome</w:t>
      </w:r>
      <w:r>
        <w:t>, соответственно</w:t>
      </w:r>
    </w:p>
    <w:p w:rsidR="003C2699" w:rsidRDefault="003C2699" w:rsidP="003C2699">
      <w:pPr>
        <w:rPr>
          <w:lang w:eastAsia="ru-RU"/>
        </w:rPr>
      </w:pPr>
      <w:r>
        <w:rPr>
          <w:lang w:eastAsia="ru-RU"/>
        </w:rPr>
        <w:lastRenderedPageBreak/>
        <w:t>Установка тривиальна и не требует пояснений. В результате</w:t>
      </w:r>
      <w:r w:rsidR="00347D37">
        <w:rPr>
          <w:lang w:eastAsia="ru-RU"/>
        </w:rPr>
        <w:t xml:space="preserve"> выполнения первого шага</w:t>
      </w:r>
      <w:r>
        <w:rPr>
          <w:lang w:eastAsia="ru-RU"/>
        </w:rPr>
        <w:t xml:space="preserve"> на рабочем столе </w:t>
      </w:r>
      <w:r>
        <w:rPr>
          <w:lang w:val="en-US" w:eastAsia="ru-RU"/>
        </w:rPr>
        <w:t>Windows</w:t>
      </w:r>
      <w:r w:rsidRPr="003C2699">
        <w:rPr>
          <w:lang w:eastAsia="ru-RU"/>
        </w:rPr>
        <w:t xml:space="preserve"> </w:t>
      </w:r>
      <w:r>
        <w:rPr>
          <w:lang w:eastAsia="ru-RU"/>
        </w:rPr>
        <w:t>должен появиться ярлык программы, а в</w:t>
      </w:r>
      <w:r w:rsidR="00347D37">
        <w:rPr>
          <w:lang w:eastAsia="ru-RU"/>
        </w:rPr>
        <w:t xml:space="preserve"> результате выполнения второго шага – </w:t>
      </w:r>
      <w:r>
        <w:rPr>
          <w:lang w:eastAsia="ru-RU"/>
        </w:rPr>
        <w:t xml:space="preserve">значок </w:t>
      </w:r>
      <w:r w:rsidR="00313593">
        <w:rPr>
          <w:lang w:eastAsia="ru-RU"/>
        </w:rPr>
        <w:t>расширения</w:t>
      </w:r>
      <w:r w:rsidR="00347D37">
        <w:rPr>
          <w:lang w:eastAsia="ru-RU"/>
        </w:rPr>
        <w:t xml:space="preserve"> </w:t>
      </w:r>
      <w:r w:rsidR="00347D37" w:rsidRPr="00347D37">
        <w:rPr>
          <w:lang w:eastAsia="ru-RU"/>
        </w:rPr>
        <w:t>Zotero Connector</w:t>
      </w:r>
      <w:r w:rsidR="00347D37">
        <w:rPr>
          <w:lang w:eastAsia="ru-RU"/>
        </w:rPr>
        <w:t xml:space="preserve"> в браузере </w:t>
      </w:r>
      <w:r w:rsidR="00347D37">
        <w:rPr>
          <w:lang w:val="en-US" w:eastAsia="ru-RU"/>
        </w:rPr>
        <w:t>Chrome</w:t>
      </w:r>
      <w:r w:rsidR="00313593">
        <w:rPr>
          <w:lang w:eastAsia="ru-RU"/>
        </w:rPr>
        <w:t xml:space="preserve"> (Рисунок 2).</w:t>
      </w:r>
    </w:p>
    <w:p w:rsidR="00313593" w:rsidRDefault="001A7325" w:rsidP="00313593">
      <w:pPr>
        <w:pStyle w:val="a3"/>
      </w:pPr>
      <w:r>
        <w:pict>
          <v:shape id="_x0000_i1026" type="#_x0000_t75" style="width:156pt;height:99.75pt">
            <v:imagedata r:id="rId27" o:title="Image 4"/>
          </v:shape>
        </w:pict>
      </w:r>
    </w:p>
    <w:p w:rsidR="00313593" w:rsidRDefault="00313593" w:rsidP="00313593">
      <w:pPr>
        <w:pStyle w:val="a3"/>
        <w:rPr>
          <w:lang w:eastAsia="x-none"/>
        </w:rPr>
      </w:pPr>
      <w:r w:rsidRPr="00313593">
        <w:t xml:space="preserve">1 – </w:t>
      </w:r>
      <w:r>
        <w:t>ярлык</w:t>
      </w:r>
      <w:r w:rsidRPr="00313593">
        <w:t xml:space="preserve"> </w:t>
      </w:r>
      <w:r>
        <w:t>программы</w:t>
      </w:r>
      <w:r w:rsidRPr="00313593">
        <w:t xml:space="preserve"> </w:t>
      </w:r>
      <w:r w:rsidRPr="003C2699">
        <w:rPr>
          <w:lang w:eastAsia="x-none"/>
        </w:rPr>
        <w:t>Zotero</w:t>
      </w:r>
      <w:r w:rsidRPr="00313593">
        <w:rPr>
          <w:lang w:eastAsia="x-none"/>
        </w:rPr>
        <w:t xml:space="preserve"> </w:t>
      </w:r>
      <w:r w:rsidRPr="003C2699">
        <w:rPr>
          <w:lang w:eastAsia="x-none"/>
        </w:rPr>
        <w:t>Standalone</w:t>
      </w:r>
      <w:r w:rsidRPr="00313593">
        <w:rPr>
          <w:lang w:eastAsia="x-none"/>
        </w:rPr>
        <w:t xml:space="preserve"> </w:t>
      </w:r>
      <w:r w:rsidRPr="00313593">
        <w:rPr>
          <w:lang w:val="ru-RU" w:eastAsia="x-none"/>
        </w:rPr>
        <w:t>на</w:t>
      </w:r>
      <w:r w:rsidRPr="00313593">
        <w:rPr>
          <w:lang w:eastAsia="x-none"/>
        </w:rPr>
        <w:t xml:space="preserve"> </w:t>
      </w:r>
      <w:r w:rsidRPr="00313593">
        <w:rPr>
          <w:lang w:val="ru-RU" w:eastAsia="x-none"/>
        </w:rPr>
        <w:t>рабочем</w:t>
      </w:r>
      <w:r w:rsidRPr="00313593">
        <w:rPr>
          <w:lang w:eastAsia="x-none"/>
        </w:rPr>
        <w:t xml:space="preserve"> </w:t>
      </w:r>
      <w:r w:rsidRPr="00313593">
        <w:rPr>
          <w:lang w:val="ru-RU" w:eastAsia="x-none"/>
        </w:rPr>
        <w:t>толе</w:t>
      </w:r>
      <w:r w:rsidRPr="00313593">
        <w:rPr>
          <w:lang w:eastAsia="x-none"/>
        </w:rPr>
        <w:t xml:space="preserve"> </w:t>
      </w:r>
      <w:r>
        <w:rPr>
          <w:lang w:eastAsia="x-none"/>
        </w:rPr>
        <w:t>Windows</w:t>
      </w:r>
      <w:r w:rsidRPr="00313593">
        <w:rPr>
          <w:lang w:eastAsia="x-none"/>
        </w:rPr>
        <w:t xml:space="preserve">; 2 – </w:t>
      </w:r>
      <w:r>
        <w:rPr>
          <w:lang w:eastAsia="x-none"/>
        </w:rPr>
        <w:t>ярлык</w:t>
      </w:r>
      <w:r w:rsidRPr="00313593">
        <w:rPr>
          <w:lang w:eastAsia="x-none"/>
        </w:rPr>
        <w:t xml:space="preserve"> </w:t>
      </w:r>
      <w:r>
        <w:rPr>
          <w:lang w:eastAsia="x-none"/>
        </w:rPr>
        <w:t>расширения</w:t>
      </w:r>
      <w:r w:rsidRPr="00313593">
        <w:rPr>
          <w:lang w:eastAsia="x-none"/>
        </w:rPr>
        <w:t xml:space="preserve"> </w:t>
      </w:r>
      <w:r>
        <w:rPr>
          <w:lang w:eastAsia="x-none"/>
        </w:rPr>
        <w:t>Zotero</w:t>
      </w:r>
      <w:r w:rsidRPr="00313593">
        <w:rPr>
          <w:lang w:eastAsia="x-none"/>
        </w:rPr>
        <w:t xml:space="preserve"> </w:t>
      </w:r>
      <w:r w:rsidRPr="00313593">
        <w:rPr>
          <w:lang w:val="ru-RU" w:eastAsia="x-none"/>
        </w:rPr>
        <w:t>для</w:t>
      </w:r>
      <w:r w:rsidRPr="00313593">
        <w:rPr>
          <w:lang w:eastAsia="x-none"/>
        </w:rPr>
        <w:t xml:space="preserve"> </w:t>
      </w:r>
      <w:r w:rsidRPr="00313593">
        <w:rPr>
          <w:lang w:val="ru-RU" w:eastAsia="x-none"/>
        </w:rPr>
        <w:t>браузера</w:t>
      </w:r>
      <w:r w:rsidRPr="00313593">
        <w:rPr>
          <w:lang w:eastAsia="x-none"/>
        </w:rPr>
        <w:t xml:space="preserve"> </w:t>
      </w:r>
      <w:r>
        <w:rPr>
          <w:lang w:eastAsia="x-none"/>
        </w:rPr>
        <w:t>Chrome</w:t>
      </w:r>
    </w:p>
    <w:p w:rsidR="00313593" w:rsidRPr="00313593" w:rsidRDefault="00313593" w:rsidP="00313593">
      <w:pPr>
        <w:pStyle w:val="a3"/>
        <w:rPr>
          <w:lang w:val="ru-RU"/>
        </w:rPr>
      </w:pPr>
      <w:r w:rsidRPr="00313593">
        <w:rPr>
          <w:lang w:val="ru-RU" w:eastAsia="x-none"/>
        </w:rPr>
        <w:t xml:space="preserve">Рисунок 2. – Вид </w:t>
      </w:r>
      <w:r>
        <w:rPr>
          <w:lang w:eastAsia="x-none"/>
        </w:rPr>
        <w:t>ярлыков установленных программы и расширения</w:t>
      </w:r>
    </w:p>
    <w:p w:rsidR="00614497" w:rsidRDefault="00313593" w:rsidP="003C2699">
      <w:pPr>
        <w:rPr>
          <w:lang w:eastAsia="ru-RU"/>
        </w:rPr>
      </w:pPr>
      <w:r>
        <w:rPr>
          <w:lang w:eastAsia="ru-RU"/>
        </w:rPr>
        <w:t xml:space="preserve">Плагины для MS Word и </w:t>
      </w:r>
      <w:r w:rsidRPr="00313593">
        <w:rPr>
          <w:lang w:eastAsia="ru-RU"/>
        </w:rPr>
        <w:t>LibreOffice</w:t>
      </w:r>
      <w:r>
        <w:rPr>
          <w:lang w:eastAsia="ru-RU"/>
        </w:rPr>
        <w:t xml:space="preserve"> включены в </w:t>
      </w:r>
      <w:r w:rsidR="00BD4E52">
        <w:rPr>
          <w:lang w:eastAsia="ru-RU"/>
        </w:rPr>
        <w:t>инсталлятор</w:t>
      </w:r>
      <w:r>
        <w:rPr>
          <w:lang w:eastAsia="ru-RU"/>
        </w:rPr>
        <w:t xml:space="preserve"> программы </w:t>
      </w:r>
      <w:r w:rsidRPr="00313593">
        <w:rPr>
          <w:lang w:eastAsia="ru-RU"/>
        </w:rPr>
        <w:t xml:space="preserve">Zotero Standalone </w:t>
      </w:r>
      <w:r>
        <w:rPr>
          <w:lang w:eastAsia="ru-RU"/>
        </w:rPr>
        <w:t>и их дополнительная отдельная загрузка с установкой не требуется.</w:t>
      </w:r>
    </w:p>
    <w:p w:rsidR="00404544" w:rsidRDefault="00404544" w:rsidP="003C2699">
      <w:pPr>
        <w:rPr>
          <w:i/>
          <w:lang w:eastAsia="ru-RU"/>
        </w:rPr>
      </w:pPr>
    </w:p>
    <w:p w:rsidR="00404544" w:rsidRPr="00404544" w:rsidRDefault="00404544" w:rsidP="00404544">
      <w:pPr>
        <w:ind w:firstLine="0"/>
        <w:jc w:val="center"/>
        <w:rPr>
          <w:i/>
          <w:lang w:eastAsia="ru-RU"/>
        </w:rPr>
      </w:pPr>
      <w:r w:rsidRPr="00404544">
        <w:rPr>
          <w:i/>
          <w:lang w:eastAsia="ru-RU"/>
        </w:rPr>
        <w:t>Видео-инструкция по этому разделу доступна по ссылке, указанной на самой первой странице документа.</w:t>
      </w:r>
    </w:p>
    <w:p w:rsidR="00773B5F" w:rsidRDefault="00773B5F">
      <w:pPr>
        <w:spacing w:before="0" w:after="160" w:line="259" w:lineRule="auto"/>
        <w:ind w:firstLine="0"/>
        <w:contextualSpacing w:val="0"/>
        <w:jc w:val="left"/>
        <w:rPr>
          <w:rFonts w:eastAsia="Times New Roman"/>
          <w:b/>
          <w:sz w:val="32"/>
          <w:szCs w:val="26"/>
          <w:lang w:eastAsia="ru-RU"/>
        </w:rPr>
      </w:pPr>
      <w:r>
        <w:rPr>
          <w:lang w:eastAsia="ru-RU"/>
        </w:rPr>
        <w:br w:type="page"/>
      </w:r>
    </w:p>
    <w:p w:rsidR="00FF692B" w:rsidRDefault="00773B5F" w:rsidP="00FF692B">
      <w:pPr>
        <w:pStyle w:val="2"/>
        <w:rPr>
          <w:lang w:eastAsia="ru-RU"/>
        </w:rPr>
      </w:pPr>
      <w:bookmarkStart w:id="4" w:name="_Toc472085497"/>
      <w:r>
        <w:rPr>
          <w:lang w:val="ru-RU" w:eastAsia="ru-RU"/>
        </w:rPr>
        <w:lastRenderedPageBreak/>
        <w:t xml:space="preserve">1.2 </w:t>
      </w:r>
      <w:r w:rsidR="00FF692B">
        <w:rPr>
          <w:lang w:eastAsia="ru-RU"/>
        </w:rPr>
        <w:t xml:space="preserve">Установка стиля оформления библиографического списка согласно требованиям </w:t>
      </w:r>
      <w:r w:rsidR="00FF692B" w:rsidRPr="00FF692B">
        <w:rPr>
          <w:lang w:val="ru-RU" w:eastAsia="ru-RU"/>
        </w:rPr>
        <w:t xml:space="preserve">ВАК </w:t>
      </w:r>
      <w:r w:rsidR="00FF692B">
        <w:rPr>
          <w:lang w:eastAsia="ru-RU"/>
        </w:rPr>
        <w:t>Республики Беларусь</w:t>
      </w:r>
      <w:bookmarkEnd w:id="4"/>
    </w:p>
    <w:p w:rsidR="00FF692B" w:rsidRDefault="00BE067E" w:rsidP="00FF692B">
      <w:pPr>
        <w:rPr>
          <w:lang w:eastAsia="ru-RU"/>
        </w:rPr>
      </w:pPr>
      <w:r>
        <w:rPr>
          <w:lang w:eastAsia="ru-RU"/>
        </w:rPr>
        <w:t xml:space="preserve">Для установки стиля </w:t>
      </w:r>
      <w:r w:rsidR="00BD4E52">
        <w:rPr>
          <w:lang w:eastAsia="ru-RU"/>
        </w:rPr>
        <w:t>необходимо</w:t>
      </w:r>
      <w:r>
        <w:rPr>
          <w:lang w:eastAsia="ru-RU"/>
        </w:rPr>
        <w:t xml:space="preserve"> выполнить следующие действия:</w:t>
      </w:r>
    </w:p>
    <w:p w:rsidR="00BE067E" w:rsidRDefault="00BE067E" w:rsidP="00BE067E">
      <w:pPr>
        <w:pStyle w:val="a8"/>
        <w:numPr>
          <w:ilvl w:val="0"/>
          <w:numId w:val="7"/>
        </w:numPr>
        <w:rPr>
          <w:lang w:eastAsia="ru-RU"/>
        </w:rPr>
      </w:pPr>
      <w:r>
        <w:rPr>
          <w:lang w:eastAsia="ru-RU"/>
        </w:rPr>
        <w:t xml:space="preserve">Запустить программу </w:t>
      </w:r>
      <w:r w:rsidRPr="00BE067E">
        <w:rPr>
          <w:lang w:eastAsia="ru-RU"/>
        </w:rPr>
        <w:t>Zotero Standalone</w:t>
      </w:r>
      <w:r>
        <w:rPr>
          <w:lang w:eastAsia="ru-RU"/>
        </w:rPr>
        <w:t>, например</w:t>
      </w:r>
      <w:r w:rsidR="00BD4E52">
        <w:rPr>
          <w:lang w:eastAsia="ru-RU"/>
        </w:rPr>
        <w:t>,</w:t>
      </w:r>
      <w:r>
        <w:rPr>
          <w:lang w:eastAsia="ru-RU"/>
        </w:rPr>
        <w:t xml:space="preserve"> с помощью ярлыка на рабочем столе </w:t>
      </w:r>
      <w:r>
        <w:rPr>
          <w:lang w:val="en-US" w:eastAsia="ru-RU"/>
        </w:rPr>
        <w:t>Windows</w:t>
      </w:r>
      <w:r w:rsidRPr="00BE067E">
        <w:rPr>
          <w:lang w:eastAsia="ru-RU"/>
        </w:rPr>
        <w:t xml:space="preserve"> (</w:t>
      </w:r>
      <w:r>
        <w:rPr>
          <w:lang w:eastAsia="ru-RU"/>
        </w:rPr>
        <w:t>Рисунок 2-1).</w:t>
      </w:r>
    </w:p>
    <w:p w:rsidR="00BE067E" w:rsidRDefault="00404544" w:rsidP="002978A0">
      <w:pPr>
        <w:pStyle w:val="a8"/>
        <w:numPr>
          <w:ilvl w:val="0"/>
          <w:numId w:val="7"/>
        </w:numPr>
        <w:rPr>
          <w:lang w:eastAsia="ru-RU"/>
        </w:rPr>
      </w:pPr>
      <w:r>
        <w:rPr>
          <w:lang w:eastAsia="ru-RU"/>
        </w:rPr>
        <w:t>Скачать файл стиля по ссылке, указанной на самой первой странице данного документа.</w:t>
      </w:r>
      <w:r w:rsidR="00BD4E52">
        <w:rPr>
          <w:lang w:eastAsia="ru-RU"/>
        </w:rPr>
        <w:t xml:space="preserve"> </w:t>
      </w:r>
      <w:r w:rsidR="00BD4E52" w:rsidRPr="00404544">
        <w:rPr>
          <w:lang w:eastAsia="ru-RU"/>
        </w:rPr>
        <w:t>При переход</w:t>
      </w:r>
      <w:r w:rsidR="009E4AF7" w:rsidRPr="00404544">
        <w:rPr>
          <w:lang w:val="en-US" w:eastAsia="ru-RU"/>
        </w:rPr>
        <w:t>e</w:t>
      </w:r>
      <w:r w:rsidR="00BD4E52" w:rsidRPr="00404544">
        <w:rPr>
          <w:lang w:eastAsia="ru-RU"/>
        </w:rPr>
        <w:t xml:space="preserve"> по ссылке </w:t>
      </w:r>
      <w:r w:rsidR="009E4AF7" w:rsidRPr="00404544">
        <w:rPr>
          <w:lang w:eastAsia="ru-RU"/>
        </w:rPr>
        <w:t xml:space="preserve">откроется </w:t>
      </w:r>
      <w:r>
        <w:rPr>
          <w:lang w:eastAsia="ru-RU"/>
        </w:rPr>
        <w:t>стиль оформления</w:t>
      </w:r>
      <w:r w:rsidR="009E4AF7" w:rsidRPr="00404544">
        <w:rPr>
          <w:lang w:eastAsia="ru-RU"/>
        </w:rPr>
        <w:t>,</w:t>
      </w:r>
      <w:r>
        <w:rPr>
          <w:lang w:eastAsia="ru-RU"/>
        </w:rPr>
        <w:t xml:space="preserve"> который необходимо сохранить на компьютер –</w:t>
      </w:r>
      <w:r w:rsidR="00BD4E52">
        <w:rPr>
          <w:lang w:eastAsia="ru-RU"/>
        </w:rPr>
        <w:t xml:space="preserve"> кликн</w:t>
      </w:r>
      <w:r>
        <w:rPr>
          <w:lang w:eastAsia="ru-RU"/>
        </w:rPr>
        <w:t>ите</w:t>
      </w:r>
      <w:r w:rsidR="00BD4E52">
        <w:rPr>
          <w:lang w:eastAsia="ru-RU"/>
        </w:rPr>
        <w:t xml:space="preserve"> </w:t>
      </w:r>
      <w:r w:rsidR="00BD4E52" w:rsidRPr="00433BE5">
        <w:rPr>
          <w:u w:val="single"/>
          <w:lang w:eastAsia="ru-RU"/>
        </w:rPr>
        <w:t>правой</w:t>
      </w:r>
      <w:r w:rsidR="00BD4E52">
        <w:rPr>
          <w:lang w:eastAsia="ru-RU"/>
        </w:rPr>
        <w:t xml:space="preserve"> кнопкой мыши</w:t>
      </w:r>
      <w:r w:rsidR="009E4AF7">
        <w:rPr>
          <w:lang w:eastAsia="ru-RU"/>
        </w:rPr>
        <w:t xml:space="preserve"> </w:t>
      </w:r>
      <w:r>
        <w:rPr>
          <w:lang w:eastAsia="ru-RU"/>
        </w:rPr>
        <w:t>в любом месте окна браузера</w:t>
      </w:r>
      <w:r w:rsidR="00BD4E52">
        <w:rPr>
          <w:lang w:eastAsia="ru-RU"/>
        </w:rPr>
        <w:t xml:space="preserve"> и в появившемся контекстном меню выбрать пункт «Сохранить как…». Сохраните файл на рабочий стол.</w:t>
      </w:r>
    </w:p>
    <w:p w:rsidR="00BE067E" w:rsidRDefault="00BE067E" w:rsidP="000269AB">
      <w:pPr>
        <w:pStyle w:val="a8"/>
        <w:numPr>
          <w:ilvl w:val="0"/>
          <w:numId w:val="7"/>
        </w:numPr>
        <w:rPr>
          <w:lang w:eastAsia="ru-RU"/>
        </w:rPr>
      </w:pPr>
      <w:r>
        <w:rPr>
          <w:lang w:eastAsia="ru-RU"/>
        </w:rPr>
        <w:t>Перетащить скач</w:t>
      </w:r>
      <w:r w:rsidR="00BD4E52">
        <w:rPr>
          <w:lang w:eastAsia="ru-RU"/>
        </w:rPr>
        <w:t>а</w:t>
      </w:r>
      <w:r>
        <w:rPr>
          <w:lang w:eastAsia="ru-RU"/>
        </w:rPr>
        <w:t xml:space="preserve">нный файл стиля оформления в открытое окно программы </w:t>
      </w:r>
      <w:r w:rsidRPr="00BE067E">
        <w:rPr>
          <w:lang w:eastAsia="ru-RU"/>
        </w:rPr>
        <w:t xml:space="preserve">Zotero Standalone </w:t>
      </w:r>
      <w:r>
        <w:rPr>
          <w:lang w:eastAsia="ru-RU"/>
        </w:rPr>
        <w:t>по центру. Подтвердить действия по добавлению.</w:t>
      </w:r>
      <w:r w:rsidR="000269AB" w:rsidRPr="000269AB">
        <w:rPr>
          <w:lang w:eastAsia="ru-RU"/>
        </w:rPr>
        <w:t xml:space="preserve"> При возникновении </w:t>
      </w:r>
      <w:r w:rsidR="000269AB">
        <w:rPr>
          <w:lang w:eastAsia="ru-RU"/>
        </w:rPr>
        <w:t xml:space="preserve">ошибки </w:t>
      </w:r>
      <w:r w:rsidR="000269AB" w:rsidRPr="00B2764E">
        <w:rPr>
          <w:i/>
          <w:lang w:eastAsia="ru-RU"/>
        </w:rPr>
        <w:t>«…не является допустимым файлом стиля CSL 1.0.1, и может некорректно работать с приложением Zotero</w:t>
      </w:r>
      <w:r w:rsidR="000269AB">
        <w:rPr>
          <w:lang w:eastAsia="ru-RU"/>
        </w:rPr>
        <w:t>» нажмите ОК.</w:t>
      </w:r>
      <w:r w:rsidR="00BD4E52">
        <w:rPr>
          <w:lang w:eastAsia="ru-RU"/>
        </w:rPr>
        <w:t xml:space="preserve"> </w:t>
      </w:r>
    </w:p>
    <w:p w:rsidR="00BD4E52" w:rsidRDefault="00BD4E52" w:rsidP="000269AB">
      <w:pPr>
        <w:pStyle w:val="a8"/>
        <w:numPr>
          <w:ilvl w:val="0"/>
          <w:numId w:val="7"/>
        </w:numPr>
        <w:rPr>
          <w:lang w:eastAsia="ru-RU"/>
        </w:rPr>
      </w:pPr>
      <w:r>
        <w:rPr>
          <w:lang w:eastAsia="ru-RU"/>
        </w:rPr>
        <w:t>Файл стиля отобразится в списке. Можно удалить его, т.к. нужная информация была получена. Скачанный файл стилей также можно удалить с рабочего стола.</w:t>
      </w:r>
    </w:p>
    <w:p w:rsidR="00404544" w:rsidRPr="00404544" w:rsidRDefault="00404544" w:rsidP="00404544">
      <w:pPr>
        <w:ind w:firstLine="0"/>
        <w:jc w:val="center"/>
        <w:rPr>
          <w:i/>
          <w:lang w:eastAsia="ru-RU"/>
        </w:rPr>
      </w:pPr>
      <w:r w:rsidRPr="00404544">
        <w:rPr>
          <w:i/>
          <w:lang w:eastAsia="ru-RU"/>
        </w:rPr>
        <w:t>Видео-инструкция по этому разделу доступна по ссылке, указанной на самой первой странице документа.</w:t>
      </w:r>
    </w:p>
    <w:p w:rsidR="00614497" w:rsidRDefault="00614497" w:rsidP="00614497">
      <w:pPr>
        <w:rPr>
          <w:lang w:eastAsia="ru-RU"/>
        </w:rPr>
      </w:pPr>
      <w:r>
        <w:rPr>
          <w:lang w:eastAsia="ru-RU"/>
        </w:rPr>
        <w:br w:type="page"/>
      </w:r>
    </w:p>
    <w:p w:rsidR="00313593" w:rsidRDefault="00A40DE1" w:rsidP="00B31EC8">
      <w:pPr>
        <w:pStyle w:val="1"/>
      </w:pPr>
      <w:bookmarkStart w:id="5" w:name="_Toc472085498"/>
      <w:r>
        <w:rPr>
          <w:caps w:val="0"/>
          <w:lang w:val="ru-RU"/>
        </w:rPr>
        <w:lastRenderedPageBreak/>
        <w:t>ГЛАВА 2</w:t>
      </w:r>
      <w:r>
        <w:rPr>
          <w:caps w:val="0"/>
          <w:lang w:val="ru-RU"/>
        </w:rPr>
        <w:br/>
      </w:r>
      <w:r>
        <w:rPr>
          <w:caps w:val="0"/>
        </w:rPr>
        <w:t>НАСТРОЙКА</w:t>
      </w:r>
      <w:bookmarkEnd w:id="5"/>
    </w:p>
    <w:p w:rsidR="00B31EC8" w:rsidRDefault="00773B5F" w:rsidP="00B31EC8">
      <w:pPr>
        <w:pStyle w:val="2"/>
      </w:pPr>
      <w:bookmarkStart w:id="6" w:name="_Toc472085499"/>
      <w:r>
        <w:rPr>
          <w:lang w:val="ru-RU"/>
        </w:rPr>
        <w:t xml:space="preserve">2.1 </w:t>
      </w:r>
      <w:r w:rsidR="00BC4B46">
        <w:rPr>
          <w:lang w:val="ru-RU"/>
        </w:rPr>
        <w:t xml:space="preserve">Настройка программы </w:t>
      </w:r>
      <w:r w:rsidR="00B31EC8" w:rsidRPr="003C2699">
        <w:t>Zotero</w:t>
      </w:r>
      <w:r w:rsidR="00B31EC8" w:rsidRPr="00313593">
        <w:t xml:space="preserve"> </w:t>
      </w:r>
      <w:r w:rsidR="00B31EC8" w:rsidRPr="003C2699">
        <w:t>Standalone</w:t>
      </w:r>
      <w:bookmarkEnd w:id="6"/>
    </w:p>
    <w:p w:rsidR="00B31EC8" w:rsidRDefault="00B31EC8" w:rsidP="00BC4B46">
      <w:r>
        <w:t>Программа сама по себе является бесплатной, однако при использовании облачного хранилища выделяется только 300</w:t>
      </w:r>
      <w:r w:rsidR="00BD4E52">
        <w:t>МБ</w:t>
      </w:r>
      <w:r>
        <w:t xml:space="preserve"> дискового пространства, которого однозначно мало. Дело в том, что по</w:t>
      </w:r>
      <w:r w:rsidR="00FD5CC5">
        <w:t xml:space="preserve"> </w:t>
      </w:r>
      <w:r>
        <w:t xml:space="preserve">умолчанию синхронизируются все документы и </w:t>
      </w:r>
      <w:r w:rsidR="000655E7">
        <w:t>иные файлы</w:t>
      </w:r>
      <w:r>
        <w:t>, прикрепляем</w:t>
      </w:r>
      <w:r w:rsidR="000655E7">
        <w:t>ые автоматически при цитировании</w:t>
      </w:r>
      <w:r>
        <w:t>. Лучше всего отключить эти опции или вовсе отказаться от ис</w:t>
      </w:r>
      <w:r w:rsidR="00BC4B46">
        <w:t xml:space="preserve">пользования облачного хранилища. </w:t>
      </w:r>
      <w:r>
        <w:t xml:space="preserve">При отключении копирования в облачное хранилище документы </w:t>
      </w:r>
      <w:r w:rsidR="00FD5CC5">
        <w:t>по-прежнему</w:t>
      </w:r>
      <w:r>
        <w:t xml:space="preserve"> будут сохранят</w:t>
      </w:r>
      <w:r w:rsidR="000655E7">
        <w:t>ь</w:t>
      </w:r>
      <w:r>
        <w:t xml:space="preserve">ся на жёстком диске вашего компьютера. Можно будет, например, разместить все эти документы в папке </w:t>
      </w:r>
      <w:r>
        <w:rPr>
          <w:lang w:val="en-US"/>
        </w:rPr>
        <w:t>Google</w:t>
      </w:r>
      <w:r w:rsidRPr="00B31EC8">
        <w:t xml:space="preserve"> </w:t>
      </w:r>
      <w:r>
        <w:t>Диска, где объём для хранения данных значительно выше.</w:t>
      </w:r>
      <w:r w:rsidR="00FD5CC5">
        <w:t xml:space="preserve"> Ниже приведены инструкции по настройке синхронизации, установке/удалению плагина для офиса, изменению места хран</w:t>
      </w:r>
      <w:r w:rsidR="00BC4B46">
        <w:t>ения файлов по умолчанию и стил</w:t>
      </w:r>
      <w:r w:rsidR="00FD5CC5">
        <w:t xml:space="preserve">я оформления библиографии по </w:t>
      </w:r>
      <w:r w:rsidR="00BC4B46">
        <w:t>ВАК</w:t>
      </w:r>
      <w:r w:rsidR="00FD5CC5" w:rsidRPr="00FD5CC5">
        <w:t xml:space="preserve"> (Беларусь).</w:t>
      </w:r>
      <w:r w:rsidR="00BC4B46">
        <w:t xml:space="preserve"> </w:t>
      </w:r>
      <w:r w:rsidR="000655E7">
        <w:t xml:space="preserve">Если вы не планируете использовать синхронизацию, то можете смело пропускать шаги с пометкой «синхронизация». </w:t>
      </w:r>
      <w:r>
        <w:t>И так, при</w:t>
      </w:r>
      <w:r w:rsidR="000655E7">
        <w:t>с</w:t>
      </w:r>
      <w:r>
        <w:t>тупим к настройке:</w:t>
      </w:r>
    </w:p>
    <w:p w:rsidR="00B31EC8" w:rsidRDefault="00B31EC8" w:rsidP="00FD5CC5">
      <w:pPr>
        <w:pStyle w:val="a8"/>
        <w:numPr>
          <w:ilvl w:val="0"/>
          <w:numId w:val="3"/>
        </w:numPr>
        <w:spacing w:before="0"/>
      </w:pPr>
      <w:r>
        <w:t>Запустите программу, воспользовавшись, например, ярлыком на рабочем столе (</w:t>
      </w:r>
      <w:r w:rsidRPr="00B31EC8">
        <w:t>Рисунок 2</w:t>
      </w:r>
      <w:r>
        <w:t>-1).</w:t>
      </w:r>
    </w:p>
    <w:p w:rsidR="00B31EC8" w:rsidRDefault="00B31EC8" w:rsidP="00B31EC8">
      <w:pPr>
        <w:pStyle w:val="a8"/>
        <w:numPr>
          <w:ilvl w:val="0"/>
          <w:numId w:val="3"/>
        </w:numPr>
      </w:pPr>
      <w:r w:rsidRPr="00B31EC8">
        <w:t>Зайдите в наст</w:t>
      </w:r>
      <w:r w:rsidR="000655E7">
        <w:t>р</w:t>
      </w:r>
      <w:r w:rsidRPr="00B31EC8">
        <w:t xml:space="preserve">ойки программы </w:t>
      </w:r>
      <w:r>
        <w:t>Инструменты -</w:t>
      </w:r>
      <w:r w:rsidRPr="00B31EC8">
        <w:t xml:space="preserve">&gt; </w:t>
      </w:r>
      <w:r w:rsidR="00FD5CC5">
        <w:t>Настройки</w:t>
      </w:r>
      <w:r w:rsidR="00BC4B46">
        <w:t xml:space="preserve"> (Рисунок 3)</w:t>
      </w:r>
      <w:r w:rsidR="00FD5CC5">
        <w:t>.</w:t>
      </w:r>
    </w:p>
    <w:p w:rsidR="00B31EC8" w:rsidRDefault="001A7325" w:rsidP="00BC4B46">
      <w:pPr>
        <w:pStyle w:val="a3"/>
      </w:pPr>
      <w:r>
        <w:pict>
          <v:shape id="_x0000_i1027" type="#_x0000_t75" style="width:355.5pt;height:141pt">
            <v:imagedata r:id="rId28" o:title="Image 6" croptop="343f"/>
          </v:shape>
        </w:pict>
      </w:r>
    </w:p>
    <w:p w:rsidR="00BC4B46" w:rsidRPr="00BC4B46" w:rsidRDefault="00BC4B46" w:rsidP="00BC4B46">
      <w:pPr>
        <w:pStyle w:val="a3"/>
        <w:rPr>
          <w:lang w:val="ru-RU"/>
        </w:rPr>
      </w:pPr>
      <w:r>
        <w:t xml:space="preserve">Рисунок 3. – Открытие окна настроек программы </w:t>
      </w:r>
      <w:r w:rsidRPr="00BC4B46">
        <w:t>Zotero Standalone</w:t>
      </w:r>
    </w:p>
    <w:p w:rsidR="00B31EC8" w:rsidRDefault="000655E7" w:rsidP="00B31EC8">
      <w:pPr>
        <w:pStyle w:val="a8"/>
        <w:numPr>
          <w:ilvl w:val="0"/>
          <w:numId w:val="3"/>
        </w:numPr>
      </w:pPr>
      <w:r>
        <w:rPr>
          <w:i/>
        </w:rPr>
        <w:t>(</w:t>
      </w:r>
      <w:r w:rsidRPr="000655E7">
        <w:rPr>
          <w:i/>
        </w:rPr>
        <w:t>Синхронизация</w:t>
      </w:r>
      <w:r>
        <w:rPr>
          <w:i/>
        </w:rPr>
        <w:t>)</w:t>
      </w:r>
      <w:r w:rsidRPr="000655E7">
        <w:rPr>
          <w:i/>
        </w:rPr>
        <w:t>.</w:t>
      </w:r>
      <w:r>
        <w:t xml:space="preserve"> </w:t>
      </w:r>
      <w:r w:rsidR="00FD5CC5">
        <w:t xml:space="preserve">В открывшемся окне перейдите на вкладку </w:t>
      </w:r>
      <w:r>
        <w:t>«С</w:t>
      </w:r>
      <w:r w:rsidR="00FD5CC5">
        <w:t>инхронизация</w:t>
      </w:r>
      <w:r>
        <w:t>»</w:t>
      </w:r>
      <w:r w:rsidR="00FD5CC5">
        <w:t xml:space="preserve"> и введите в соответствующие поля данные своей учётной записи для входа. Если вы не зарегистрировались на сайте или забыли пароль, чуть левее есть соответствующие ссылки. Также ниже в разделе «Синхронизация файлов» снимаем две галочки. </w:t>
      </w:r>
      <w:r>
        <w:lastRenderedPageBreak/>
        <w:t>Результат настроек представлен на рисун</w:t>
      </w:r>
      <w:r w:rsidR="00FD5CC5">
        <w:t>к</w:t>
      </w:r>
      <w:r>
        <w:t>е</w:t>
      </w:r>
      <w:r w:rsidR="00FD5CC5">
        <w:t xml:space="preserve"> </w:t>
      </w:r>
      <w:r>
        <w:t>4</w:t>
      </w:r>
      <w:r w:rsidR="00FD5CC5">
        <w:t>.</w:t>
      </w:r>
      <w:r w:rsidR="00BC4B46">
        <w:t xml:space="preserve"> Тем самым мы отключаем синхронизацию вложений (типа </w:t>
      </w:r>
      <w:r w:rsidR="009730F4">
        <w:rPr>
          <w:lang w:val="en-US"/>
        </w:rPr>
        <w:t>PDF</w:t>
      </w:r>
      <w:r w:rsidR="00BC4B46" w:rsidRPr="000655E7">
        <w:t>).</w:t>
      </w:r>
    </w:p>
    <w:p w:rsidR="00FD5CC5" w:rsidRDefault="001A7325" w:rsidP="00BC4B46">
      <w:pPr>
        <w:pStyle w:val="a3"/>
      </w:pPr>
      <w:r>
        <w:pict>
          <v:shape id="_x0000_i1028" type="#_x0000_t75" style="width:450.75pt;height:331.5pt">
            <v:imagedata r:id="rId29" o:title="Image 7"/>
          </v:shape>
        </w:pict>
      </w:r>
    </w:p>
    <w:p w:rsidR="00BC4B46" w:rsidRPr="00BC4B46" w:rsidRDefault="00BC4B46" w:rsidP="00BC4B46">
      <w:pPr>
        <w:pStyle w:val="a3"/>
        <w:rPr>
          <w:lang w:val="ru-RU"/>
        </w:rPr>
      </w:pPr>
      <w:r>
        <w:t>Рисунок 4. – Окно настроек синхронизации после проведённых действий</w:t>
      </w:r>
    </w:p>
    <w:p w:rsidR="00FD5CC5" w:rsidRDefault="00FD5CC5" w:rsidP="00B31EC8">
      <w:pPr>
        <w:pStyle w:val="a8"/>
        <w:numPr>
          <w:ilvl w:val="0"/>
          <w:numId w:val="3"/>
        </w:numPr>
      </w:pPr>
      <w:r>
        <w:t xml:space="preserve">Далее перейдите на вкладку «Экспорт». В выпадающем списке «Выходящий формат по умолчанию» следует выбрать стиль оформления </w:t>
      </w:r>
      <w:r w:rsidR="00BC4B46">
        <w:t>библиографического</w:t>
      </w:r>
      <w:r>
        <w:t xml:space="preserve"> списка. Для Республики Беларусь это установленный ранее </w:t>
      </w:r>
      <w:r w:rsidR="00BC4B46">
        <w:t>«</w:t>
      </w:r>
      <w:r w:rsidR="00BC4B46" w:rsidRPr="00BC4B46">
        <w:rPr>
          <w:b/>
          <w:lang w:val="en-US"/>
        </w:rPr>
        <w:t>VAK</w:t>
      </w:r>
      <w:r w:rsidR="00BC4B46" w:rsidRPr="00BC4B46">
        <w:rPr>
          <w:b/>
        </w:rPr>
        <w:t xml:space="preserve"> </w:t>
      </w:r>
      <w:r w:rsidR="00BC4B46" w:rsidRPr="00BC4B46">
        <w:rPr>
          <w:b/>
          <w:lang w:val="en-US"/>
        </w:rPr>
        <w:t>style</w:t>
      </w:r>
      <w:r w:rsidR="00BC4B46" w:rsidRPr="00BC4B46">
        <w:rPr>
          <w:b/>
        </w:rPr>
        <w:t xml:space="preserve"> (</w:t>
      </w:r>
      <w:r w:rsidR="00BC4B46" w:rsidRPr="00BC4B46">
        <w:rPr>
          <w:b/>
          <w:lang w:val="en-US"/>
        </w:rPr>
        <w:t>Belarus</w:t>
      </w:r>
      <w:r w:rsidR="00BC4B46" w:rsidRPr="00BC4B46">
        <w:rPr>
          <w:b/>
        </w:rPr>
        <w:t>)</w:t>
      </w:r>
      <w:r w:rsidR="00BC4B46">
        <w:rPr>
          <w:b/>
        </w:rPr>
        <w:t>»</w:t>
      </w:r>
      <w:r w:rsidR="00BC4B46">
        <w:t xml:space="preserve">. </w:t>
      </w:r>
      <w:r>
        <w:t>Также выбираем в выпадающем списке «</w:t>
      </w:r>
      <w:r>
        <w:rPr>
          <w:lang w:val="en-US"/>
        </w:rPr>
        <w:t>Language</w:t>
      </w:r>
      <w:r>
        <w:t>»</w:t>
      </w:r>
      <w:r w:rsidRPr="00FF692B">
        <w:t xml:space="preserve"> </w:t>
      </w:r>
      <w:r>
        <w:t>язык «</w:t>
      </w:r>
      <w:r w:rsidR="00BC4B46">
        <w:t>Русский</w:t>
      </w:r>
      <w:r>
        <w:t>».</w:t>
      </w:r>
    </w:p>
    <w:p w:rsidR="00FD5CC5" w:rsidRDefault="00FD5CC5" w:rsidP="00075AFE">
      <w:pPr>
        <w:pStyle w:val="a8"/>
        <w:numPr>
          <w:ilvl w:val="0"/>
          <w:numId w:val="3"/>
        </w:numPr>
      </w:pPr>
      <w:r>
        <w:t xml:space="preserve">Перейдите на вкладку «Цитирование». </w:t>
      </w:r>
      <w:r w:rsidR="00075AFE">
        <w:t xml:space="preserve">Тут можно установить/удалить плагины для </w:t>
      </w:r>
      <w:r w:rsidR="00075AFE">
        <w:rPr>
          <w:lang w:val="en-US"/>
        </w:rPr>
        <w:t>MS</w:t>
      </w:r>
      <w:r w:rsidR="00075AFE" w:rsidRPr="00075AFE">
        <w:t xml:space="preserve"> </w:t>
      </w:r>
      <w:r w:rsidR="00075AFE">
        <w:rPr>
          <w:lang w:val="en-US"/>
        </w:rPr>
        <w:t>Offi</w:t>
      </w:r>
      <w:r w:rsidR="00075AFE">
        <w:t>с</w:t>
      </w:r>
      <w:r w:rsidR="00075AFE">
        <w:rPr>
          <w:lang w:val="en-US"/>
        </w:rPr>
        <w:t>e</w:t>
      </w:r>
      <w:r w:rsidR="00075AFE" w:rsidRPr="00075AFE">
        <w:t xml:space="preserve"> и LibreOffice</w:t>
      </w:r>
      <w:r w:rsidR="00075AFE">
        <w:t xml:space="preserve">. </w:t>
      </w:r>
      <w:r w:rsidR="00075AFE" w:rsidRPr="00075AFE">
        <w:t>В случае, если плагин не установлен, следует на</w:t>
      </w:r>
      <w:r w:rsidR="00075AFE">
        <w:t>жать соответствующую кн</w:t>
      </w:r>
      <w:r w:rsidR="004C6130">
        <w:t>опку.</w:t>
      </w:r>
    </w:p>
    <w:p w:rsidR="00075AFE" w:rsidRDefault="000655E7" w:rsidP="00075AFE">
      <w:pPr>
        <w:pStyle w:val="a8"/>
        <w:numPr>
          <w:ilvl w:val="0"/>
          <w:numId w:val="3"/>
        </w:numPr>
      </w:pPr>
      <w:r>
        <w:rPr>
          <w:i/>
        </w:rPr>
        <w:t>(</w:t>
      </w:r>
      <w:r w:rsidRPr="000655E7">
        <w:rPr>
          <w:i/>
        </w:rPr>
        <w:t>Синхронизация</w:t>
      </w:r>
      <w:r>
        <w:rPr>
          <w:i/>
        </w:rPr>
        <w:t>)</w:t>
      </w:r>
      <w:r w:rsidRPr="000655E7">
        <w:rPr>
          <w:i/>
        </w:rPr>
        <w:t>.</w:t>
      </w:r>
      <w:r>
        <w:t xml:space="preserve"> </w:t>
      </w:r>
      <w:r w:rsidR="00075AFE">
        <w:t>На вкладке «Расширенные» следует перейти на подв</w:t>
      </w:r>
      <w:r>
        <w:t>к</w:t>
      </w:r>
      <w:r w:rsidR="00075AFE">
        <w:t>ладку «Файлы и папки» (Рисунок 5). На вкладке можно изменить место хранения связанных с источниками вложений (</w:t>
      </w:r>
      <w:r w:rsidR="009730F4">
        <w:rPr>
          <w:lang w:val="en-US"/>
        </w:rPr>
        <w:t>PDF</w:t>
      </w:r>
      <w:r w:rsidR="00075AFE" w:rsidRPr="00075AFE">
        <w:t xml:space="preserve"> </w:t>
      </w:r>
      <w:r w:rsidR="00075AFE">
        <w:t>файлов, например) на локальном диске. Можно переместить базовый катало</w:t>
      </w:r>
      <w:r>
        <w:t>г</w:t>
      </w:r>
      <w:r w:rsidR="00075AFE">
        <w:t xml:space="preserve"> в папку </w:t>
      </w:r>
      <w:r w:rsidR="00075AFE">
        <w:rPr>
          <w:lang w:val="en-US"/>
        </w:rPr>
        <w:t>Google</w:t>
      </w:r>
      <w:r w:rsidR="00075AFE" w:rsidRPr="009730F4">
        <w:t xml:space="preserve"> </w:t>
      </w:r>
      <w:r w:rsidR="00075AFE">
        <w:t>Диска, например.</w:t>
      </w:r>
    </w:p>
    <w:p w:rsidR="00075AFE" w:rsidRDefault="001A7325" w:rsidP="00BC4B46">
      <w:pPr>
        <w:pStyle w:val="a3"/>
      </w:pPr>
      <w:r>
        <w:lastRenderedPageBreak/>
        <w:pict>
          <v:shape id="_x0000_i1029" type="#_x0000_t75" style="width:478.5pt;height:254.25pt">
            <v:imagedata r:id="rId30" o:title="Image 8" cropbottom="31543f"/>
          </v:shape>
        </w:pict>
      </w:r>
    </w:p>
    <w:p w:rsidR="00BC4B46" w:rsidRDefault="00BC4B46" w:rsidP="00BC4B46">
      <w:pPr>
        <w:pStyle w:val="a3"/>
      </w:pPr>
      <w:r>
        <w:t>Рисунок 5. – Порядок действий, необходимый для изменения места хранения вложений и список цитирования по умолчанию</w:t>
      </w:r>
    </w:p>
    <w:p w:rsidR="00075AFE" w:rsidRDefault="00075AFE" w:rsidP="00075AFE">
      <w:pPr>
        <w:pStyle w:val="a8"/>
        <w:numPr>
          <w:ilvl w:val="0"/>
          <w:numId w:val="3"/>
        </w:numPr>
      </w:pPr>
      <w:r>
        <w:t>Нажмите «ОК» внизу окна настроек.</w:t>
      </w:r>
    </w:p>
    <w:p w:rsidR="00075AFE" w:rsidRDefault="00075AFE" w:rsidP="00773B5F">
      <w:r>
        <w:t xml:space="preserve">Также удобно будет сортировать все источники </w:t>
      </w:r>
      <w:r w:rsidRPr="00BC4B46">
        <w:rPr>
          <w:i/>
        </w:rPr>
        <w:t>по времени их добавления в библиотеку</w:t>
      </w:r>
      <w:r w:rsidR="00773B5F">
        <w:t>. Для этого в</w:t>
      </w:r>
      <w:r>
        <w:t xml:space="preserve"> главном окне программы </w:t>
      </w:r>
      <w:r w:rsidR="00A81EB9">
        <w:t xml:space="preserve">нажмите на специальный значок (Рисунок 6) и в появившемся списке выберите «Добавлено», чтобы отобразить время добавления новых источников. Новый столбец с таким же названием появится в таблице. Его можно перетащить мышью </w:t>
      </w:r>
      <w:r w:rsidR="003C783B">
        <w:t>влево</w:t>
      </w:r>
      <w:r w:rsidR="00A81EB9">
        <w:t>, а кликнув по нему, можно изменить порядок сортировки.</w:t>
      </w:r>
    </w:p>
    <w:p w:rsidR="00A81EB9" w:rsidRDefault="001A7325" w:rsidP="003C783B">
      <w:pPr>
        <w:pStyle w:val="a3"/>
      </w:pPr>
      <w:r>
        <w:pict>
          <v:shape id="_x0000_i1030" type="#_x0000_t75" style="width:483.75pt;height:159.75pt">
            <v:imagedata r:id="rId31" o:title="Image 9"/>
          </v:shape>
        </w:pict>
      </w:r>
    </w:p>
    <w:p w:rsidR="003C783B" w:rsidRPr="003C783B" w:rsidRDefault="003C783B" w:rsidP="003C783B">
      <w:pPr>
        <w:pStyle w:val="a3"/>
        <w:rPr>
          <w:lang w:val="ru-RU"/>
        </w:rPr>
      </w:pPr>
      <w:r>
        <w:t xml:space="preserve">Рисунок 6. – Добавление дополнительных полей (столбцов) в таблицу основного окна программы </w:t>
      </w:r>
      <w:r w:rsidRPr="003C783B">
        <w:t>Zotero Standalone</w:t>
      </w:r>
    </w:p>
    <w:p w:rsidR="00A81EB9" w:rsidRDefault="00A81EB9" w:rsidP="00A81EB9">
      <w:pPr>
        <w:rPr>
          <w:noProof/>
          <w:sz w:val="24"/>
          <w:szCs w:val="20"/>
          <w:lang w:val="x-none" w:eastAsia="ru-RU"/>
        </w:rPr>
      </w:pPr>
      <w:r>
        <w:br w:type="page"/>
      </w:r>
    </w:p>
    <w:p w:rsidR="00A81EB9" w:rsidRPr="00FF692B" w:rsidRDefault="00773B5F" w:rsidP="00A81EB9">
      <w:pPr>
        <w:pStyle w:val="2"/>
        <w:rPr>
          <w:lang w:val="ru-RU"/>
        </w:rPr>
      </w:pPr>
      <w:bookmarkStart w:id="7" w:name="_Toc472085500"/>
      <w:r>
        <w:rPr>
          <w:lang w:val="ru-RU"/>
        </w:rPr>
        <w:lastRenderedPageBreak/>
        <w:t xml:space="preserve">2.2 </w:t>
      </w:r>
      <w:r w:rsidR="00A81EB9">
        <w:t xml:space="preserve">Настройка расширения </w:t>
      </w:r>
      <w:r w:rsidR="000655E7" w:rsidRPr="000655E7">
        <w:rPr>
          <w:lang w:val="en-US"/>
        </w:rPr>
        <w:t>Zotero Connector</w:t>
      </w:r>
      <w:r w:rsidR="00A81EB9" w:rsidRPr="00A81EB9">
        <w:t xml:space="preserve"> </w:t>
      </w:r>
      <w:r w:rsidR="00A81EB9">
        <w:t xml:space="preserve">для браузера </w:t>
      </w:r>
      <w:r w:rsidR="00A81EB9">
        <w:rPr>
          <w:lang w:val="en-US"/>
        </w:rPr>
        <w:t>Google</w:t>
      </w:r>
      <w:r w:rsidR="00A81EB9" w:rsidRPr="00A81EB9">
        <w:t xml:space="preserve"> </w:t>
      </w:r>
      <w:r w:rsidR="00A81EB9">
        <w:rPr>
          <w:lang w:val="en-US"/>
        </w:rPr>
        <w:t>Chrome</w:t>
      </w:r>
      <w:bookmarkEnd w:id="7"/>
    </w:p>
    <w:p w:rsidR="002900B2" w:rsidRDefault="00A81EB9" w:rsidP="00A81EB9">
      <w:r w:rsidRPr="00A81EB9">
        <w:t xml:space="preserve">Расширение призвано быстро по мере </w:t>
      </w:r>
      <w:r>
        <w:t xml:space="preserve">«сёрфинга» в интернете заносить в библиотеку ссылки на выбранные источники. При этом могут автоматически загружаться и прикрепляться файлы </w:t>
      </w:r>
      <w:r w:rsidR="009730F4">
        <w:rPr>
          <w:lang w:val="en-US"/>
        </w:rPr>
        <w:t>PDF</w:t>
      </w:r>
      <w:r w:rsidR="000655E7">
        <w:t>, копии веб-страниц.</w:t>
      </w:r>
      <w:r>
        <w:t xml:space="preserve"> </w:t>
      </w:r>
      <w:r w:rsidR="00C4234D" w:rsidRPr="00C4234D">
        <w:t>Также</w:t>
      </w:r>
      <w:r w:rsidR="00773B5F">
        <w:t xml:space="preserve"> (</w:t>
      </w:r>
      <w:r w:rsidR="00C4234D" w:rsidRPr="00C4234D">
        <w:t xml:space="preserve">при использовании синхронизации с облачным хранилищем </w:t>
      </w:r>
      <w:r w:rsidR="00C4234D">
        <w:rPr>
          <w:lang w:val="en-US"/>
        </w:rPr>
        <w:t>Zotero</w:t>
      </w:r>
      <w:r w:rsidR="00773B5F">
        <w:t>)</w:t>
      </w:r>
      <w:r w:rsidR="00C4234D" w:rsidRPr="00C4234D">
        <w:t xml:space="preserve"> </w:t>
      </w:r>
      <w:r w:rsidR="00C4234D">
        <w:t xml:space="preserve">имеет смысл настроить синхронизацию в этом расширении. В противном случае необходимо будет перед работой запускать программу </w:t>
      </w:r>
      <w:r w:rsidR="00C4234D" w:rsidRPr="00C4234D">
        <w:t>Zotero Standalone</w:t>
      </w:r>
      <w:r w:rsidR="00C4234D">
        <w:t xml:space="preserve"> (что не является критичным).</w:t>
      </w:r>
      <w:r w:rsidR="00773B5F">
        <w:t xml:space="preserve"> </w:t>
      </w:r>
      <w:r w:rsidR="000655E7" w:rsidRPr="000655E7">
        <w:rPr>
          <w:b/>
        </w:rPr>
        <w:t>Если вы не планируете настраивать синхронизацию</w:t>
      </w:r>
      <w:r w:rsidR="000655E7">
        <w:t>, то можете смело пропускать данный раздел</w:t>
      </w:r>
      <w:r w:rsidR="003B7236" w:rsidRPr="003B7236">
        <w:t xml:space="preserve"> (2.</w:t>
      </w:r>
      <w:r w:rsidR="003B7236" w:rsidRPr="00CA3FBB">
        <w:t>2)</w:t>
      </w:r>
      <w:r w:rsidR="000655E7">
        <w:t xml:space="preserve"> </w:t>
      </w:r>
      <w:r w:rsidR="000655E7" w:rsidRPr="003B7236">
        <w:rPr>
          <w:u w:val="single"/>
        </w:rPr>
        <w:t>целиком</w:t>
      </w:r>
      <w:r>
        <w:t xml:space="preserve">. </w:t>
      </w:r>
    </w:p>
    <w:p w:rsidR="00A81EB9" w:rsidRDefault="00A81EB9" w:rsidP="00546DC6">
      <w:pPr>
        <w:spacing w:after="0"/>
      </w:pPr>
      <w:r>
        <w:t xml:space="preserve">Для </w:t>
      </w:r>
      <w:r w:rsidR="00546DC6" w:rsidRPr="00546DC6">
        <w:t>настройки</w:t>
      </w:r>
      <w:r w:rsidR="002900B2">
        <w:t xml:space="preserve"> </w:t>
      </w:r>
      <w:r w:rsidR="00546DC6">
        <w:t xml:space="preserve">расширения Zotero Connector </w:t>
      </w:r>
      <w:r w:rsidR="002900B2">
        <w:t>следует</w:t>
      </w:r>
      <w:r>
        <w:t>:</w:t>
      </w:r>
    </w:p>
    <w:p w:rsidR="00A81EB9" w:rsidRDefault="00A81EB9" w:rsidP="00546DC6">
      <w:pPr>
        <w:pStyle w:val="a8"/>
        <w:numPr>
          <w:ilvl w:val="0"/>
          <w:numId w:val="5"/>
        </w:numPr>
        <w:spacing w:before="0"/>
      </w:pPr>
      <w:r>
        <w:t xml:space="preserve">Откройте </w:t>
      </w:r>
      <w:r w:rsidR="00C4234D">
        <w:t>настройки</w:t>
      </w:r>
      <w:r>
        <w:t xml:space="preserve"> расширения</w:t>
      </w:r>
      <w:r w:rsidR="002900B2">
        <w:t xml:space="preserve"> </w:t>
      </w:r>
      <w:r w:rsidR="002900B2" w:rsidRPr="002900B2">
        <w:t>Zotero Connector</w:t>
      </w:r>
      <w:r>
        <w:t xml:space="preserve">, кликнув по его </w:t>
      </w:r>
      <w:r w:rsidR="00C4234D">
        <w:t>ярлыку</w:t>
      </w:r>
      <w:r>
        <w:t xml:space="preserve"> в </w:t>
      </w:r>
      <w:r w:rsidR="00C4234D">
        <w:t>браузере</w:t>
      </w:r>
      <w:r>
        <w:t xml:space="preserve"> </w:t>
      </w:r>
      <w:r>
        <w:rPr>
          <w:lang w:val="en-US"/>
        </w:rPr>
        <w:t>Google</w:t>
      </w:r>
      <w:r w:rsidRPr="00A81EB9">
        <w:t xml:space="preserve"> </w:t>
      </w:r>
      <w:r>
        <w:t>Chrome</w:t>
      </w:r>
      <w:r w:rsidR="00C4234D">
        <w:t xml:space="preserve"> правой кнопкой мыши. В выпадающем списке выберите пункт «Параметры», которые откроются в отдельной вкладке</w:t>
      </w:r>
      <w:r w:rsidR="004E4026">
        <w:t xml:space="preserve"> (Рисунок 7)</w:t>
      </w:r>
      <w:r w:rsidR="00C4234D">
        <w:t>.</w:t>
      </w:r>
    </w:p>
    <w:p w:rsidR="004E4026" w:rsidRDefault="009B3002" w:rsidP="00773B5F">
      <w:pPr>
        <w:pStyle w:val="a3"/>
      </w:pPr>
      <w:r>
        <w:pict>
          <v:shape id="_x0000_i1031" type="#_x0000_t75" style="width:322.5pt;height:255pt">
            <v:imagedata r:id="rId32" o:title="Image 10"/>
          </v:shape>
        </w:pict>
      </w:r>
    </w:p>
    <w:p w:rsidR="00773B5F" w:rsidRPr="00773B5F" w:rsidRDefault="00773B5F" w:rsidP="00773B5F">
      <w:pPr>
        <w:pStyle w:val="a3"/>
        <w:rPr>
          <w:lang w:val="ru-RU"/>
        </w:rPr>
      </w:pPr>
      <w:r>
        <w:t xml:space="preserve">Рисунок 7. – Открытие окна настроек расширения </w:t>
      </w:r>
      <w:r w:rsidR="002900B2" w:rsidRPr="002900B2">
        <w:t>Zotero Connector</w:t>
      </w:r>
      <w:r w:rsidRPr="00773B5F">
        <w:rPr>
          <w:lang w:val="ru-RU"/>
        </w:rPr>
        <w:t xml:space="preserve"> для браузера </w:t>
      </w:r>
      <w:r>
        <w:rPr>
          <w:lang w:val="en-US"/>
        </w:rPr>
        <w:t>Google</w:t>
      </w:r>
      <w:r w:rsidRPr="00773B5F">
        <w:rPr>
          <w:lang w:val="ru-RU"/>
        </w:rPr>
        <w:t xml:space="preserve"> </w:t>
      </w:r>
      <w:r>
        <w:rPr>
          <w:lang w:val="en-US"/>
        </w:rPr>
        <w:t>Chrome</w:t>
      </w:r>
    </w:p>
    <w:p w:rsidR="00C4234D" w:rsidRDefault="004E4026" w:rsidP="00A81EB9">
      <w:pPr>
        <w:pStyle w:val="a8"/>
        <w:numPr>
          <w:ilvl w:val="0"/>
          <w:numId w:val="5"/>
        </w:numPr>
      </w:pPr>
      <w:r>
        <w:t>Перейдите</w:t>
      </w:r>
      <w:r w:rsidR="00C4234D">
        <w:t xml:space="preserve"> к закладке «General» и нажмите кнопку «</w:t>
      </w:r>
      <w:r w:rsidR="00C4234D">
        <w:rPr>
          <w:lang w:val="en-US"/>
        </w:rPr>
        <w:t>Autorize</w:t>
      </w:r>
      <w:r w:rsidR="00C4234D">
        <w:t>»</w:t>
      </w:r>
      <w:r w:rsidR="00C4234D" w:rsidRPr="00C4234D">
        <w:t xml:space="preserve"> </w:t>
      </w:r>
      <w:r w:rsidR="00C4234D">
        <w:t>для настройки синхронизации</w:t>
      </w:r>
      <w:r>
        <w:t xml:space="preserve"> (Рисунок 8)</w:t>
      </w:r>
      <w:r w:rsidR="00C4234D">
        <w:t>.</w:t>
      </w:r>
    </w:p>
    <w:p w:rsidR="004E4026" w:rsidRDefault="009B3002" w:rsidP="00773B5F">
      <w:pPr>
        <w:pStyle w:val="a3"/>
      </w:pPr>
      <w:r>
        <w:lastRenderedPageBreak/>
        <w:pict>
          <v:shape id="_x0000_i1032" type="#_x0000_t75" style="width:497.25pt;height:2in">
            <v:imagedata r:id="rId33" o:title="Image 11"/>
          </v:shape>
        </w:pict>
      </w:r>
    </w:p>
    <w:p w:rsidR="00773B5F" w:rsidRPr="00773B5F" w:rsidRDefault="00773B5F" w:rsidP="00773B5F">
      <w:pPr>
        <w:pStyle w:val="a3"/>
        <w:rPr>
          <w:lang w:val="ru-RU"/>
        </w:rPr>
      </w:pPr>
      <w:r>
        <w:t xml:space="preserve">Рисунок 8. – Инициализация процедуры авторизации в настройках </w:t>
      </w:r>
      <w:r w:rsidRPr="00773B5F">
        <w:t xml:space="preserve">расширения </w:t>
      </w:r>
      <w:r w:rsidR="002900B2" w:rsidRPr="002900B2">
        <w:t>Zotero Connector</w:t>
      </w:r>
      <w:r w:rsidRPr="002900B2">
        <w:t xml:space="preserve"> </w:t>
      </w:r>
      <w:r w:rsidRPr="00773B5F">
        <w:t>для браузера Google Chrome</w:t>
      </w:r>
    </w:p>
    <w:p w:rsidR="00C4234D" w:rsidRPr="00773B5F" w:rsidRDefault="00773B5F" w:rsidP="00756FA4">
      <w:pPr>
        <w:pStyle w:val="a8"/>
        <w:numPr>
          <w:ilvl w:val="0"/>
          <w:numId w:val="5"/>
        </w:numPr>
      </w:pPr>
      <w:r w:rsidRPr="00773B5F">
        <w:t>Откроется</w:t>
      </w:r>
      <w:r w:rsidR="00C4234D" w:rsidRPr="00773B5F">
        <w:t xml:space="preserve"> небольшое окно, в котором необходимо авторизоваться на сайте </w:t>
      </w:r>
      <w:r w:rsidR="00C4234D" w:rsidRPr="00773B5F">
        <w:rPr>
          <w:lang w:val="en-US"/>
        </w:rPr>
        <w:t>Zotero</w:t>
      </w:r>
      <w:r w:rsidR="00C4234D" w:rsidRPr="00773B5F">
        <w:t xml:space="preserve">, а после нажать кнопку «Change Permissions». При этом </w:t>
      </w:r>
      <w:r w:rsidR="00C4234D" w:rsidRPr="00773B5F">
        <w:rPr>
          <w:lang w:val="en-US"/>
        </w:rPr>
        <w:t>Key</w:t>
      </w:r>
      <w:r w:rsidR="00C4234D" w:rsidRPr="00773B5F">
        <w:t xml:space="preserve"> </w:t>
      </w:r>
      <w:r w:rsidR="00C4234D" w:rsidRPr="00773B5F">
        <w:rPr>
          <w:lang w:val="en-US"/>
        </w:rPr>
        <w:t>Description</w:t>
      </w:r>
      <w:r w:rsidR="00C4234D" w:rsidRPr="00773B5F">
        <w:t xml:space="preserve"> можно оставить без </w:t>
      </w:r>
      <w:r w:rsidR="004E4026" w:rsidRPr="00773B5F">
        <w:t>изменений</w:t>
      </w:r>
      <w:r w:rsidR="00C4234D" w:rsidRPr="00773B5F">
        <w:t>.</w:t>
      </w:r>
      <w:r w:rsidRPr="00773B5F">
        <w:t xml:space="preserve"> </w:t>
      </w:r>
      <w:r w:rsidR="00C4234D" w:rsidRPr="00773B5F">
        <w:t xml:space="preserve">При нажатии на кнопку </w:t>
      </w:r>
      <w:r w:rsidR="004E4026" w:rsidRPr="00773B5F">
        <w:t>«</w:t>
      </w:r>
      <w:r w:rsidR="00C4234D" w:rsidRPr="00773B5F">
        <w:t>Change Permissions» откроются дополнительные настройки. Необходимо отметить галочками пункты «</w:t>
      </w:r>
      <w:r w:rsidR="00C4234D" w:rsidRPr="00773B5F">
        <w:rPr>
          <w:lang w:val="en-US"/>
        </w:rPr>
        <w:t>Allow</w:t>
      </w:r>
      <w:r w:rsidR="00C4234D" w:rsidRPr="00773B5F">
        <w:t xml:space="preserve"> </w:t>
      </w:r>
      <w:r w:rsidR="00C4234D" w:rsidRPr="00773B5F">
        <w:rPr>
          <w:lang w:val="en-US"/>
        </w:rPr>
        <w:t>library</w:t>
      </w:r>
      <w:r w:rsidR="00C4234D" w:rsidRPr="00773B5F">
        <w:t xml:space="preserve"> </w:t>
      </w:r>
      <w:r w:rsidR="00C4234D" w:rsidRPr="00773B5F">
        <w:rPr>
          <w:lang w:val="en-US"/>
        </w:rPr>
        <w:t>access</w:t>
      </w:r>
      <w:r w:rsidR="00C4234D" w:rsidRPr="00773B5F">
        <w:t>», «</w:t>
      </w:r>
      <w:r w:rsidR="00C4234D" w:rsidRPr="00773B5F">
        <w:rPr>
          <w:lang w:val="en-US"/>
        </w:rPr>
        <w:t>Allow</w:t>
      </w:r>
      <w:r w:rsidR="00C4234D" w:rsidRPr="00773B5F">
        <w:t xml:space="preserve"> </w:t>
      </w:r>
      <w:r w:rsidR="00C4234D" w:rsidRPr="00773B5F">
        <w:rPr>
          <w:lang w:val="en-US"/>
        </w:rPr>
        <w:t>notes</w:t>
      </w:r>
      <w:r w:rsidR="00C4234D" w:rsidRPr="00773B5F">
        <w:t xml:space="preserve"> </w:t>
      </w:r>
      <w:r w:rsidR="00C4234D" w:rsidRPr="00773B5F">
        <w:rPr>
          <w:lang w:val="en-US"/>
        </w:rPr>
        <w:t>access</w:t>
      </w:r>
      <w:r w:rsidR="00C4234D" w:rsidRPr="00773B5F">
        <w:t>» и «</w:t>
      </w:r>
      <w:r w:rsidR="00C4234D" w:rsidRPr="00773B5F">
        <w:rPr>
          <w:lang w:val="en-US"/>
        </w:rPr>
        <w:t>Allow</w:t>
      </w:r>
      <w:r w:rsidR="00C4234D" w:rsidRPr="00773B5F">
        <w:t xml:space="preserve"> </w:t>
      </w:r>
      <w:r w:rsidR="00C4234D" w:rsidRPr="00773B5F">
        <w:rPr>
          <w:lang w:val="en-US"/>
        </w:rPr>
        <w:t>write</w:t>
      </w:r>
      <w:r w:rsidR="00C4234D" w:rsidRPr="00773B5F">
        <w:t xml:space="preserve"> </w:t>
      </w:r>
      <w:r w:rsidR="00C4234D" w:rsidRPr="00773B5F">
        <w:rPr>
          <w:lang w:val="en-US"/>
        </w:rPr>
        <w:t>access</w:t>
      </w:r>
      <w:r w:rsidR="00C4234D" w:rsidRPr="00773B5F">
        <w:t xml:space="preserve">», а также выбрать в разделе </w:t>
      </w:r>
      <w:r w:rsidR="00C4234D" w:rsidRPr="00773B5F">
        <w:rPr>
          <w:lang w:val="en-US"/>
        </w:rPr>
        <w:t>Default</w:t>
      </w:r>
      <w:r w:rsidR="00C4234D" w:rsidRPr="00773B5F">
        <w:t xml:space="preserve"> </w:t>
      </w:r>
      <w:r w:rsidR="00C4234D" w:rsidRPr="00773B5F">
        <w:rPr>
          <w:lang w:val="en-US"/>
        </w:rPr>
        <w:t>Group</w:t>
      </w:r>
      <w:r w:rsidR="00C4234D" w:rsidRPr="00773B5F">
        <w:t xml:space="preserve"> </w:t>
      </w:r>
      <w:r w:rsidR="00C4234D" w:rsidRPr="00773B5F">
        <w:rPr>
          <w:lang w:val="en-US"/>
        </w:rPr>
        <w:t>Permissions</w:t>
      </w:r>
      <w:r w:rsidR="00C4234D" w:rsidRPr="00773B5F">
        <w:t xml:space="preserve"> опцию «Read/Write».</w:t>
      </w:r>
      <w:r>
        <w:t xml:space="preserve"> Скриншот настроек</w:t>
      </w:r>
      <w:r w:rsidR="004E4026" w:rsidRPr="00773B5F">
        <w:t xml:space="preserve"> представлен ниже (Рисунок 9).</w:t>
      </w:r>
    </w:p>
    <w:p w:rsidR="004E4026" w:rsidRDefault="009B3002" w:rsidP="00773B5F">
      <w:pPr>
        <w:pStyle w:val="a3"/>
      </w:pPr>
      <w:r>
        <w:pict>
          <v:shape id="_x0000_i1033" type="#_x0000_t75" style="width:155.25pt;height:348.75pt">
            <v:imagedata r:id="rId34" o:title="Image 14"/>
          </v:shape>
        </w:pict>
      </w:r>
    </w:p>
    <w:p w:rsidR="00773B5F" w:rsidRPr="00773B5F" w:rsidRDefault="00773B5F" w:rsidP="00773B5F">
      <w:pPr>
        <w:pStyle w:val="a3"/>
        <w:rPr>
          <w:lang w:val="ru-RU"/>
        </w:rPr>
      </w:pPr>
      <w:r>
        <w:t>Рисунок 9. – Итоговый вид окна настроек авторизации в расширении</w:t>
      </w:r>
      <w:r w:rsidRPr="00773B5F">
        <w:t xml:space="preserve"> Zotero для браузера Google Chrome</w:t>
      </w:r>
    </w:p>
    <w:p w:rsidR="00C4234D" w:rsidRDefault="00C4234D" w:rsidP="00C4234D">
      <w:pPr>
        <w:pStyle w:val="a8"/>
        <w:numPr>
          <w:ilvl w:val="0"/>
          <w:numId w:val="5"/>
        </w:numPr>
      </w:pPr>
      <w:r>
        <w:lastRenderedPageBreak/>
        <w:t>Нажмите кнопку «</w:t>
      </w:r>
      <w:r>
        <w:rPr>
          <w:lang w:val="en-US"/>
        </w:rPr>
        <w:t>Save</w:t>
      </w:r>
      <w:r w:rsidRPr="00C4234D">
        <w:t xml:space="preserve"> </w:t>
      </w:r>
      <w:r>
        <w:rPr>
          <w:lang w:val="en-US"/>
        </w:rPr>
        <w:t>Key</w:t>
      </w:r>
      <w:r>
        <w:t>». Если всё сделано верно, т</w:t>
      </w:r>
      <w:r w:rsidR="002900B2">
        <w:t>о авторизация завершится, а</w:t>
      </w:r>
      <w:r>
        <w:t xml:space="preserve"> в окне </w:t>
      </w:r>
      <w:r w:rsidR="00FE3418">
        <w:t>настроек</w:t>
      </w:r>
      <w:r>
        <w:t xml:space="preserve"> расширения появится два дополнительных пункта. Можно оставить или снять галочки. Они отвечают за автоматическое добавление приложений к создаваемым источникам (скриншотов и </w:t>
      </w:r>
      <w:r w:rsidR="009730F4">
        <w:rPr>
          <w:lang w:val="en-US"/>
        </w:rPr>
        <w:t>PDF</w:t>
      </w:r>
      <w:r w:rsidRPr="00C4234D">
        <w:t>). Н</w:t>
      </w:r>
      <w:r>
        <w:t>апример</w:t>
      </w:r>
      <w:r w:rsidRPr="00C4234D">
        <w:t xml:space="preserve">, </w:t>
      </w:r>
      <w:r>
        <w:t>если</w:t>
      </w:r>
      <w:r w:rsidRPr="00C4234D">
        <w:t xml:space="preserve"> </w:t>
      </w:r>
      <w:r>
        <w:t>снять</w:t>
      </w:r>
      <w:r w:rsidRPr="00C4234D">
        <w:t xml:space="preserve"> </w:t>
      </w:r>
      <w:r>
        <w:t>галочку</w:t>
      </w:r>
      <w:r w:rsidRPr="00C4234D">
        <w:t xml:space="preserve"> </w:t>
      </w:r>
      <w:r>
        <w:t>со</w:t>
      </w:r>
      <w:r w:rsidRPr="00C4234D">
        <w:t xml:space="preserve"> </w:t>
      </w:r>
      <w:r>
        <w:t>второй</w:t>
      </w:r>
      <w:r w:rsidRPr="00C4234D">
        <w:t xml:space="preserve"> </w:t>
      </w:r>
      <w:r>
        <w:t>опции</w:t>
      </w:r>
      <w:r w:rsidRPr="00C4234D">
        <w:t xml:space="preserve"> «</w:t>
      </w:r>
      <w:r w:rsidRPr="00C4234D">
        <w:rPr>
          <w:lang w:val="en-US"/>
        </w:rPr>
        <w:t>Automatically</w:t>
      </w:r>
      <w:r w:rsidRPr="00C4234D">
        <w:t xml:space="preserve"> </w:t>
      </w:r>
      <w:r w:rsidRPr="00C4234D">
        <w:rPr>
          <w:lang w:val="en-US"/>
        </w:rPr>
        <w:t>download</w:t>
      </w:r>
      <w:r w:rsidRPr="00C4234D">
        <w:t xml:space="preserve"> </w:t>
      </w:r>
      <w:r w:rsidRPr="00C4234D">
        <w:rPr>
          <w:lang w:val="en-US"/>
        </w:rPr>
        <w:t>associated</w:t>
      </w:r>
      <w:r w:rsidRPr="00C4234D">
        <w:t xml:space="preserve"> </w:t>
      </w:r>
      <w:r w:rsidR="009730F4">
        <w:rPr>
          <w:lang w:val="en-US"/>
        </w:rPr>
        <w:t>PDF</w:t>
      </w:r>
      <w:r w:rsidRPr="00C4234D">
        <w:rPr>
          <w:lang w:val="en-US"/>
        </w:rPr>
        <w:t>s</w:t>
      </w:r>
      <w:r w:rsidRPr="00C4234D">
        <w:t xml:space="preserve"> </w:t>
      </w:r>
      <w:r w:rsidRPr="00C4234D">
        <w:rPr>
          <w:lang w:val="en-US"/>
        </w:rPr>
        <w:t>and</w:t>
      </w:r>
      <w:r w:rsidRPr="00C4234D">
        <w:t xml:space="preserve"> </w:t>
      </w:r>
      <w:r w:rsidRPr="00C4234D">
        <w:rPr>
          <w:lang w:val="en-US"/>
        </w:rPr>
        <w:t>other</w:t>
      </w:r>
      <w:r w:rsidRPr="00C4234D">
        <w:t xml:space="preserve"> </w:t>
      </w:r>
      <w:r w:rsidRPr="00C4234D">
        <w:rPr>
          <w:lang w:val="en-US"/>
        </w:rPr>
        <w:t>files</w:t>
      </w:r>
      <w:r w:rsidRPr="00C4234D">
        <w:t xml:space="preserve"> </w:t>
      </w:r>
      <w:r w:rsidRPr="00C4234D">
        <w:rPr>
          <w:lang w:val="en-US"/>
        </w:rPr>
        <w:t>when</w:t>
      </w:r>
      <w:r w:rsidRPr="00C4234D">
        <w:t xml:space="preserve"> </w:t>
      </w:r>
      <w:r w:rsidRPr="00C4234D">
        <w:rPr>
          <w:lang w:val="en-US"/>
        </w:rPr>
        <w:t>saving</w:t>
      </w:r>
      <w:r w:rsidRPr="00C4234D">
        <w:t xml:space="preserve"> </w:t>
      </w:r>
      <w:r w:rsidRPr="00C4234D">
        <w:rPr>
          <w:lang w:val="en-US"/>
        </w:rPr>
        <w:t>items</w:t>
      </w:r>
      <w:r w:rsidRPr="00C4234D">
        <w:t xml:space="preserve">», </w:t>
      </w:r>
      <w:r>
        <w:t>то</w:t>
      </w:r>
      <w:r w:rsidRPr="00C4234D">
        <w:t xml:space="preserve"> </w:t>
      </w:r>
      <w:r>
        <w:t>при</w:t>
      </w:r>
      <w:r w:rsidRPr="00C4234D">
        <w:t xml:space="preserve"> </w:t>
      </w:r>
      <w:r w:rsidR="00B40F4C">
        <w:t xml:space="preserve">сохранении ссылки на источник </w:t>
      </w:r>
      <w:r w:rsidR="009730F4">
        <w:rPr>
          <w:lang w:val="en-US"/>
        </w:rPr>
        <w:t>PDF</w:t>
      </w:r>
      <w:r w:rsidR="00773B5F">
        <w:t>-файл</w:t>
      </w:r>
      <w:r w:rsidR="00B40F4C">
        <w:t xml:space="preserve"> (если он доступен) не будет загружаться на компьютер.</w:t>
      </w:r>
    </w:p>
    <w:p w:rsidR="00C4234D" w:rsidRDefault="00FE3418" w:rsidP="002900B2">
      <w:pPr>
        <w:pStyle w:val="a8"/>
        <w:numPr>
          <w:ilvl w:val="0"/>
          <w:numId w:val="5"/>
        </w:numPr>
      </w:pPr>
      <w:r>
        <w:t>На этом настройка расширения</w:t>
      </w:r>
      <w:r w:rsidR="002900B2">
        <w:t xml:space="preserve"> </w:t>
      </w:r>
      <w:r w:rsidR="002900B2" w:rsidRPr="002900B2">
        <w:t>Zotero Connector</w:t>
      </w:r>
      <w:r w:rsidRPr="002900B2">
        <w:t xml:space="preserve"> </w:t>
      </w:r>
      <w:r>
        <w:t>закончена.</w:t>
      </w:r>
    </w:p>
    <w:p w:rsidR="00404544" w:rsidRPr="00404544" w:rsidRDefault="00404544" w:rsidP="00404544">
      <w:pPr>
        <w:spacing w:before="0" w:after="160" w:line="259" w:lineRule="auto"/>
        <w:ind w:firstLine="0"/>
        <w:contextualSpacing w:val="0"/>
        <w:jc w:val="center"/>
        <w:rPr>
          <w:i/>
        </w:rPr>
      </w:pPr>
      <w:r w:rsidRPr="00404544">
        <w:rPr>
          <w:i/>
        </w:rPr>
        <w:t xml:space="preserve">Видео-инструкция </w:t>
      </w:r>
      <w:r w:rsidRPr="00404544">
        <w:rPr>
          <w:i/>
          <w:u w:val="single"/>
        </w:rPr>
        <w:t>по основным</w:t>
      </w:r>
      <w:r w:rsidRPr="00404544">
        <w:rPr>
          <w:i/>
        </w:rPr>
        <w:t xml:space="preserve"> пунктам раздела доступна по ссылке, указанной на самой первой странице документа.</w:t>
      </w:r>
    </w:p>
    <w:p w:rsidR="00FE3418" w:rsidRDefault="00FE3418">
      <w:pPr>
        <w:spacing w:before="0" w:after="160" w:line="259" w:lineRule="auto"/>
        <w:ind w:firstLine="0"/>
        <w:contextualSpacing w:val="0"/>
        <w:jc w:val="left"/>
      </w:pPr>
      <w:r>
        <w:br w:type="page"/>
      </w:r>
    </w:p>
    <w:p w:rsidR="00C4234D" w:rsidRDefault="00773B5F" w:rsidP="00FE3418">
      <w:pPr>
        <w:pStyle w:val="2"/>
      </w:pPr>
      <w:bookmarkStart w:id="8" w:name="_Toc472085501"/>
      <w:r>
        <w:rPr>
          <w:lang w:val="ru-RU"/>
        </w:rPr>
        <w:lastRenderedPageBreak/>
        <w:t xml:space="preserve">2.3 </w:t>
      </w:r>
      <w:r w:rsidR="00FE3418">
        <w:t>Настройка аддона для MS Word</w:t>
      </w:r>
      <w:bookmarkEnd w:id="8"/>
    </w:p>
    <w:p w:rsidR="00FE3418" w:rsidRDefault="00FE3418" w:rsidP="00773B5F">
      <w:r>
        <w:t xml:space="preserve">При загрузке </w:t>
      </w:r>
      <w:r>
        <w:rPr>
          <w:lang w:val="en-US"/>
        </w:rPr>
        <w:t>MS</w:t>
      </w:r>
      <w:r w:rsidRPr="00FE3418">
        <w:t xml:space="preserve"> </w:t>
      </w:r>
      <w:r>
        <w:t>Word на ленте появится новая вкладка «</w:t>
      </w:r>
      <w:r>
        <w:rPr>
          <w:lang w:val="en-US"/>
        </w:rPr>
        <w:t>Zotero</w:t>
      </w:r>
      <w:r>
        <w:t>»</w:t>
      </w:r>
      <w:r w:rsidRPr="00FE3418">
        <w:t xml:space="preserve">. </w:t>
      </w:r>
      <w:r w:rsidR="002900B2">
        <w:t>Следуйте иструкции</w:t>
      </w:r>
      <w:r>
        <w:t>:</w:t>
      </w:r>
    </w:p>
    <w:p w:rsidR="00FE3418" w:rsidRDefault="00FE3418" w:rsidP="00FE3418">
      <w:pPr>
        <w:pStyle w:val="a8"/>
        <w:numPr>
          <w:ilvl w:val="0"/>
          <w:numId w:val="6"/>
        </w:numPr>
      </w:pPr>
      <w:r>
        <w:t>Перейдите на вкладку «</w:t>
      </w:r>
      <w:r>
        <w:rPr>
          <w:lang w:val="en-US"/>
        </w:rPr>
        <w:t>Zotero</w:t>
      </w:r>
      <w:r>
        <w:t>» в ленте MS Word.</w:t>
      </w:r>
    </w:p>
    <w:p w:rsidR="00FE3418" w:rsidRPr="00FE3418" w:rsidRDefault="00FE3418" w:rsidP="00FE3418">
      <w:pPr>
        <w:pStyle w:val="a8"/>
        <w:numPr>
          <w:ilvl w:val="0"/>
          <w:numId w:val="6"/>
        </w:numPr>
        <w:rPr>
          <w:lang w:val="en-US"/>
        </w:rPr>
      </w:pPr>
      <w:r>
        <w:rPr>
          <w:lang w:val="en-US"/>
        </w:rPr>
        <w:t xml:space="preserve">Нажмите на пункт </w:t>
      </w:r>
      <w:r w:rsidRPr="00FE3418">
        <w:rPr>
          <w:lang w:val="en-US"/>
        </w:rPr>
        <w:t>«Document Preferences»</w:t>
      </w:r>
      <w:r w:rsidR="002900B2" w:rsidRPr="002900B2">
        <w:rPr>
          <w:lang w:val="en-US"/>
        </w:rPr>
        <w:t>.</w:t>
      </w:r>
    </w:p>
    <w:p w:rsidR="00FE3418" w:rsidRDefault="00FE3418" w:rsidP="002900B2">
      <w:pPr>
        <w:pStyle w:val="a8"/>
        <w:numPr>
          <w:ilvl w:val="0"/>
          <w:numId w:val="6"/>
        </w:numPr>
      </w:pPr>
      <w:r>
        <w:t xml:space="preserve">В открывшемся окне </w:t>
      </w:r>
      <w:r w:rsidR="002900B2">
        <w:t>выберите</w:t>
      </w:r>
      <w:r>
        <w:t xml:space="preserve"> стиль оформления библиографического списка. </w:t>
      </w:r>
      <w:r w:rsidR="002900B2">
        <w:t>В нашем случае это скачанный и установленный ранее «</w:t>
      </w:r>
      <w:r w:rsidR="002900B2" w:rsidRPr="002900B2">
        <w:t>VAK style (Belarus)</w:t>
      </w:r>
      <w:r w:rsidR="002900B2">
        <w:t>». Настройте</w:t>
      </w:r>
      <w:r>
        <w:t xml:space="preserve"> ост</w:t>
      </w:r>
      <w:r w:rsidR="002900B2">
        <w:t>альные пункты, как показано на р</w:t>
      </w:r>
      <w:r>
        <w:t>и</w:t>
      </w:r>
      <w:r w:rsidR="002900B2">
        <w:t>с</w:t>
      </w:r>
      <w:r>
        <w:t>унке 10.</w:t>
      </w:r>
    </w:p>
    <w:p w:rsidR="00FE3418" w:rsidRDefault="009B3002" w:rsidP="0027784A">
      <w:pPr>
        <w:pStyle w:val="a3"/>
      </w:pPr>
      <w:r>
        <w:pict>
          <v:shape id="_x0000_i1034" type="#_x0000_t75" style="width:371.25pt;height:312pt">
            <v:imagedata r:id="rId35" o:title="Image 15"/>
          </v:shape>
        </w:pict>
      </w:r>
    </w:p>
    <w:p w:rsidR="0027784A" w:rsidRPr="0027784A" w:rsidRDefault="0027784A" w:rsidP="0027784A">
      <w:pPr>
        <w:pStyle w:val="a3"/>
        <w:rPr>
          <w:lang w:val="ru-RU"/>
        </w:rPr>
      </w:pPr>
      <w:r>
        <w:t>Рисунок 10. – Итоговый вид окна настроек параметров документа для работы с библиографическим списком</w:t>
      </w:r>
    </w:p>
    <w:p w:rsidR="00FC2414" w:rsidRDefault="0027784A" w:rsidP="00FE3418">
      <w:r>
        <w:t>Обратите внимание, что д</w:t>
      </w:r>
      <w:r w:rsidR="00FE3418">
        <w:t>анную настройку придётся проводить каждый раз при работе с библиографическим списком в каждом новом документе.</w:t>
      </w:r>
      <w:r>
        <w:t xml:space="preserve"> Обычно настройки сохраняются и требуется лишь подтвердить их, нажав ОК.</w:t>
      </w:r>
    </w:p>
    <w:p w:rsidR="00063442" w:rsidRDefault="00063442" w:rsidP="00FE3418"/>
    <w:p w:rsidR="00063442" w:rsidRDefault="00063442" w:rsidP="00063442">
      <w:pPr>
        <w:ind w:firstLine="0"/>
        <w:jc w:val="center"/>
      </w:pPr>
      <w:r w:rsidRPr="00063442">
        <w:rPr>
          <w:i/>
        </w:rPr>
        <w:t>Видео-инструкция по этому разделу доступна по ссылке, указанной на самой первой странице документа</w:t>
      </w:r>
      <w:r w:rsidRPr="00063442">
        <w:t>.</w:t>
      </w:r>
    </w:p>
    <w:p w:rsidR="00FC2414" w:rsidRDefault="00FC2414" w:rsidP="00FC2414">
      <w:r>
        <w:br w:type="page"/>
      </w:r>
    </w:p>
    <w:p w:rsidR="00FE3418" w:rsidRDefault="0027784A" w:rsidP="00FC2414">
      <w:pPr>
        <w:pStyle w:val="1"/>
      </w:pPr>
      <w:bookmarkStart w:id="9" w:name="_Toc472085502"/>
      <w:r>
        <w:rPr>
          <w:caps w:val="0"/>
          <w:lang w:val="ru-RU"/>
        </w:rPr>
        <w:lastRenderedPageBreak/>
        <w:t>ГЛАВА 3</w:t>
      </w:r>
      <w:r w:rsidR="00F66207">
        <w:rPr>
          <w:caps w:val="0"/>
          <w:lang w:val="ru-RU"/>
        </w:rPr>
        <w:br/>
      </w:r>
      <w:r>
        <w:rPr>
          <w:caps w:val="0"/>
        </w:rPr>
        <w:t>ПРИЁМЫ РАБОТЫ</w:t>
      </w:r>
      <w:bookmarkEnd w:id="9"/>
    </w:p>
    <w:p w:rsidR="00FC2414" w:rsidRPr="00A5397D" w:rsidRDefault="0027784A" w:rsidP="00226C1A">
      <w:pPr>
        <w:pStyle w:val="2"/>
        <w:rPr>
          <w:lang w:val="ru-RU"/>
        </w:rPr>
      </w:pPr>
      <w:bookmarkStart w:id="10" w:name="_Toc472085503"/>
      <w:r>
        <w:rPr>
          <w:lang w:val="ru-RU"/>
        </w:rPr>
        <w:t xml:space="preserve">3.1 </w:t>
      </w:r>
      <w:r w:rsidR="00226C1A">
        <w:t xml:space="preserve">Добавление ссылок на статью в библиотеку программы </w:t>
      </w:r>
      <w:r w:rsidR="00226C1A" w:rsidRPr="00226C1A">
        <w:t>Zotero Standalone</w:t>
      </w:r>
      <w:bookmarkEnd w:id="10"/>
    </w:p>
    <w:p w:rsidR="00885F39" w:rsidRPr="00885F39" w:rsidRDefault="007213D0" w:rsidP="00885F39">
      <w:pPr>
        <w:rPr>
          <w:rFonts w:eastAsia="Times New Roman"/>
          <w:b/>
          <w:sz w:val="32"/>
          <w:szCs w:val="24"/>
        </w:rPr>
      </w:pPr>
      <w:r w:rsidRPr="006C35F8">
        <w:rPr>
          <w:b/>
          <w:u w:val="single"/>
        </w:rPr>
        <w:t>Способ 1</w:t>
      </w:r>
      <w:r w:rsidRPr="006C35F8">
        <w:rPr>
          <w:b/>
        </w:rPr>
        <w:t>.</w:t>
      </w:r>
      <w:r>
        <w:t xml:space="preserve"> </w:t>
      </w:r>
      <w:r w:rsidR="00885F39">
        <w:t xml:space="preserve">Наиболее удобный способ. Удобно пользоваться поиском по научной литературе Google Академия – </w:t>
      </w:r>
      <w:hyperlink r:id="rId36" w:history="1">
        <w:r w:rsidR="002900B2" w:rsidRPr="001C6E5F">
          <w:rPr>
            <w:rStyle w:val="a7"/>
          </w:rPr>
          <w:t>www.scholar.google.ru</w:t>
        </w:r>
      </w:hyperlink>
      <w:r w:rsidR="00885F39" w:rsidRPr="007213D0">
        <w:t xml:space="preserve">. Однако расширение успешно работает и </w:t>
      </w:r>
      <w:r w:rsidR="00885F39">
        <w:t>с другими сайтами. Далее будет рассмотрено добавление цитирования на результаты поиска в Google Академии.</w:t>
      </w:r>
    </w:p>
    <w:p w:rsidR="006E35A1" w:rsidRDefault="007213D0" w:rsidP="00AF3BBD">
      <w:r>
        <w:t>На странице, содержащей результаты поиска</w:t>
      </w:r>
      <w:r w:rsidR="002900B2">
        <w:t>,</w:t>
      </w:r>
      <w:r>
        <w:t xml:space="preserve"> </w:t>
      </w:r>
      <w:r w:rsidR="00AF3BBD">
        <w:t>с</w:t>
      </w:r>
      <w:r>
        <w:t xml:space="preserve">ледует нажать на ярлык расширения </w:t>
      </w:r>
      <w:r w:rsidR="002900B2" w:rsidRPr="002900B2">
        <w:rPr>
          <w:lang w:val="en-US"/>
        </w:rPr>
        <w:t>Zotero</w:t>
      </w:r>
      <w:r w:rsidR="002900B2" w:rsidRPr="002900B2">
        <w:t xml:space="preserve"> </w:t>
      </w:r>
      <w:r w:rsidR="002900B2" w:rsidRPr="002900B2">
        <w:rPr>
          <w:lang w:val="en-US"/>
        </w:rPr>
        <w:t>Connector</w:t>
      </w:r>
      <w:r w:rsidRPr="002900B2">
        <w:t xml:space="preserve"> </w:t>
      </w:r>
      <w:r w:rsidRPr="007213D0">
        <w:t xml:space="preserve">в браузере (Рисунок 2-2). </w:t>
      </w:r>
      <w:r>
        <w:t xml:space="preserve">Откроется небольшое окно, в котором будут содержаться все выбранные для цитирования и добавления в </w:t>
      </w:r>
      <w:r w:rsidR="002900B2">
        <w:t xml:space="preserve">библиотеку </w:t>
      </w:r>
      <w:r>
        <w:t>источники. Следует отметить мышью необходимые и нажать ОК</w:t>
      </w:r>
      <w:r w:rsidR="006E35A1">
        <w:t xml:space="preserve"> (Рисунок </w:t>
      </w:r>
      <w:r w:rsidR="002B1A80">
        <w:t>11</w:t>
      </w:r>
      <w:r w:rsidR="006E35A1">
        <w:t>)</w:t>
      </w:r>
      <w:r w:rsidR="002B1A80">
        <w:t>.</w:t>
      </w:r>
    </w:p>
    <w:p w:rsidR="006E35A1" w:rsidRDefault="006E35A1" w:rsidP="006E35A1">
      <w:pPr>
        <w:pStyle w:val="a3"/>
      </w:pPr>
      <w:r>
        <w:rPr>
          <w:lang w:val="ru-RU"/>
        </w:rPr>
        <w:drawing>
          <wp:inline distT="0" distB="0" distL="0" distR="0" wp14:anchorId="4145E9FD" wp14:editId="322E66A7">
            <wp:extent cx="6286500" cy="2495550"/>
            <wp:effectExtent l="0" t="0" r="0" b="0"/>
            <wp:docPr id="1" name="Рисунок 1" descr="C:\Users\Никита Осенний\AppData\Local\Microsoft\Windows\INetCache\Content.Word\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Никита Осенний\AppData\Local\Microsoft\Windows\INetCache\Content.Word\Image 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0" cy="2495550"/>
                    </a:xfrm>
                    <a:prstGeom prst="rect">
                      <a:avLst/>
                    </a:prstGeom>
                    <a:noFill/>
                    <a:ln>
                      <a:noFill/>
                    </a:ln>
                  </pic:spPr>
                </pic:pic>
              </a:graphicData>
            </a:graphic>
          </wp:inline>
        </w:drawing>
      </w:r>
    </w:p>
    <w:p w:rsidR="006E35A1" w:rsidRPr="006E35A1" w:rsidRDefault="006E35A1" w:rsidP="006E35A1">
      <w:pPr>
        <w:pStyle w:val="a3"/>
        <w:rPr>
          <w:lang w:val="ru-RU"/>
        </w:rPr>
      </w:pPr>
      <w:r>
        <w:t xml:space="preserve">Рисунок </w:t>
      </w:r>
      <w:r w:rsidR="00D800E9">
        <w:rPr>
          <w:lang w:val="ru-RU"/>
        </w:rPr>
        <w:t>11</w:t>
      </w:r>
      <w:r>
        <w:t xml:space="preserve">. – Выбор необходимых для цитирования источников из результатов поиска </w:t>
      </w:r>
      <w:r>
        <w:rPr>
          <w:lang w:val="en-US"/>
        </w:rPr>
        <w:t>Google</w:t>
      </w:r>
      <w:r w:rsidRPr="006E35A1">
        <w:rPr>
          <w:lang w:val="ru-RU"/>
        </w:rPr>
        <w:t xml:space="preserve"> Академии.</w:t>
      </w:r>
    </w:p>
    <w:p w:rsidR="000F4736" w:rsidRDefault="007213D0" w:rsidP="000F4736">
      <w:r>
        <w:t xml:space="preserve">После этого перейдите к программе </w:t>
      </w:r>
      <w:r w:rsidRPr="007213D0">
        <w:t>Zotero Standalone</w:t>
      </w:r>
      <w:r>
        <w:t xml:space="preserve"> и в группе «Неподшитые»</w:t>
      </w:r>
      <w:r w:rsidR="00D800E9">
        <w:t xml:space="preserve"> (Рисунок 12-1)</w:t>
      </w:r>
      <w:r>
        <w:t xml:space="preserve"> вы должны увидеть добавленные источники. При клике мышью на источник справа отобразится информация,</w:t>
      </w:r>
      <w:r w:rsidR="00AF3BBD">
        <w:t xml:space="preserve"> которую удалось импортировать</w:t>
      </w:r>
      <w:r w:rsidR="00D800E9">
        <w:t xml:space="preserve"> (Рисунок 12-2)</w:t>
      </w:r>
      <w:r w:rsidR="000F4736">
        <w:t>.</w:t>
      </w:r>
      <w:r w:rsidR="00A11920">
        <w:t xml:space="preserve"> Следует обратить внимание, что при добавлении информации об авторе рядом со словом «Автор» отображается стрелочка. Кликнув по ней можно выбрать в выпадающем списке такие параметры как «Автор», «Редактор» и др.</w:t>
      </w:r>
    </w:p>
    <w:p w:rsidR="000F4736" w:rsidRDefault="000F4736" w:rsidP="000F4736">
      <w:pPr>
        <w:pStyle w:val="a3"/>
      </w:pPr>
      <w:r>
        <w:rPr>
          <w:lang w:val="ru-RU"/>
        </w:rPr>
        <w:lastRenderedPageBreak/>
        <w:drawing>
          <wp:inline distT="0" distB="0" distL="0" distR="0" wp14:anchorId="3924E30B" wp14:editId="5726F6AF">
            <wp:extent cx="6296025" cy="3781425"/>
            <wp:effectExtent l="0" t="0" r="9525" b="9525"/>
            <wp:docPr id="3" name="Рисунок 3"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6025" cy="3781425"/>
                    </a:xfrm>
                    <a:prstGeom prst="rect">
                      <a:avLst/>
                    </a:prstGeom>
                    <a:noFill/>
                    <a:ln>
                      <a:noFill/>
                    </a:ln>
                  </pic:spPr>
                </pic:pic>
              </a:graphicData>
            </a:graphic>
          </wp:inline>
        </w:drawing>
      </w:r>
    </w:p>
    <w:p w:rsidR="000F4736" w:rsidRDefault="000F4736" w:rsidP="000F4736">
      <w:pPr>
        <w:pStyle w:val="a3"/>
      </w:pPr>
      <w:r>
        <w:t>1 – Неподшитые источники; 2 – Вкладка с информацией об выбранном источнике; 3 – Тип документа источника; 4 – Язык иисточника; 5 – Кнопка, отображающая все вложения, прикреплённые к источнику; 6 – Разделы Заметок, Тэгов и Связей</w:t>
      </w:r>
    </w:p>
    <w:p w:rsidR="000F4736" w:rsidRPr="00D800E9" w:rsidRDefault="000F4736" w:rsidP="000F4736">
      <w:pPr>
        <w:pStyle w:val="a3"/>
        <w:rPr>
          <w:lang w:val="ru-RU"/>
        </w:rPr>
      </w:pPr>
      <w:r>
        <w:t xml:space="preserve">Рисунок </w:t>
      </w:r>
      <w:r>
        <w:rPr>
          <w:lang w:val="ru-RU"/>
        </w:rPr>
        <w:t xml:space="preserve">12. </w:t>
      </w:r>
      <w:r>
        <w:t xml:space="preserve">– Рабочее окно программы </w:t>
      </w:r>
      <w:r w:rsidRPr="00D800E9">
        <w:t>Zotero Standalone</w:t>
      </w:r>
    </w:p>
    <w:p w:rsidR="00740FD4" w:rsidRDefault="002B1A80" w:rsidP="000F4736">
      <w:r>
        <w:t>Первым</w:t>
      </w:r>
      <w:r w:rsidR="00AF3BBD">
        <w:t xml:space="preserve"> в списке будет отображаться тип документа, который определяется автоматически</w:t>
      </w:r>
      <w:r w:rsidR="00D800E9">
        <w:t xml:space="preserve"> (Рисунок 12-3)</w:t>
      </w:r>
      <w:r w:rsidR="00AF3BBD">
        <w:t>. От типа документа будет зависеть стиль оформления сс</w:t>
      </w:r>
      <w:r>
        <w:t>ы</w:t>
      </w:r>
      <w:r w:rsidR="000F4736">
        <w:t xml:space="preserve">лки в библиографическом списке. </w:t>
      </w:r>
      <w:r>
        <w:t>Д</w:t>
      </w:r>
      <w:r w:rsidR="00AF3BBD">
        <w:t>ля большинства научных статей под</w:t>
      </w:r>
      <w:r>
        <w:t xml:space="preserve">ходит тип «Статья из периодики». </w:t>
      </w:r>
      <w:r w:rsidR="00740FD4">
        <w:t>Вручную можно дополнить любые поля в окне «Информация» (Рисунок 12-2), а также изменить тип документа.</w:t>
      </w:r>
    </w:p>
    <w:p w:rsidR="00DF44D9" w:rsidRDefault="000F4736" w:rsidP="00740FD4">
      <w:r w:rsidRPr="000F4736">
        <w:t xml:space="preserve">В таблице 1 представлены </w:t>
      </w:r>
      <w:r w:rsidR="00675A4C">
        <w:rPr>
          <w:lang w:val="en-US"/>
        </w:rPr>
        <w:t>V</w:t>
      </w:r>
      <w:r>
        <w:rPr>
          <w:lang w:val="en-US"/>
        </w:rPr>
        <w:t>I</w:t>
      </w:r>
      <w:r w:rsidR="00236557">
        <w:rPr>
          <w:lang w:val="en-US"/>
        </w:rPr>
        <w:t>I</w:t>
      </w:r>
      <w:r w:rsidRPr="00740FD4">
        <w:t xml:space="preserve"> групп</w:t>
      </w:r>
      <w:r w:rsidR="00740FD4">
        <w:t xml:space="preserve">. Каждая группа содержит в себе перечень документов (Тип документа). Каждая из </w:t>
      </w:r>
      <w:r w:rsidR="00675A4C">
        <w:rPr>
          <w:lang w:val="en-US"/>
        </w:rPr>
        <w:t>VI</w:t>
      </w:r>
      <w:r w:rsidR="00EC6957">
        <w:rPr>
          <w:lang w:val="en-US"/>
        </w:rPr>
        <w:t>I</w:t>
      </w:r>
      <w:r w:rsidR="00740FD4">
        <w:t xml:space="preserve"> групп имеет свой стиль оформления библиографического источника. Так, например, если для ка</w:t>
      </w:r>
      <w:r w:rsidR="00EC6957">
        <w:t>кого-либо источника выбрать тип</w:t>
      </w:r>
      <w:r w:rsidR="00740FD4">
        <w:t xml:space="preserve"> документа «</w:t>
      </w:r>
      <w:r w:rsidR="00EC6957">
        <w:t>С</w:t>
      </w:r>
      <w:r w:rsidR="00740FD4">
        <w:t>татья в периодике», а для другого</w:t>
      </w:r>
      <w:r w:rsidR="00EC6957">
        <w:t xml:space="preserve"> –</w:t>
      </w:r>
      <w:r w:rsidR="00740FD4">
        <w:t xml:space="preserve"> «</w:t>
      </w:r>
      <w:r w:rsidR="00EC6957">
        <w:t>С</w:t>
      </w:r>
      <w:r w:rsidR="00740FD4">
        <w:t xml:space="preserve">татья в журнале», то оба будут оформлены одинаково, т.к. входят в одну группу – </w:t>
      </w:r>
      <w:r w:rsidR="00675A4C">
        <w:rPr>
          <w:lang w:val="en-US"/>
        </w:rPr>
        <w:t>I</w:t>
      </w:r>
      <w:r w:rsidR="00740FD4">
        <w:rPr>
          <w:lang w:val="en-US"/>
        </w:rPr>
        <w:t>V</w:t>
      </w:r>
      <w:r w:rsidR="00740FD4" w:rsidRPr="00740FD4">
        <w:t>.</w:t>
      </w:r>
      <w:r w:rsidR="00740FD4">
        <w:t xml:space="preserve"> Кроме того</w:t>
      </w:r>
      <w:r w:rsidR="00EC6957">
        <w:t>,</w:t>
      </w:r>
      <w:r w:rsidR="00740FD4">
        <w:t xml:space="preserve"> в таблице 1 в столбце </w:t>
      </w:r>
      <w:r w:rsidR="00236557">
        <w:t>«Обрабатываемые поля»</w:t>
      </w:r>
      <w:r w:rsidR="00740FD4">
        <w:t xml:space="preserve"> указан перечень тех полей, которые </w:t>
      </w:r>
      <w:r w:rsidR="00236557">
        <w:t xml:space="preserve">будут учитываться при составлении библиографического источника согласно выбранному типу документа. Информация из других полей будет игнорироваться (вкладка «Информация», </w:t>
      </w:r>
      <w:r w:rsidR="00740FD4">
        <w:t>Рисунок 12-2).</w:t>
      </w:r>
      <w:r w:rsidR="00055AA8">
        <w:t xml:space="preserve"> В столбце «Характеристика документа» указаны виды документов</w:t>
      </w:r>
      <w:r w:rsidR="00FB7594">
        <w:t xml:space="preserve"> (столбец 2)</w:t>
      </w:r>
      <w:r w:rsidR="00055AA8">
        <w:t xml:space="preserve">, которые </w:t>
      </w:r>
      <w:r w:rsidR="00FB7594">
        <w:t>могут быть оформлены, при выборе соответствующего им типа документа (столбец 1).</w:t>
      </w:r>
    </w:p>
    <w:p w:rsidR="00DF44D9" w:rsidRDefault="00DF44D9" w:rsidP="00DF44D9">
      <w:r>
        <w:br w:type="page"/>
      </w:r>
    </w:p>
    <w:p w:rsidR="001A0663" w:rsidRDefault="001A0663" w:rsidP="00421D1E">
      <w:pPr>
        <w:pStyle w:val="a5"/>
        <w:sectPr w:rsidR="001A0663" w:rsidSect="00465416">
          <w:headerReference w:type="even" r:id="rId39"/>
          <w:headerReference w:type="default" r:id="rId40"/>
          <w:footerReference w:type="even" r:id="rId41"/>
          <w:footerReference w:type="default" r:id="rId42"/>
          <w:headerReference w:type="first" r:id="rId43"/>
          <w:footerReference w:type="first" r:id="rId44"/>
          <w:pgSz w:w="11906" w:h="16838"/>
          <w:pgMar w:top="720" w:right="720" w:bottom="720" w:left="720" w:header="709" w:footer="709" w:gutter="0"/>
          <w:cols w:space="708"/>
          <w:titlePg/>
          <w:docGrid w:linePitch="381"/>
        </w:sectPr>
      </w:pPr>
    </w:p>
    <w:p w:rsidR="00740FD4" w:rsidRPr="00255089" w:rsidRDefault="00421D1E" w:rsidP="00421D1E">
      <w:pPr>
        <w:pStyle w:val="a5"/>
        <w:rPr>
          <w:lang w:val="ru-RU"/>
        </w:rPr>
      </w:pPr>
      <w:r>
        <w:lastRenderedPageBreak/>
        <w:t xml:space="preserve">Таблица 1. – </w:t>
      </w:r>
      <w:r w:rsidR="00255089">
        <w:rPr>
          <w:lang w:val="ru-RU"/>
        </w:rPr>
        <w:t>Краткая характеристика поддерживаемых типов документов</w:t>
      </w:r>
    </w:p>
    <w:tbl>
      <w:tblPr>
        <w:tblStyle w:val="af"/>
        <w:tblW w:w="14596" w:type="dxa"/>
        <w:tblBorders>
          <w:bottom w:val="none" w:sz="0" w:space="0" w:color="auto"/>
        </w:tblBorders>
        <w:tblLook w:val="04A0" w:firstRow="1" w:lastRow="0" w:firstColumn="1" w:lastColumn="0" w:noHBand="0" w:noVBand="1"/>
      </w:tblPr>
      <w:tblGrid>
        <w:gridCol w:w="563"/>
        <w:gridCol w:w="2707"/>
        <w:gridCol w:w="5078"/>
        <w:gridCol w:w="6248"/>
      </w:tblGrid>
      <w:tr w:rsidR="001A0663" w:rsidRPr="002756D6" w:rsidTr="00B24671">
        <w:tc>
          <w:tcPr>
            <w:tcW w:w="0" w:type="auto"/>
            <w:vAlign w:val="center"/>
          </w:tcPr>
          <w:p w:rsidR="001A0663" w:rsidRPr="001A0663" w:rsidRDefault="001A0663" w:rsidP="006C3645">
            <w:pPr>
              <w:pStyle w:val="a5"/>
              <w:jc w:val="center"/>
              <w:rPr>
                <w:b/>
                <w:lang w:val="en-US"/>
              </w:rPr>
            </w:pPr>
            <w:r>
              <w:rPr>
                <w:b/>
                <w:lang w:val="ru-RU"/>
              </w:rPr>
              <w:t>Гр.</w:t>
            </w:r>
          </w:p>
        </w:tc>
        <w:tc>
          <w:tcPr>
            <w:tcW w:w="2707" w:type="dxa"/>
            <w:vAlign w:val="center"/>
          </w:tcPr>
          <w:p w:rsidR="001A0663" w:rsidRPr="006C3645" w:rsidRDefault="001A0663" w:rsidP="006C3645">
            <w:pPr>
              <w:pStyle w:val="a5"/>
              <w:jc w:val="center"/>
              <w:rPr>
                <w:b/>
                <w:lang w:val="ru-RU"/>
              </w:rPr>
            </w:pPr>
            <w:r w:rsidRPr="006C3645">
              <w:rPr>
                <w:b/>
                <w:lang w:val="ru-RU"/>
              </w:rPr>
              <w:t>Тип документа</w:t>
            </w:r>
          </w:p>
        </w:tc>
        <w:tc>
          <w:tcPr>
            <w:tcW w:w="5078" w:type="dxa"/>
          </w:tcPr>
          <w:p w:rsidR="001A0663" w:rsidRPr="00A11920" w:rsidRDefault="00A11920" w:rsidP="00A11920">
            <w:pPr>
              <w:pStyle w:val="a5"/>
              <w:jc w:val="center"/>
              <w:rPr>
                <w:b/>
                <w:lang w:val="ru-RU"/>
              </w:rPr>
            </w:pPr>
            <w:r w:rsidRPr="00A11920">
              <w:rPr>
                <w:b/>
              </w:rPr>
              <w:t>Характеристика документа</w:t>
            </w:r>
          </w:p>
        </w:tc>
        <w:tc>
          <w:tcPr>
            <w:tcW w:w="6248" w:type="dxa"/>
            <w:vAlign w:val="center"/>
          </w:tcPr>
          <w:p w:rsidR="001A0663" w:rsidRPr="006C3645" w:rsidRDefault="001A0663" w:rsidP="006C3645">
            <w:pPr>
              <w:pStyle w:val="a5"/>
              <w:jc w:val="center"/>
              <w:rPr>
                <w:b/>
                <w:lang w:val="ru-RU"/>
              </w:rPr>
            </w:pPr>
            <w:r w:rsidRPr="006C3645">
              <w:rPr>
                <w:b/>
                <w:lang w:val="ru-RU"/>
              </w:rPr>
              <w:t>Обрабатываемые поля</w:t>
            </w:r>
          </w:p>
        </w:tc>
      </w:tr>
      <w:tr w:rsidR="001A0663" w:rsidRPr="002756D6" w:rsidTr="00B24671">
        <w:tc>
          <w:tcPr>
            <w:tcW w:w="0" w:type="auto"/>
          </w:tcPr>
          <w:p w:rsidR="001A0663" w:rsidRPr="00B1445D" w:rsidRDefault="001A0663" w:rsidP="00421D1E">
            <w:pPr>
              <w:pStyle w:val="a5"/>
              <w:rPr>
                <w:lang w:val="ru-RU"/>
              </w:rPr>
            </w:pPr>
            <w:r w:rsidRPr="002756D6">
              <w:t>I</w:t>
            </w:r>
            <w:r>
              <w:rPr>
                <w:lang w:val="ru-RU"/>
              </w:rPr>
              <w:t>.</w:t>
            </w:r>
          </w:p>
        </w:tc>
        <w:tc>
          <w:tcPr>
            <w:tcW w:w="2707" w:type="dxa"/>
          </w:tcPr>
          <w:p w:rsidR="001A0663" w:rsidRPr="00215005" w:rsidRDefault="001A0663" w:rsidP="00421D1E">
            <w:pPr>
              <w:pStyle w:val="a5"/>
              <w:rPr>
                <w:lang w:val="ru-RU"/>
              </w:rPr>
            </w:pPr>
            <w:r w:rsidRPr="002756D6">
              <w:t>Книга</w:t>
            </w:r>
          </w:p>
        </w:tc>
        <w:tc>
          <w:tcPr>
            <w:tcW w:w="5078" w:type="dxa"/>
          </w:tcPr>
          <w:p w:rsidR="001A0663" w:rsidRDefault="002730DB" w:rsidP="002730DB">
            <w:pPr>
              <w:pStyle w:val="a5"/>
            </w:pPr>
            <w:r w:rsidRPr="002730DB">
              <w:t>Издания с одним, двумя и тремя авторами</w:t>
            </w:r>
          </w:p>
          <w:p w:rsidR="002730DB" w:rsidRDefault="002730DB" w:rsidP="002730DB">
            <w:pPr>
              <w:pStyle w:val="a5"/>
            </w:pPr>
            <w:r w:rsidRPr="002730DB">
              <w:t>Издания с четырьмя и более авторами</w:t>
            </w:r>
          </w:p>
          <w:p w:rsidR="002730DB" w:rsidRDefault="002730DB" w:rsidP="002730DB">
            <w:pPr>
              <w:pStyle w:val="a5"/>
            </w:pPr>
            <w:r w:rsidRPr="002730DB">
              <w:t>Многотомные издания в целом</w:t>
            </w:r>
          </w:p>
          <w:p w:rsidR="002730DB" w:rsidRPr="002730DB" w:rsidRDefault="002730DB" w:rsidP="00A11920">
            <w:pPr>
              <w:pStyle w:val="a5"/>
            </w:pPr>
            <w:r w:rsidRPr="002730DB">
              <w:t>Отдельные тома в многотомном издании</w:t>
            </w:r>
          </w:p>
        </w:tc>
        <w:tc>
          <w:tcPr>
            <w:tcW w:w="6248" w:type="dxa"/>
          </w:tcPr>
          <w:p w:rsidR="001A0663" w:rsidRPr="00531515" w:rsidRDefault="001A0663" w:rsidP="00004397">
            <w:pPr>
              <w:pStyle w:val="a5"/>
              <w:rPr>
                <w:lang w:val="ru-RU"/>
              </w:rPr>
            </w:pPr>
            <w:r>
              <w:t>Название</w:t>
            </w:r>
          </w:p>
          <w:p w:rsidR="001A0663" w:rsidRDefault="001A0663" w:rsidP="00004397">
            <w:pPr>
              <w:pStyle w:val="a5"/>
              <w:rPr>
                <w:lang w:val="ru-RU"/>
              </w:rPr>
            </w:pPr>
            <w:r w:rsidRPr="002756D6">
              <w:t>Автор(ы)</w:t>
            </w:r>
            <w:r>
              <w:rPr>
                <w:lang w:val="ru-RU"/>
              </w:rPr>
              <w:t xml:space="preserve"> </w:t>
            </w:r>
            <w:r w:rsidRPr="001A0663">
              <w:rPr>
                <w:b/>
                <w:lang w:val="ru-RU"/>
              </w:rPr>
              <w:t>/</w:t>
            </w:r>
            <w:r>
              <w:rPr>
                <w:lang w:val="ru-RU"/>
              </w:rPr>
              <w:t xml:space="preserve"> и/или Редактор(ы)</w:t>
            </w:r>
          </w:p>
          <w:p w:rsidR="001A0663" w:rsidRDefault="001A0663" w:rsidP="00C44101">
            <w:pPr>
              <w:pStyle w:val="a5"/>
            </w:pPr>
            <w:r w:rsidRPr="002756D6">
              <w:t>Серия (</w:t>
            </w:r>
            <w:r w:rsidRPr="00C44101">
              <w:t>например, учеб.-метод. пособие</w:t>
            </w:r>
            <w:r w:rsidRPr="002756D6">
              <w:t>)</w:t>
            </w:r>
          </w:p>
          <w:p w:rsidR="001A0663" w:rsidRPr="00C44101" w:rsidRDefault="001A0663" w:rsidP="00C44101">
            <w:pPr>
              <w:pStyle w:val="a5"/>
              <w:rPr>
                <w:lang w:val="ru-RU"/>
              </w:rPr>
            </w:pPr>
            <w:r>
              <w:t>Номер серии (цифра)</w:t>
            </w:r>
          </w:p>
          <w:p w:rsidR="001A0663" w:rsidRPr="002756D6" w:rsidRDefault="001A0663" w:rsidP="00004397">
            <w:pPr>
              <w:pStyle w:val="a5"/>
            </w:pPr>
            <w:r w:rsidRPr="002756D6">
              <w:t>Том</w:t>
            </w:r>
            <w:r w:rsidR="00675A4C">
              <w:rPr>
                <w:lang w:val="ru-RU"/>
              </w:rPr>
              <w:t xml:space="preserve"> и </w:t>
            </w:r>
            <w:r w:rsidR="00675A4C">
              <w:t>Количество</w:t>
            </w:r>
            <w:r w:rsidRPr="002756D6">
              <w:t>во томов</w:t>
            </w:r>
          </w:p>
          <w:p w:rsidR="001A0663" w:rsidRDefault="001A0663" w:rsidP="00004397">
            <w:pPr>
              <w:pStyle w:val="a5"/>
              <w:rPr>
                <w:lang w:val="ru-RU"/>
              </w:rPr>
            </w:pPr>
            <w:r>
              <w:t>Издание</w:t>
            </w:r>
            <w:r>
              <w:rPr>
                <w:lang w:val="ru-RU"/>
              </w:rPr>
              <w:t xml:space="preserve"> (цифра)</w:t>
            </w:r>
          </w:p>
          <w:p w:rsidR="001A0663" w:rsidRPr="00C44101" w:rsidRDefault="001A0663" w:rsidP="00C44101">
            <w:pPr>
              <w:pStyle w:val="a5"/>
              <w:rPr>
                <w:lang w:val="ru-RU"/>
              </w:rPr>
            </w:pPr>
            <w:r>
              <w:t>Место</w:t>
            </w:r>
          </w:p>
          <w:p w:rsidR="001A0663" w:rsidRDefault="001A0663" w:rsidP="00C44101">
            <w:pPr>
              <w:pStyle w:val="a5"/>
              <w:rPr>
                <w:lang w:val="ru-RU"/>
              </w:rPr>
            </w:pPr>
            <w:r w:rsidRPr="002756D6">
              <w:t>Издатель</w:t>
            </w:r>
            <w:r>
              <w:rPr>
                <w:lang w:val="ru-RU"/>
              </w:rPr>
              <w:t xml:space="preserve"> (текст)</w:t>
            </w:r>
          </w:p>
          <w:p w:rsidR="001A0663" w:rsidRPr="00C44101" w:rsidRDefault="001A0663" w:rsidP="00C44101">
            <w:pPr>
              <w:pStyle w:val="a5"/>
              <w:rPr>
                <w:lang w:val="ru-RU"/>
              </w:rPr>
            </w:pPr>
            <w:r>
              <w:t>Дата</w:t>
            </w:r>
            <w:r>
              <w:rPr>
                <w:lang w:val="ru-RU"/>
              </w:rPr>
              <w:t xml:space="preserve"> (год)</w:t>
            </w:r>
          </w:p>
          <w:p w:rsidR="001A0663" w:rsidRPr="002756D6" w:rsidRDefault="001A0663" w:rsidP="00004397">
            <w:pPr>
              <w:pStyle w:val="a5"/>
            </w:pPr>
            <w:r w:rsidRPr="002756D6">
              <w:t>Число страниц</w:t>
            </w:r>
          </w:p>
        </w:tc>
      </w:tr>
      <w:tr w:rsidR="001A0663" w:rsidRPr="002756D6" w:rsidTr="00B24671">
        <w:tc>
          <w:tcPr>
            <w:tcW w:w="0" w:type="auto"/>
          </w:tcPr>
          <w:p w:rsidR="001A0663" w:rsidRPr="00B1445D" w:rsidRDefault="001A0663" w:rsidP="00421D1E">
            <w:pPr>
              <w:pStyle w:val="a5"/>
              <w:rPr>
                <w:lang w:val="ru-RU"/>
              </w:rPr>
            </w:pPr>
            <w:r w:rsidRPr="002756D6">
              <w:t>II</w:t>
            </w:r>
            <w:r>
              <w:rPr>
                <w:lang w:val="ru-RU"/>
              </w:rPr>
              <w:t>.</w:t>
            </w:r>
          </w:p>
        </w:tc>
        <w:tc>
          <w:tcPr>
            <w:tcW w:w="2707" w:type="dxa"/>
          </w:tcPr>
          <w:p w:rsidR="001A0663" w:rsidRPr="002756D6" w:rsidRDefault="001A0663" w:rsidP="00421D1E">
            <w:pPr>
              <w:pStyle w:val="a5"/>
            </w:pPr>
            <w:r w:rsidRPr="002756D6">
              <w:t>Диссер</w:t>
            </w:r>
            <w:r>
              <w:t>тация</w:t>
            </w:r>
          </w:p>
        </w:tc>
        <w:tc>
          <w:tcPr>
            <w:tcW w:w="5078" w:type="dxa"/>
          </w:tcPr>
          <w:p w:rsidR="001A0663" w:rsidRDefault="002730DB" w:rsidP="00421D1E">
            <w:pPr>
              <w:pStyle w:val="a5"/>
            </w:pPr>
            <w:r w:rsidRPr="002730DB">
              <w:t>Диссертации</w:t>
            </w:r>
          </w:p>
          <w:p w:rsidR="002730DB" w:rsidRPr="002730DB" w:rsidRDefault="002730DB" w:rsidP="002730DB">
            <w:pPr>
              <w:pStyle w:val="a5"/>
            </w:pPr>
            <w:r w:rsidRPr="002730DB">
              <w:t>Авторефераты диссертаций</w:t>
            </w:r>
          </w:p>
        </w:tc>
        <w:tc>
          <w:tcPr>
            <w:tcW w:w="6248" w:type="dxa"/>
          </w:tcPr>
          <w:p w:rsidR="001A0663" w:rsidRPr="002756D6" w:rsidRDefault="001A0663" w:rsidP="00421D1E">
            <w:pPr>
              <w:pStyle w:val="a5"/>
            </w:pPr>
            <w:r w:rsidRPr="002756D6">
              <w:t>Название</w:t>
            </w:r>
          </w:p>
          <w:p w:rsidR="001A0663" w:rsidRPr="002756D6" w:rsidRDefault="001A0663" w:rsidP="00421D1E">
            <w:pPr>
              <w:pStyle w:val="a5"/>
            </w:pPr>
            <w:r w:rsidRPr="002756D6">
              <w:t>Автор(ы)</w:t>
            </w:r>
          </w:p>
          <w:p w:rsidR="001A0663" w:rsidRPr="00531515" w:rsidRDefault="001A0663" w:rsidP="00421D1E">
            <w:pPr>
              <w:pStyle w:val="a5"/>
              <w:rPr>
                <w:lang w:val="ru-RU"/>
              </w:rPr>
            </w:pPr>
            <w:r w:rsidRPr="002756D6">
              <w:t>Тип</w:t>
            </w:r>
            <w:r>
              <w:rPr>
                <w:lang w:val="ru-RU"/>
              </w:rPr>
              <w:t xml:space="preserve"> (например, д</w:t>
            </w:r>
            <w:r w:rsidRPr="00531515">
              <w:rPr>
                <w:lang w:val="ru-RU"/>
              </w:rPr>
              <w:t xml:space="preserve">ис. ... канд. юрид. </w:t>
            </w:r>
            <w:r>
              <w:rPr>
                <w:lang w:val="ru-RU"/>
              </w:rPr>
              <w:t>наук)</w:t>
            </w:r>
          </w:p>
          <w:p w:rsidR="001A0663" w:rsidRPr="00C26102" w:rsidRDefault="001A0663" w:rsidP="00C26102">
            <w:pPr>
              <w:pStyle w:val="a5"/>
              <w:rPr>
                <w:lang w:val="ru-RU"/>
              </w:rPr>
            </w:pPr>
            <w:r w:rsidRPr="00C26102">
              <w:rPr>
                <w:lang w:val="ru-RU"/>
              </w:rPr>
              <w:t>Университет (для авторефератов)</w:t>
            </w:r>
          </w:p>
          <w:p w:rsidR="001A0663" w:rsidRPr="00C26102" w:rsidRDefault="001A0663" w:rsidP="00421D1E">
            <w:pPr>
              <w:pStyle w:val="a5"/>
              <w:rPr>
                <w:lang w:val="ru-RU"/>
              </w:rPr>
            </w:pPr>
            <w:r w:rsidRPr="00C26102">
              <w:rPr>
                <w:lang w:val="ru-RU"/>
              </w:rPr>
              <w:t>Место</w:t>
            </w:r>
          </w:p>
          <w:p w:rsidR="001A0663" w:rsidRPr="002756D6" w:rsidRDefault="001A0663" w:rsidP="00421D1E">
            <w:pPr>
              <w:pStyle w:val="a5"/>
            </w:pPr>
            <w:r w:rsidRPr="002756D6">
              <w:t>Дата (можно год)</w:t>
            </w:r>
          </w:p>
          <w:p w:rsidR="001A0663" w:rsidRPr="002756D6" w:rsidRDefault="001A0663" w:rsidP="00421D1E">
            <w:pPr>
              <w:pStyle w:val="a5"/>
            </w:pPr>
            <w:r w:rsidRPr="002756D6">
              <w:t>Число страниц</w:t>
            </w:r>
          </w:p>
          <w:p w:rsidR="001A0663" w:rsidRPr="002756D6" w:rsidRDefault="001A0663" w:rsidP="00531515">
            <w:pPr>
              <w:pStyle w:val="a5"/>
            </w:pPr>
            <w:r w:rsidRPr="002756D6">
              <w:t>Шифр (</w:t>
            </w:r>
            <w:r>
              <w:rPr>
                <w:lang w:val="ru-RU"/>
              </w:rPr>
              <w:t xml:space="preserve">шифр </w:t>
            </w:r>
            <w:r w:rsidRPr="002756D6">
              <w:t>спец</w:t>
            </w:r>
            <w:r>
              <w:rPr>
                <w:lang w:val="ru-RU"/>
              </w:rPr>
              <w:t>иальности</w:t>
            </w:r>
            <w:r w:rsidRPr="002756D6">
              <w:t>)</w:t>
            </w:r>
          </w:p>
        </w:tc>
      </w:tr>
      <w:tr w:rsidR="001A0663" w:rsidRPr="002756D6" w:rsidTr="00B24671">
        <w:tc>
          <w:tcPr>
            <w:tcW w:w="0" w:type="auto"/>
          </w:tcPr>
          <w:p w:rsidR="001A0663" w:rsidRPr="00B1445D" w:rsidRDefault="001A0663" w:rsidP="00421D1E">
            <w:pPr>
              <w:pStyle w:val="a5"/>
              <w:rPr>
                <w:lang w:val="ru-RU"/>
              </w:rPr>
            </w:pPr>
            <w:r w:rsidRPr="002756D6">
              <w:t>III</w:t>
            </w:r>
            <w:r>
              <w:rPr>
                <w:lang w:val="ru-RU"/>
              </w:rPr>
              <w:t>.</w:t>
            </w:r>
          </w:p>
        </w:tc>
        <w:tc>
          <w:tcPr>
            <w:tcW w:w="2707" w:type="dxa"/>
          </w:tcPr>
          <w:p w:rsidR="001A0663" w:rsidRPr="00C50F2C" w:rsidRDefault="001A0663" w:rsidP="00A668CD">
            <w:pPr>
              <w:pStyle w:val="a5"/>
            </w:pPr>
            <w:r>
              <w:t>Раздел книги</w:t>
            </w:r>
          </w:p>
          <w:p w:rsidR="001A0663" w:rsidRDefault="001A0663" w:rsidP="00A668CD">
            <w:pPr>
              <w:pStyle w:val="a5"/>
            </w:pPr>
            <w:r w:rsidRPr="002756D6">
              <w:t>Док</w:t>
            </w:r>
            <w:r>
              <w:t>-</w:t>
            </w:r>
            <w:r w:rsidRPr="002756D6">
              <w:t xml:space="preserve">т </w:t>
            </w:r>
            <w:r w:rsidRPr="00A73225">
              <w:t>конференции</w:t>
            </w:r>
          </w:p>
          <w:p w:rsidR="00675A4C" w:rsidRDefault="00675A4C" w:rsidP="00675A4C">
            <w:pPr>
              <w:pStyle w:val="a5"/>
            </w:pPr>
            <w:r w:rsidRPr="00675A4C">
              <w:t>Статья</w:t>
            </w:r>
            <w:r>
              <w:rPr>
                <w:lang w:val="ru-RU"/>
              </w:rPr>
              <w:t xml:space="preserve"> </w:t>
            </w:r>
            <w:r w:rsidRPr="00675A4C">
              <w:t>в</w:t>
            </w:r>
            <w:r w:rsidRPr="002756D6">
              <w:t xml:space="preserve"> энциклопедии</w:t>
            </w:r>
          </w:p>
          <w:p w:rsidR="00675A4C" w:rsidRPr="00675A4C" w:rsidRDefault="00675A4C" w:rsidP="00675A4C">
            <w:pPr>
              <w:rPr>
                <w:lang w:val="x-none" w:eastAsia="x-none"/>
              </w:rPr>
            </w:pPr>
          </w:p>
        </w:tc>
        <w:tc>
          <w:tcPr>
            <w:tcW w:w="5078" w:type="dxa"/>
          </w:tcPr>
          <w:p w:rsidR="001A0663" w:rsidRDefault="00A668CD" w:rsidP="00A668CD">
            <w:pPr>
              <w:pStyle w:val="a5"/>
            </w:pPr>
            <w:r>
              <w:t>Главы из книг</w:t>
            </w:r>
          </w:p>
          <w:p w:rsidR="00A668CD" w:rsidRDefault="00A668CD" w:rsidP="00A668CD">
            <w:pPr>
              <w:pStyle w:val="a5"/>
            </w:pPr>
            <w:r w:rsidRPr="00A668CD">
              <w:t>Статьи из материалов конференций, семинаров, тезисов докладов</w:t>
            </w:r>
          </w:p>
          <w:p w:rsidR="00A668CD" w:rsidRDefault="00A668CD" w:rsidP="00A668CD">
            <w:pPr>
              <w:pStyle w:val="a5"/>
            </w:pPr>
            <w:r w:rsidRPr="00A668CD">
              <w:t>Главы из книг</w:t>
            </w:r>
          </w:p>
          <w:p w:rsidR="00A668CD" w:rsidRDefault="00A668CD" w:rsidP="00A668CD">
            <w:pPr>
              <w:pStyle w:val="a5"/>
            </w:pPr>
            <w:r w:rsidRPr="00A668CD">
              <w:t>Составные части книг</w:t>
            </w:r>
          </w:p>
          <w:p w:rsidR="00A668CD" w:rsidRDefault="00A668CD" w:rsidP="00A668CD">
            <w:pPr>
              <w:pStyle w:val="a5"/>
            </w:pPr>
            <w:r w:rsidRPr="00A668CD">
              <w:t>Статьи из сборников</w:t>
            </w:r>
          </w:p>
          <w:p w:rsidR="00675A4C" w:rsidRPr="00675A4C" w:rsidRDefault="00675A4C" w:rsidP="00675A4C">
            <w:pPr>
              <w:pStyle w:val="a5"/>
            </w:pPr>
            <w:r w:rsidRPr="00251C37">
              <w:t>Статьи из справочных изданий</w:t>
            </w:r>
          </w:p>
        </w:tc>
        <w:tc>
          <w:tcPr>
            <w:tcW w:w="6248" w:type="dxa"/>
          </w:tcPr>
          <w:p w:rsidR="001A0663" w:rsidRPr="001A0663" w:rsidRDefault="001A0663" w:rsidP="00421D1E">
            <w:pPr>
              <w:pStyle w:val="a5"/>
              <w:rPr>
                <w:lang w:val="ru-RU"/>
              </w:rPr>
            </w:pPr>
            <w:r w:rsidRPr="002756D6">
              <w:t>Название</w:t>
            </w:r>
            <w:r>
              <w:rPr>
                <w:lang w:val="ru-RU"/>
              </w:rPr>
              <w:t xml:space="preserve"> (составной части документа)</w:t>
            </w:r>
          </w:p>
          <w:p w:rsidR="001A0663" w:rsidRPr="001A0663" w:rsidRDefault="001A0663" w:rsidP="00421D1E">
            <w:pPr>
              <w:pStyle w:val="a5"/>
              <w:rPr>
                <w:lang w:val="ru-RU"/>
              </w:rPr>
            </w:pPr>
            <w:r w:rsidRPr="002756D6">
              <w:t>Автор(ы)</w:t>
            </w:r>
            <w:r>
              <w:rPr>
                <w:lang w:val="ru-RU"/>
              </w:rPr>
              <w:t xml:space="preserve"> </w:t>
            </w:r>
            <w:r w:rsidRPr="001A0663">
              <w:rPr>
                <w:b/>
                <w:lang w:val="ru-RU"/>
              </w:rPr>
              <w:t>/</w:t>
            </w:r>
            <w:r>
              <w:rPr>
                <w:lang w:val="ru-RU"/>
              </w:rPr>
              <w:t xml:space="preserve"> и/или Редактор(ы)</w:t>
            </w:r>
          </w:p>
          <w:p w:rsidR="001A0663" w:rsidRDefault="001A0663" w:rsidP="00421D1E">
            <w:pPr>
              <w:pStyle w:val="a5"/>
              <w:rPr>
                <w:lang w:val="ru-RU"/>
              </w:rPr>
            </w:pPr>
            <w:r>
              <w:t xml:space="preserve">Название книги / </w:t>
            </w:r>
            <w:r w:rsidR="003C086F">
              <w:rPr>
                <w:lang w:val="ru-RU"/>
              </w:rPr>
              <w:t xml:space="preserve">Название трудов / </w:t>
            </w:r>
            <w:r>
              <w:t>Название ко</w:t>
            </w:r>
            <w:r w:rsidR="003C086F">
              <w:rPr>
                <w:lang w:val="ru-RU"/>
              </w:rPr>
              <w:t>нф-ц</w:t>
            </w:r>
            <w:r>
              <w:rPr>
                <w:lang w:val="ru-RU"/>
              </w:rPr>
              <w:t>ии</w:t>
            </w:r>
          </w:p>
          <w:p w:rsidR="001A0663" w:rsidRPr="00237152" w:rsidRDefault="001A0663" w:rsidP="001A0663">
            <w:pPr>
              <w:pStyle w:val="a5"/>
              <w:rPr>
                <w:lang w:val="ru-RU"/>
              </w:rPr>
            </w:pPr>
            <w:r>
              <w:t>Сери</w:t>
            </w:r>
            <w:r w:rsidR="00FE74B9">
              <w:rPr>
                <w:lang w:val="ru-RU"/>
              </w:rPr>
              <w:t>я</w:t>
            </w:r>
            <w:r>
              <w:t xml:space="preserve"> (</w:t>
            </w:r>
            <w:r w:rsidRPr="001A0663">
              <w:t xml:space="preserve">например, учеб.-метод. </w:t>
            </w:r>
            <w:r>
              <w:t>пособие)</w:t>
            </w:r>
          </w:p>
          <w:p w:rsidR="001A0663" w:rsidRDefault="001A0663" w:rsidP="00421D1E">
            <w:pPr>
              <w:pStyle w:val="a5"/>
            </w:pPr>
            <w:r w:rsidRPr="002756D6">
              <w:t>Том</w:t>
            </w:r>
            <w:r w:rsidR="00A11920">
              <w:rPr>
                <w:lang w:val="ru-RU"/>
              </w:rPr>
              <w:t xml:space="preserve"> и </w:t>
            </w:r>
            <w:r w:rsidR="00A11920">
              <w:t>Количест</w:t>
            </w:r>
            <w:r w:rsidRPr="002756D6">
              <w:t>во томов</w:t>
            </w:r>
          </w:p>
          <w:p w:rsidR="001A0663" w:rsidRDefault="001A0663" w:rsidP="001A0663">
            <w:pPr>
              <w:pStyle w:val="a5"/>
            </w:pPr>
            <w:r>
              <w:t>Издание</w:t>
            </w:r>
          </w:p>
          <w:p w:rsidR="001A0663" w:rsidRPr="001A0663" w:rsidRDefault="001A0663" w:rsidP="001A0663">
            <w:pPr>
              <w:pStyle w:val="a5"/>
            </w:pPr>
            <w:r w:rsidRPr="002756D6">
              <w:t>Место</w:t>
            </w:r>
          </w:p>
          <w:p w:rsidR="001A0663" w:rsidRPr="001A0663" w:rsidRDefault="001A0663" w:rsidP="001A0663">
            <w:pPr>
              <w:pStyle w:val="a5"/>
              <w:rPr>
                <w:lang w:val="ru-RU"/>
              </w:rPr>
            </w:pPr>
            <w:r>
              <w:t>Издатель</w:t>
            </w:r>
          </w:p>
          <w:p w:rsidR="001A0663" w:rsidRPr="00675A4C" w:rsidRDefault="001A0663" w:rsidP="00675A4C">
            <w:pPr>
              <w:pStyle w:val="a5"/>
              <w:rPr>
                <w:lang w:val="ru-RU"/>
              </w:rPr>
            </w:pPr>
            <w:r w:rsidRPr="002756D6">
              <w:t>Дата</w:t>
            </w:r>
            <w:r w:rsidR="00675A4C">
              <w:rPr>
                <w:lang w:val="ru-RU"/>
              </w:rPr>
              <w:t xml:space="preserve"> и </w:t>
            </w:r>
            <w:r w:rsidRPr="002756D6">
              <w:t>Страницы</w:t>
            </w:r>
          </w:p>
        </w:tc>
      </w:tr>
    </w:tbl>
    <w:p w:rsidR="00B24671" w:rsidRDefault="00B24671">
      <w:pPr>
        <w:spacing w:before="0" w:after="160" w:line="259" w:lineRule="auto"/>
        <w:ind w:firstLine="0"/>
        <w:contextualSpacing w:val="0"/>
        <w:jc w:val="left"/>
        <w:rPr>
          <w:sz w:val="24"/>
          <w:szCs w:val="20"/>
          <w:lang w:val="x-none" w:eastAsia="x-none"/>
        </w:rPr>
      </w:pPr>
      <w:r>
        <w:br w:type="page"/>
      </w:r>
    </w:p>
    <w:p w:rsidR="00B24671" w:rsidRDefault="00B24671" w:rsidP="00B24671">
      <w:pPr>
        <w:pStyle w:val="a5"/>
      </w:pPr>
      <w:r>
        <w:lastRenderedPageBreak/>
        <w:t>Продолжение таблицы 1</w:t>
      </w:r>
    </w:p>
    <w:tbl>
      <w:tblPr>
        <w:tblStyle w:val="af"/>
        <w:tblW w:w="0" w:type="auto"/>
        <w:tblLook w:val="04A0" w:firstRow="1" w:lastRow="0" w:firstColumn="1" w:lastColumn="0" w:noHBand="0" w:noVBand="1"/>
      </w:tblPr>
      <w:tblGrid>
        <w:gridCol w:w="610"/>
        <w:gridCol w:w="2707"/>
        <w:gridCol w:w="5078"/>
        <w:gridCol w:w="6165"/>
      </w:tblGrid>
      <w:tr w:rsidR="00B24671" w:rsidRPr="006C3645" w:rsidTr="00B24671">
        <w:tc>
          <w:tcPr>
            <w:tcW w:w="0" w:type="auto"/>
          </w:tcPr>
          <w:p w:rsidR="00B24671" w:rsidRPr="001A0663" w:rsidRDefault="00B24671" w:rsidP="00B24671">
            <w:pPr>
              <w:pStyle w:val="a5"/>
              <w:rPr>
                <w:b/>
              </w:rPr>
            </w:pPr>
            <w:r>
              <w:rPr>
                <w:b/>
                <w:lang w:val="ru-RU"/>
              </w:rPr>
              <w:t>Гр.</w:t>
            </w:r>
          </w:p>
        </w:tc>
        <w:tc>
          <w:tcPr>
            <w:tcW w:w="2707" w:type="dxa"/>
          </w:tcPr>
          <w:p w:rsidR="00B24671" w:rsidRPr="006C3645" w:rsidRDefault="00B24671" w:rsidP="00B24671">
            <w:pPr>
              <w:pStyle w:val="a5"/>
              <w:rPr>
                <w:b/>
                <w:lang w:val="ru-RU"/>
              </w:rPr>
            </w:pPr>
            <w:r w:rsidRPr="006C3645">
              <w:rPr>
                <w:b/>
                <w:lang w:val="ru-RU"/>
              </w:rPr>
              <w:t>Тип документа</w:t>
            </w:r>
          </w:p>
        </w:tc>
        <w:tc>
          <w:tcPr>
            <w:tcW w:w="5078" w:type="dxa"/>
          </w:tcPr>
          <w:p w:rsidR="00B24671" w:rsidRPr="00A11920" w:rsidRDefault="00B24671" w:rsidP="00B24671">
            <w:pPr>
              <w:pStyle w:val="a5"/>
              <w:rPr>
                <w:b/>
                <w:lang w:val="ru-RU"/>
              </w:rPr>
            </w:pPr>
            <w:r w:rsidRPr="00A11920">
              <w:rPr>
                <w:b/>
              </w:rPr>
              <w:t>Характеристика документа</w:t>
            </w:r>
          </w:p>
        </w:tc>
        <w:tc>
          <w:tcPr>
            <w:tcW w:w="0" w:type="auto"/>
          </w:tcPr>
          <w:p w:rsidR="00B24671" w:rsidRPr="006C3645" w:rsidRDefault="00B24671" w:rsidP="00B24671">
            <w:pPr>
              <w:pStyle w:val="a5"/>
              <w:rPr>
                <w:b/>
                <w:lang w:val="ru-RU"/>
              </w:rPr>
            </w:pPr>
            <w:r w:rsidRPr="006C3645">
              <w:rPr>
                <w:b/>
                <w:lang w:val="ru-RU"/>
              </w:rPr>
              <w:t>Обрабатываемые поля</w:t>
            </w:r>
          </w:p>
        </w:tc>
      </w:tr>
      <w:tr w:rsidR="001A0663" w:rsidRPr="002756D6" w:rsidTr="00675A4C">
        <w:tc>
          <w:tcPr>
            <w:tcW w:w="0" w:type="auto"/>
          </w:tcPr>
          <w:p w:rsidR="001A0663" w:rsidRPr="00B1445D" w:rsidRDefault="00675A4C" w:rsidP="00B24671">
            <w:pPr>
              <w:pStyle w:val="a5"/>
              <w:rPr>
                <w:lang w:val="ru-RU"/>
              </w:rPr>
            </w:pPr>
            <w:r>
              <w:t>I</w:t>
            </w:r>
            <w:r w:rsidR="001A0663" w:rsidRPr="002756D6">
              <w:t>V</w:t>
            </w:r>
            <w:r w:rsidR="001A0663">
              <w:rPr>
                <w:lang w:val="ru-RU"/>
              </w:rPr>
              <w:t>.</w:t>
            </w:r>
          </w:p>
        </w:tc>
        <w:tc>
          <w:tcPr>
            <w:tcW w:w="2707" w:type="dxa"/>
          </w:tcPr>
          <w:p w:rsidR="001A0663" w:rsidRDefault="001A0663" w:rsidP="00B24671">
            <w:pPr>
              <w:pStyle w:val="a5"/>
            </w:pPr>
            <w:r>
              <w:t>Статья в периодике</w:t>
            </w:r>
          </w:p>
          <w:p w:rsidR="001A0663" w:rsidRPr="002756D6" w:rsidRDefault="001A0663" w:rsidP="00B24671">
            <w:pPr>
              <w:pStyle w:val="a5"/>
            </w:pPr>
            <w:r>
              <w:t>Статья в</w:t>
            </w:r>
            <w:r>
              <w:rPr>
                <w:lang w:val="ru-RU"/>
              </w:rPr>
              <w:t xml:space="preserve"> ж</w:t>
            </w:r>
            <w:r w:rsidRPr="002756D6">
              <w:t>урнале</w:t>
            </w:r>
          </w:p>
        </w:tc>
        <w:tc>
          <w:tcPr>
            <w:tcW w:w="5078" w:type="dxa"/>
          </w:tcPr>
          <w:p w:rsidR="001A0663" w:rsidRPr="002756D6" w:rsidRDefault="00FE74B9" w:rsidP="00B24671">
            <w:pPr>
              <w:pStyle w:val="a5"/>
            </w:pPr>
            <w:r w:rsidRPr="00FE74B9">
              <w:t>Статьи из журналов</w:t>
            </w:r>
          </w:p>
        </w:tc>
        <w:tc>
          <w:tcPr>
            <w:tcW w:w="0" w:type="auto"/>
          </w:tcPr>
          <w:p w:rsidR="001A0663" w:rsidRPr="002756D6" w:rsidRDefault="001A0663" w:rsidP="00B24671">
            <w:pPr>
              <w:pStyle w:val="a5"/>
            </w:pPr>
            <w:r w:rsidRPr="002756D6">
              <w:t>Название (статьи)</w:t>
            </w:r>
          </w:p>
          <w:p w:rsidR="001A0663" w:rsidRDefault="001A0663" w:rsidP="00B24671">
            <w:pPr>
              <w:pStyle w:val="a5"/>
            </w:pPr>
            <w:r w:rsidRPr="002756D6">
              <w:t>Автор(ы)</w:t>
            </w:r>
          </w:p>
          <w:p w:rsidR="001A0663" w:rsidRDefault="001A0663" w:rsidP="00B24671">
            <w:pPr>
              <w:pStyle w:val="a5"/>
            </w:pPr>
            <w:r>
              <w:t>Публикация (название журнала)</w:t>
            </w:r>
          </w:p>
          <w:p w:rsidR="001A0663" w:rsidRDefault="001A0663" w:rsidP="00B24671">
            <w:pPr>
              <w:pStyle w:val="a5"/>
            </w:pPr>
            <w:r>
              <w:t>Том</w:t>
            </w:r>
          </w:p>
          <w:p w:rsidR="00FE74B9" w:rsidRPr="00FE74B9" w:rsidRDefault="00FE74B9" w:rsidP="00B24671">
            <w:pPr>
              <w:pStyle w:val="a5"/>
              <w:rPr>
                <w:lang w:val="ru-RU"/>
              </w:rPr>
            </w:pPr>
            <w:r>
              <w:t>Выпуск</w:t>
            </w:r>
          </w:p>
          <w:p w:rsidR="001A0663" w:rsidRDefault="001A0663" w:rsidP="00B24671">
            <w:pPr>
              <w:pStyle w:val="a5"/>
            </w:pPr>
            <w:r>
              <w:t>Страницы</w:t>
            </w:r>
          </w:p>
          <w:p w:rsidR="001A0663" w:rsidRDefault="001A0663" w:rsidP="00B24671">
            <w:pPr>
              <w:pStyle w:val="a5"/>
            </w:pPr>
            <w:r>
              <w:t>Дата (год)</w:t>
            </w:r>
          </w:p>
          <w:p w:rsidR="00FE74B9" w:rsidRPr="00FE74B9" w:rsidRDefault="00FE74B9" w:rsidP="00B24671">
            <w:pPr>
              <w:pStyle w:val="a5"/>
            </w:pPr>
            <w:r>
              <w:t>Сери</w:t>
            </w:r>
            <w:r>
              <w:rPr>
                <w:lang w:val="ru-RU"/>
              </w:rPr>
              <w:t>я</w:t>
            </w:r>
            <w:r>
              <w:t xml:space="preserve"> (</w:t>
            </w:r>
            <w:r w:rsidRPr="001A0663">
              <w:t xml:space="preserve">например, </w:t>
            </w:r>
            <w:r w:rsidRPr="00FE74B9">
              <w:t>сб. науч. тр.</w:t>
            </w:r>
            <w:r>
              <w:t>)</w:t>
            </w:r>
          </w:p>
        </w:tc>
      </w:tr>
      <w:tr w:rsidR="001A0663" w:rsidRPr="002756D6" w:rsidTr="00675A4C">
        <w:tc>
          <w:tcPr>
            <w:tcW w:w="0" w:type="auto"/>
          </w:tcPr>
          <w:p w:rsidR="001A0663" w:rsidRPr="00B1445D" w:rsidRDefault="001A0663" w:rsidP="00675A4C">
            <w:pPr>
              <w:pStyle w:val="a5"/>
              <w:rPr>
                <w:lang w:val="ru-RU"/>
              </w:rPr>
            </w:pPr>
            <w:r>
              <w:rPr>
                <w:sz w:val="28"/>
                <w:szCs w:val="22"/>
                <w:lang w:val="ru-RU" w:eastAsia="en-US"/>
              </w:rPr>
              <w:br w:type="page"/>
            </w:r>
            <w:r w:rsidRPr="002756D6">
              <w:t>V</w:t>
            </w:r>
            <w:r>
              <w:rPr>
                <w:lang w:val="ru-RU"/>
              </w:rPr>
              <w:t>.</w:t>
            </w:r>
          </w:p>
        </w:tc>
        <w:tc>
          <w:tcPr>
            <w:tcW w:w="2707" w:type="dxa"/>
          </w:tcPr>
          <w:p w:rsidR="001A0663" w:rsidRPr="006739E6" w:rsidRDefault="001A0663" w:rsidP="00255089">
            <w:pPr>
              <w:pStyle w:val="a5"/>
              <w:rPr>
                <w:lang w:val="ru-RU"/>
              </w:rPr>
            </w:pPr>
            <w:r>
              <w:rPr>
                <w:lang w:val="ru-RU"/>
              </w:rPr>
              <w:t>Газетная статья</w:t>
            </w:r>
          </w:p>
        </w:tc>
        <w:tc>
          <w:tcPr>
            <w:tcW w:w="5078" w:type="dxa"/>
          </w:tcPr>
          <w:p w:rsidR="001A0663" w:rsidRDefault="00A80086" w:rsidP="00255089">
            <w:pPr>
              <w:pStyle w:val="a5"/>
            </w:pPr>
            <w:r w:rsidRPr="00A80086">
              <w:t>Статьи из газет</w:t>
            </w:r>
          </w:p>
        </w:tc>
        <w:tc>
          <w:tcPr>
            <w:tcW w:w="0" w:type="auto"/>
          </w:tcPr>
          <w:p w:rsidR="001A0663" w:rsidRDefault="001A0663" w:rsidP="00255089">
            <w:pPr>
              <w:pStyle w:val="a5"/>
            </w:pPr>
            <w:r>
              <w:t>Название</w:t>
            </w:r>
          </w:p>
          <w:p w:rsidR="001A0663" w:rsidRPr="00A80086" w:rsidRDefault="001A0663" w:rsidP="00255089">
            <w:pPr>
              <w:pStyle w:val="a5"/>
              <w:rPr>
                <w:lang w:val="ru-RU"/>
              </w:rPr>
            </w:pPr>
            <w:r>
              <w:t>Автор</w:t>
            </w:r>
            <w:r w:rsidR="00A80086">
              <w:rPr>
                <w:lang w:val="ru-RU"/>
              </w:rPr>
              <w:t>(ы) или Примечание (если нет ФИО автора, а есть организация и т.п.)</w:t>
            </w:r>
          </w:p>
          <w:p w:rsidR="001A0663" w:rsidRDefault="001A0663" w:rsidP="00255089">
            <w:pPr>
              <w:pStyle w:val="a5"/>
            </w:pPr>
            <w:r>
              <w:t>Публикация (название газеты)</w:t>
            </w:r>
          </w:p>
          <w:p w:rsidR="001A0663" w:rsidRDefault="001A0663" w:rsidP="00255089">
            <w:pPr>
              <w:pStyle w:val="a5"/>
              <w:rPr>
                <w:lang w:val="ru-RU"/>
              </w:rPr>
            </w:pPr>
            <w:r>
              <w:t xml:space="preserve">Дата </w:t>
            </w:r>
            <w:r w:rsidR="00A80086">
              <w:rPr>
                <w:lang w:val="ru-RU"/>
              </w:rPr>
              <w:t>(</w:t>
            </w:r>
            <w:r>
              <w:t>полностью</w:t>
            </w:r>
            <w:r w:rsidR="00A80086">
              <w:rPr>
                <w:lang w:val="ru-RU"/>
              </w:rPr>
              <w:t>)</w:t>
            </w:r>
          </w:p>
          <w:p w:rsidR="00A80086" w:rsidRPr="00A80086" w:rsidRDefault="00E9116B" w:rsidP="00A80086">
            <w:pPr>
              <w:pStyle w:val="a5"/>
              <w:rPr>
                <w:lang w:val="ru-RU"/>
              </w:rPr>
            </w:pPr>
            <w:r>
              <w:rPr>
                <w:lang w:val="ru-RU"/>
              </w:rPr>
              <w:t>Выдержка</w:t>
            </w:r>
            <w:r w:rsidR="00A80086">
              <w:rPr>
                <w:lang w:val="ru-RU"/>
              </w:rPr>
              <w:t xml:space="preserve"> (для краткой характеристики статьи, заключаемой в </w:t>
            </w:r>
            <w:r w:rsidR="00A80086" w:rsidRPr="00A80086">
              <w:rPr>
                <w:lang w:val="ru-RU"/>
              </w:rPr>
              <w:t>[</w:t>
            </w:r>
            <w:r w:rsidR="00A80086">
              <w:rPr>
                <w:lang w:val="ru-RU"/>
              </w:rPr>
              <w:t xml:space="preserve"> </w:t>
            </w:r>
            <w:r w:rsidR="00A80086" w:rsidRPr="00A80086">
              <w:rPr>
                <w:lang w:val="ru-RU"/>
              </w:rPr>
              <w:t>] скобки</w:t>
            </w:r>
            <w:r w:rsidR="00A80086">
              <w:rPr>
                <w:lang w:val="ru-RU"/>
              </w:rPr>
              <w:t>)</w:t>
            </w:r>
          </w:p>
          <w:p w:rsidR="001A0663" w:rsidRDefault="00A80086" w:rsidP="00255089">
            <w:pPr>
              <w:pStyle w:val="a5"/>
              <w:rPr>
                <w:lang w:val="ru-RU"/>
              </w:rPr>
            </w:pPr>
            <w:r>
              <w:t>Страниц</w:t>
            </w:r>
            <w:r>
              <w:rPr>
                <w:lang w:val="ru-RU"/>
              </w:rPr>
              <w:t>ы</w:t>
            </w:r>
          </w:p>
          <w:p w:rsidR="00427C97" w:rsidRPr="00427C97" w:rsidRDefault="00E9116B" w:rsidP="00427C97">
            <w:pPr>
              <w:pStyle w:val="a5"/>
              <w:rPr>
                <w:lang w:val="ru-RU"/>
              </w:rPr>
            </w:pPr>
            <w:r>
              <w:rPr>
                <w:lang w:val="ru-RU"/>
              </w:rPr>
              <w:t>Дополнительно</w:t>
            </w:r>
            <w:r w:rsidR="00427C97">
              <w:t xml:space="preserve"> (в случае, если нет ФИО, но есть организация; например, </w:t>
            </w:r>
            <w:r w:rsidR="00427C97" w:rsidRPr="00427C97">
              <w:t>паводле паведамл. прэс-службы Прэзідэнта Рэсп. Беларусь</w:t>
            </w:r>
            <w:r w:rsidR="00427C97">
              <w:rPr>
                <w:lang w:val="ru-RU"/>
              </w:rPr>
              <w:t>)</w:t>
            </w:r>
          </w:p>
        </w:tc>
      </w:tr>
      <w:tr w:rsidR="006C3645" w:rsidRPr="002756D6" w:rsidTr="00675A4C">
        <w:tc>
          <w:tcPr>
            <w:tcW w:w="0" w:type="auto"/>
          </w:tcPr>
          <w:p w:rsidR="00740FD4" w:rsidRPr="00B1445D" w:rsidRDefault="00675A4C" w:rsidP="00255089">
            <w:pPr>
              <w:pStyle w:val="a5"/>
              <w:rPr>
                <w:lang w:val="ru-RU"/>
              </w:rPr>
            </w:pPr>
            <w:r>
              <w:t>V</w:t>
            </w:r>
            <w:r w:rsidR="009B142B">
              <w:rPr>
                <w:lang w:val="en-US"/>
              </w:rPr>
              <w:t>I</w:t>
            </w:r>
            <w:r w:rsidR="00B1445D">
              <w:rPr>
                <w:lang w:val="ru-RU"/>
              </w:rPr>
              <w:t>.</w:t>
            </w:r>
          </w:p>
        </w:tc>
        <w:tc>
          <w:tcPr>
            <w:tcW w:w="2707" w:type="dxa"/>
          </w:tcPr>
          <w:p w:rsidR="00740FD4" w:rsidRPr="00261B87" w:rsidRDefault="00261B87" w:rsidP="00255089">
            <w:pPr>
              <w:pStyle w:val="a5"/>
              <w:rPr>
                <w:lang w:val="ru-RU"/>
              </w:rPr>
            </w:pPr>
            <w:r>
              <w:rPr>
                <w:lang w:val="ru-RU"/>
              </w:rPr>
              <w:t>Веб-страница</w:t>
            </w:r>
          </w:p>
        </w:tc>
        <w:tc>
          <w:tcPr>
            <w:tcW w:w="5078" w:type="dxa"/>
          </w:tcPr>
          <w:p w:rsidR="000D779F" w:rsidRPr="000D779F" w:rsidRDefault="000D779F" w:rsidP="000D779F">
            <w:pPr>
              <w:pStyle w:val="a5"/>
            </w:pPr>
            <w:r w:rsidRPr="000D779F">
              <w:t>Электронные ресурсы удаленного доступа</w:t>
            </w:r>
          </w:p>
        </w:tc>
        <w:tc>
          <w:tcPr>
            <w:tcW w:w="0" w:type="auto"/>
          </w:tcPr>
          <w:p w:rsidR="00740FD4" w:rsidRDefault="006E0100" w:rsidP="00255089">
            <w:pPr>
              <w:pStyle w:val="a5"/>
            </w:pPr>
            <w:r>
              <w:t>Название (статьи</w:t>
            </w:r>
            <w:r w:rsidR="00C313DB" w:rsidRPr="00C313DB">
              <w:rPr>
                <w:lang w:val="ru-RU"/>
              </w:rPr>
              <w:t xml:space="preserve"> </w:t>
            </w:r>
            <w:r w:rsidR="00C313DB">
              <w:rPr>
                <w:lang w:val="ru-RU"/>
              </w:rPr>
              <w:t>и т.п.</w:t>
            </w:r>
            <w:r>
              <w:t>)</w:t>
            </w:r>
          </w:p>
          <w:p w:rsidR="006E0100" w:rsidRDefault="006E0100" w:rsidP="00255089">
            <w:pPr>
              <w:pStyle w:val="a5"/>
            </w:pPr>
            <w:r>
              <w:t>Название веб-сайта</w:t>
            </w:r>
          </w:p>
          <w:p w:rsidR="00C313DB" w:rsidRPr="00C313DB" w:rsidRDefault="00C313DB" w:rsidP="00C313DB">
            <w:pPr>
              <w:pStyle w:val="a5"/>
              <w:rPr>
                <w:lang w:val="ru-RU"/>
              </w:rPr>
            </w:pPr>
            <w:r>
              <w:t>Краткое название веб-сайта</w:t>
            </w:r>
          </w:p>
          <w:p w:rsidR="006E0100" w:rsidRDefault="006E0100" w:rsidP="00255089">
            <w:pPr>
              <w:pStyle w:val="a5"/>
            </w:pPr>
            <w:r>
              <w:rPr>
                <w:lang w:val="en-US"/>
              </w:rPr>
              <w:t>url</w:t>
            </w:r>
            <w:r w:rsidRPr="006E0100">
              <w:t>-</w:t>
            </w:r>
            <w:r>
              <w:t>адрес</w:t>
            </w:r>
          </w:p>
          <w:p w:rsidR="006E0100" w:rsidRPr="00421D1E" w:rsidRDefault="006E0100" w:rsidP="00255089">
            <w:pPr>
              <w:pStyle w:val="a5"/>
            </w:pPr>
            <w:r>
              <w:t>Дата доступа</w:t>
            </w:r>
          </w:p>
        </w:tc>
      </w:tr>
      <w:tr w:rsidR="006C3645" w:rsidRPr="002756D6" w:rsidTr="00675A4C">
        <w:tc>
          <w:tcPr>
            <w:tcW w:w="0" w:type="auto"/>
          </w:tcPr>
          <w:p w:rsidR="00740FD4" w:rsidRPr="00B1445D" w:rsidRDefault="00675A4C" w:rsidP="00255089">
            <w:pPr>
              <w:pStyle w:val="a5"/>
              <w:rPr>
                <w:lang w:val="ru-RU"/>
              </w:rPr>
            </w:pPr>
            <w:r>
              <w:t>VI</w:t>
            </w:r>
            <w:r w:rsidR="009B142B">
              <w:rPr>
                <w:lang w:val="en-US"/>
              </w:rPr>
              <w:t>I</w:t>
            </w:r>
            <w:r w:rsidR="00B1445D">
              <w:rPr>
                <w:lang w:val="ru-RU"/>
              </w:rPr>
              <w:t>.</w:t>
            </w:r>
          </w:p>
        </w:tc>
        <w:tc>
          <w:tcPr>
            <w:tcW w:w="2707" w:type="dxa"/>
          </w:tcPr>
          <w:p w:rsidR="00740FD4" w:rsidRPr="002756D6" w:rsidRDefault="00740FD4" w:rsidP="00255089">
            <w:pPr>
              <w:pStyle w:val="a5"/>
            </w:pPr>
            <w:r w:rsidRPr="002756D6">
              <w:t>Другие типы источников</w:t>
            </w:r>
          </w:p>
        </w:tc>
        <w:tc>
          <w:tcPr>
            <w:tcW w:w="5078" w:type="dxa"/>
          </w:tcPr>
          <w:p w:rsidR="00740FD4" w:rsidRPr="002756D6" w:rsidRDefault="00740FD4" w:rsidP="00255089">
            <w:pPr>
              <w:pStyle w:val="a5"/>
            </w:pPr>
            <w:r w:rsidRPr="002756D6">
              <w:t>-</w:t>
            </w:r>
          </w:p>
        </w:tc>
        <w:tc>
          <w:tcPr>
            <w:tcW w:w="0" w:type="auto"/>
          </w:tcPr>
          <w:p w:rsidR="00740FD4" w:rsidRPr="006E0100" w:rsidRDefault="006E0100" w:rsidP="00255089">
            <w:pPr>
              <w:pStyle w:val="a5"/>
              <w:rPr>
                <w:lang w:val="ru-RU"/>
              </w:rPr>
            </w:pPr>
            <w:r>
              <w:rPr>
                <w:lang w:val="ru-RU"/>
              </w:rPr>
              <w:t>-</w:t>
            </w:r>
          </w:p>
        </w:tc>
      </w:tr>
    </w:tbl>
    <w:p w:rsidR="00D91151" w:rsidRDefault="00D91151" w:rsidP="00A11920">
      <w:pPr>
        <w:ind w:firstLine="0"/>
        <w:rPr>
          <w:sz w:val="24"/>
        </w:rPr>
        <w:sectPr w:rsidR="00D91151" w:rsidSect="00A22C6C">
          <w:pgSz w:w="16838" w:h="11906" w:orient="landscape"/>
          <w:pgMar w:top="567" w:right="1134" w:bottom="1418" w:left="1134" w:header="709" w:footer="709" w:gutter="0"/>
          <w:cols w:space="708"/>
          <w:docGrid w:linePitch="381"/>
        </w:sectPr>
      </w:pPr>
    </w:p>
    <w:p w:rsidR="00AF3BBD" w:rsidRDefault="00AF3BBD" w:rsidP="00AF3BBD">
      <w:r w:rsidRPr="006C35F8">
        <w:rPr>
          <w:b/>
        </w:rPr>
        <w:lastRenderedPageBreak/>
        <w:t>Важно следующее</w:t>
      </w:r>
      <w:r w:rsidR="000F4736">
        <w:t>: если статья иностранная (на английском</w:t>
      </w:r>
      <w:r>
        <w:t>), то в графе «Язык» следует вписать «</w:t>
      </w:r>
      <w:r w:rsidRPr="00B1445D">
        <w:rPr>
          <w:b/>
          <w:lang w:val="en-US"/>
        </w:rPr>
        <w:t>en</w:t>
      </w:r>
      <w:r>
        <w:t xml:space="preserve">» </w:t>
      </w:r>
      <w:r w:rsidR="00D800E9">
        <w:t>без кавычек (Рисунок 12-4)</w:t>
      </w:r>
      <w:r>
        <w:t>. Это требуется, чтобы при составлении библиографического списка вставки типа «стр.» и «и др.» отображались на английском языке.</w:t>
      </w:r>
    </w:p>
    <w:p w:rsidR="00AF3BBD" w:rsidRDefault="00AF3BBD" w:rsidP="00AF3BBD">
      <w:r>
        <w:t xml:space="preserve">Каждый добавленный в библиотеку программы </w:t>
      </w:r>
      <w:r w:rsidRPr="00AF3BBD">
        <w:t>Zotero Standalone</w:t>
      </w:r>
      <w:r>
        <w:t xml:space="preserve"> источник может содержать вложения</w:t>
      </w:r>
      <w:r w:rsidR="00D800E9">
        <w:t xml:space="preserve"> (Рисунок 12-5)</w:t>
      </w:r>
      <w:r>
        <w:t>, которые или добавляются автоматически при цитировании, или которые можно добавить самостоятельно. Кроме того</w:t>
      </w:r>
      <w:r w:rsidR="00EC6957">
        <w:t>,</w:t>
      </w:r>
      <w:r>
        <w:t xml:space="preserve"> для каждого источника можно добавить Заметку, Теги или Связь с другими источниками в библиотеке</w:t>
      </w:r>
      <w:r w:rsidR="00D800E9">
        <w:t xml:space="preserve"> (Рисунок 12-6)</w:t>
      </w:r>
      <w:r>
        <w:t>.</w:t>
      </w:r>
    </w:p>
    <w:p w:rsidR="00B1445D" w:rsidRPr="00C2044B" w:rsidRDefault="00347689" w:rsidP="007213D0">
      <w:r>
        <w:t>При добавлении в библиотеку источников важно следить за правильностью импорта информации. Расширение для браузера не всегда может импортировать нужную информацию. В этом случае будет добавлена ссылка на страницу, а документу буд</w:t>
      </w:r>
      <w:r w:rsidR="00C2044B">
        <w:t>ет присвоен тип «веб-страница».</w:t>
      </w:r>
      <w:r w:rsidR="00C2044B" w:rsidRPr="00C2044B">
        <w:t xml:space="preserve"> И</w:t>
      </w:r>
      <w:r w:rsidR="00C2044B">
        <w:t>ногда найденный источник не полон, как следствие – импортированная информация тоже будет неполна.</w:t>
      </w:r>
    </w:p>
    <w:p w:rsidR="007213D0" w:rsidRPr="006C35F8" w:rsidRDefault="00B1445D" w:rsidP="007213D0">
      <w:r>
        <w:t xml:space="preserve">Странная особенность </w:t>
      </w:r>
      <w:r w:rsidRPr="00B1445D">
        <w:rPr>
          <w:lang w:val="en-US"/>
        </w:rPr>
        <w:t>Zotero</w:t>
      </w:r>
      <w:r w:rsidRPr="006C35F8">
        <w:t xml:space="preserve"> </w:t>
      </w:r>
      <w:r w:rsidRPr="00B1445D">
        <w:rPr>
          <w:lang w:val="en-US"/>
        </w:rPr>
        <w:t>Standalone</w:t>
      </w:r>
      <w:r w:rsidR="006C35F8" w:rsidRPr="006C35F8">
        <w:t xml:space="preserve">: </w:t>
      </w:r>
      <w:r w:rsidR="006C35F8" w:rsidRPr="006C35F8">
        <w:rPr>
          <w:i/>
        </w:rPr>
        <w:t>вручную</w:t>
      </w:r>
      <w:r w:rsidR="006C35F8">
        <w:t xml:space="preserve"> добавить источник с тип</w:t>
      </w:r>
      <w:r w:rsidR="006C35F8" w:rsidRPr="006C35F8">
        <w:t xml:space="preserve">ом </w:t>
      </w:r>
      <w:r w:rsidR="006C35F8">
        <w:t>«веб-страница» нельзя. Следует добавить источник любого другого типа и после изменить.</w:t>
      </w:r>
    </w:p>
    <w:p w:rsidR="00226C1A" w:rsidRDefault="00347689" w:rsidP="00347689">
      <w:r w:rsidRPr="006C35F8">
        <w:rPr>
          <w:b/>
        </w:rPr>
        <w:t>Важно!</w:t>
      </w:r>
      <w:r>
        <w:t xml:space="preserve"> Программа не препятствует добавлению двух одинаковых источников в библиотеку, однако </w:t>
      </w:r>
      <w:r w:rsidR="003D54F5">
        <w:t>есть возмжность</w:t>
      </w:r>
      <w:r>
        <w:t xml:space="preserve"> искать и объединять дубликаты. Для поиска </w:t>
      </w:r>
      <w:r w:rsidR="006C35F8">
        <w:t>дубликатов</w:t>
      </w:r>
      <w:r>
        <w:t xml:space="preserve"> достаточно перейти в раздел «Дубликаты документов», расположенный выше раздела «Неподшитые» (Рисунок 12-1). Если в списке раздела пусто, значит дубликатов не найдено. Для объединения </w:t>
      </w:r>
      <w:r w:rsidR="006C35F8">
        <w:t>дубликатов</w:t>
      </w:r>
      <w:r>
        <w:t xml:space="preserve"> достаточно выделить их </w:t>
      </w:r>
      <w:r w:rsidR="006C35F8">
        <w:t>м</w:t>
      </w:r>
      <w:r w:rsidR="003D54F5">
        <w:t xml:space="preserve">ышью. Справа вверху отобразится кнопка </w:t>
      </w:r>
      <w:r>
        <w:t>«Объединить документы».</w:t>
      </w:r>
    </w:p>
    <w:p w:rsidR="00E22DC3" w:rsidRDefault="00E22DC3" w:rsidP="00E22DC3">
      <w:r w:rsidRPr="006C35F8">
        <w:rPr>
          <w:b/>
          <w:u w:val="single"/>
        </w:rPr>
        <w:t>Способ 2</w:t>
      </w:r>
      <w:r w:rsidRPr="006C35F8">
        <w:rPr>
          <w:b/>
        </w:rPr>
        <w:t>.</w:t>
      </w:r>
      <w:r w:rsidRPr="00E22DC3">
        <w:rPr>
          <w:b/>
        </w:rPr>
        <w:t xml:space="preserve"> </w:t>
      </w:r>
      <w:r>
        <w:t xml:space="preserve">Добавлять источники можно с помощью имеющихся файлов </w:t>
      </w:r>
      <w:r w:rsidR="009730F4">
        <w:rPr>
          <w:lang w:val="en-US"/>
        </w:rPr>
        <w:t>PDF</w:t>
      </w:r>
      <w:r w:rsidRPr="00E22DC3">
        <w:t xml:space="preserve"> на локальном диске. </w:t>
      </w:r>
      <w:r>
        <w:t>Достаточно перетащить документ в главное окно программы. Он отобразится в списке</w:t>
      </w:r>
      <w:r w:rsidR="006C35F8">
        <w:t xml:space="preserve"> раздела «Неподшитые»</w:t>
      </w:r>
      <w:r>
        <w:t xml:space="preserve">. Далее необходимо вызвать меню, кликнув по добавленному </w:t>
      </w:r>
      <w:r w:rsidR="009730F4">
        <w:rPr>
          <w:lang w:val="en-US"/>
        </w:rPr>
        <w:t>PDF</w:t>
      </w:r>
      <w:r w:rsidRPr="00E22DC3">
        <w:t xml:space="preserve"> </w:t>
      </w:r>
      <w:r>
        <w:t>правой кнопкой мыши</w:t>
      </w:r>
      <w:r w:rsidR="00EC6957">
        <w:t>,</w:t>
      </w:r>
      <w:r>
        <w:t xml:space="preserve"> и в появившемся списке выбрать пункт «Извлечь метаданные из </w:t>
      </w:r>
      <w:r w:rsidR="009730F4">
        <w:rPr>
          <w:lang w:val="en-US"/>
        </w:rPr>
        <w:t>PDF</w:t>
      </w:r>
      <w:r>
        <w:t>» (Рисунок 13)</w:t>
      </w:r>
      <w:r w:rsidRPr="00E22DC3">
        <w:t xml:space="preserve">. </w:t>
      </w:r>
    </w:p>
    <w:p w:rsidR="00E22DC3" w:rsidRDefault="009B3002" w:rsidP="00E22DC3">
      <w:pPr>
        <w:pStyle w:val="a3"/>
      </w:pPr>
      <w:r>
        <w:lastRenderedPageBreak/>
        <w:pict>
          <v:shape id="_x0000_i1035" type="#_x0000_t75" style="width:447pt;height:280.5pt">
            <v:imagedata r:id="rId45" o:title="Image 4"/>
          </v:shape>
        </w:pict>
      </w:r>
    </w:p>
    <w:p w:rsidR="00E22DC3" w:rsidRPr="00E22DC3" w:rsidRDefault="00E22DC3" w:rsidP="00E22DC3">
      <w:pPr>
        <w:pStyle w:val="a3"/>
        <w:rPr>
          <w:lang w:val="ru-RU"/>
        </w:rPr>
      </w:pPr>
      <w:r>
        <w:t xml:space="preserve">Рисунок 13. – Извлечение метаданных из файла </w:t>
      </w:r>
      <w:r w:rsidR="009730F4">
        <w:rPr>
          <w:lang w:val="en-US"/>
        </w:rPr>
        <w:t>PDF</w:t>
      </w:r>
    </w:p>
    <w:p w:rsidR="00E22DC3" w:rsidRPr="00E22DC3" w:rsidRDefault="00E22DC3" w:rsidP="00724830">
      <w:r w:rsidRPr="00E22DC3">
        <w:t>При первом использовании данной возможности потребуется установка дополнительных расширений</w:t>
      </w:r>
      <w:r>
        <w:t xml:space="preserve"> из </w:t>
      </w:r>
      <w:r w:rsidR="006C35F8">
        <w:t>Интернета</w:t>
      </w:r>
      <w:r w:rsidRPr="00E22DC3">
        <w:t>. Следу</w:t>
      </w:r>
      <w:r w:rsidR="006C35F8">
        <w:t>е</w:t>
      </w:r>
      <w:r w:rsidRPr="00E22DC3">
        <w:t>т согласиться на их</w:t>
      </w:r>
      <w:r>
        <w:t xml:space="preserve"> установку и немного подождать.</w:t>
      </w:r>
      <w:r w:rsidR="00EC6957">
        <w:t xml:space="preserve"> После установки повторите попытку извлечь метаданные.</w:t>
      </w:r>
      <w:r>
        <w:t xml:space="preserve"> Если в документе </w:t>
      </w:r>
      <w:r w:rsidR="009730F4">
        <w:rPr>
          <w:lang w:val="en-US"/>
        </w:rPr>
        <w:t>PDF</w:t>
      </w:r>
      <w:r w:rsidRPr="00E22DC3">
        <w:t xml:space="preserve"> </w:t>
      </w:r>
      <w:r w:rsidR="00EC6957">
        <w:t>они имеются</w:t>
      </w:r>
      <w:r>
        <w:t xml:space="preserve">, то они будут извлечены. Сам </w:t>
      </w:r>
      <w:r w:rsidR="009730F4">
        <w:rPr>
          <w:lang w:val="en-US"/>
        </w:rPr>
        <w:t>PDF</w:t>
      </w:r>
      <w:r w:rsidRPr="00E22DC3">
        <w:t xml:space="preserve"> </w:t>
      </w:r>
      <w:r>
        <w:t xml:space="preserve">файл автоматически станет вложением. Его можно будет быстро переименовать, кликнув по вложению правой кнопкой мыши и в появившемся списке выбрав пункт «Переименовать файл по родительским метаданным» (Рисунок 14). Таким способом можно переименовывать не только </w:t>
      </w:r>
      <w:r w:rsidR="009730F4">
        <w:rPr>
          <w:lang w:val="en-US"/>
        </w:rPr>
        <w:t>PDF</w:t>
      </w:r>
      <w:r w:rsidRPr="004A0B1A">
        <w:t xml:space="preserve"> </w:t>
      </w:r>
      <w:r w:rsidR="006C35F8">
        <w:t>файлы, но и другие вложения.</w:t>
      </w:r>
    </w:p>
    <w:p w:rsidR="00E22DC3" w:rsidRDefault="009B3002" w:rsidP="00E22DC3">
      <w:pPr>
        <w:pStyle w:val="a3"/>
      </w:pPr>
      <w:r>
        <w:pict>
          <v:shape id="_x0000_i1036" type="#_x0000_t75" style="width:369pt;height:199.5pt">
            <v:imagedata r:id="rId46" o:title="Image 6"/>
          </v:shape>
        </w:pict>
      </w:r>
    </w:p>
    <w:p w:rsidR="00E22DC3" w:rsidRDefault="00E22DC3" w:rsidP="00E22DC3">
      <w:pPr>
        <w:pStyle w:val="a3"/>
      </w:pPr>
      <w:r>
        <w:t xml:space="preserve">Рисунок 14. – </w:t>
      </w:r>
      <w:r w:rsidRPr="00E22DC3">
        <w:t>Переименова</w:t>
      </w:r>
      <w:r>
        <w:t>ние</w:t>
      </w:r>
      <w:r w:rsidRPr="00E22DC3">
        <w:t xml:space="preserve"> файл</w:t>
      </w:r>
      <w:r>
        <w:t>а</w:t>
      </w:r>
      <w:r w:rsidRPr="00E22DC3">
        <w:t xml:space="preserve"> по родительским метаданным</w:t>
      </w:r>
    </w:p>
    <w:p w:rsidR="00E22DC3" w:rsidRDefault="001C33FC" w:rsidP="00E22DC3">
      <w:pPr>
        <w:rPr>
          <w:lang w:eastAsia="ru-RU"/>
        </w:rPr>
      </w:pPr>
      <w:r w:rsidRPr="004A0B1A">
        <w:rPr>
          <w:b/>
          <w:u w:val="single"/>
          <w:lang w:eastAsia="ru-RU"/>
        </w:rPr>
        <w:lastRenderedPageBreak/>
        <w:t>Способ 3</w:t>
      </w:r>
      <w:r w:rsidRPr="00D04CB6">
        <w:rPr>
          <w:b/>
          <w:lang w:eastAsia="ru-RU"/>
        </w:rPr>
        <w:t>.</w:t>
      </w:r>
      <w:r>
        <w:rPr>
          <w:lang w:eastAsia="ru-RU"/>
        </w:rPr>
        <w:t xml:space="preserve"> При наличии идентификатора документа (поддерживаются ISBN, </w:t>
      </w:r>
      <w:r>
        <w:rPr>
          <w:lang w:val="en-US" w:eastAsia="ru-RU"/>
        </w:rPr>
        <w:t>DOI</w:t>
      </w:r>
      <w:r w:rsidRPr="001C33FC">
        <w:rPr>
          <w:lang w:eastAsia="ru-RU"/>
        </w:rPr>
        <w:t xml:space="preserve"> и </w:t>
      </w:r>
      <w:r>
        <w:rPr>
          <w:lang w:eastAsia="ru-RU"/>
        </w:rPr>
        <w:t xml:space="preserve">PMID) можно быстро добавить источник в библиотеку. Для этого </w:t>
      </w:r>
      <w:r w:rsidR="00D04CB6">
        <w:rPr>
          <w:lang w:eastAsia="ru-RU"/>
        </w:rPr>
        <w:t>требуется</w:t>
      </w:r>
      <w:r>
        <w:rPr>
          <w:lang w:eastAsia="ru-RU"/>
        </w:rPr>
        <w:t xml:space="preserve"> на панели задач над основной рабочей областью выбрать специальную кнопку в виде волшебной палочки и вписать (или вставить из буфера обмена) в появившееся поле идентификатор (Рисунок 15). При нажатии кнопки </w:t>
      </w:r>
      <w:r>
        <w:rPr>
          <w:lang w:val="en-US" w:eastAsia="ru-RU"/>
        </w:rPr>
        <w:t>Enter</w:t>
      </w:r>
      <w:r w:rsidRPr="001C33FC">
        <w:rPr>
          <w:lang w:eastAsia="ru-RU"/>
        </w:rPr>
        <w:t xml:space="preserve"> </w:t>
      </w:r>
      <w:r w:rsidR="00724830">
        <w:rPr>
          <w:lang w:eastAsia="ru-RU"/>
        </w:rPr>
        <w:t>(</w:t>
      </w:r>
      <w:r w:rsidRPr="001C33FC">
        <w:rPr>
          <w:lang w:eastAsia="ru-RU"/>
        </w:rPr>
        <w:t>на клавиатуре</w:t>
      </w:r>
      <w:r w:rsidR="00724830">
        <w:rPr>
          <w:lang w:eastAsia="ru-RU"/>
        </w:rPr>
        <w:t>)</w:t>
      </w:r>
      <w:r w:rsidRPr="001C33FC">
        <w:rPr>
          <w:lang w:eastAsia="ru-RU"/>
        </w:rPr>
        <w:t xml:space="preserve"> будет осуществлён поиск (необходимо подключение к Интернету)</w:t>
      </w:r>
      <w:r w:rsidR="004A0B1A">
        <w:rPr>
          <w:lang w:eastAsia="ru-RU"/>
        </w:rPr>
        <w:t>.</w:t>
      </w:r>
      <w:r w:rsidR="009730F4">
        <w:rPr>
          <w:lang w:eastAsia="ru-RU"/>
        </w:rPr>
        <w:t xml:space="preserve">  </w:t>
      </w:r>
      <w:r w:rsidR="004A0B1A">
        <w:rPr>
          <w:lang w:eastAsia="ru-RU"/>
        </w:rPr>
        <w:t>В случае успеха</w:t>
      </w:r>
      <w:r w:rsidRPr="001C33FC">
        <w:rPr>
          <w:lang w:eastAsia="ru-RU"/>
        </w:rPr>
        <w:t xml:space="preserve"> новый и</w:t>
      </w:r>
      <w:r>
        <w:rPr>
          <w:lang w:eastAsia="ru-RU"/>
        </w:rPr>
        <w:t>сточник добавится в библиотеку</w:t>
      </w:r>
      <w:r w:rsidR="004A0B1A">
        <w:rPr>
          <w:lang w:eastAsia="ru-RU"/>
        </w:rPr>
        <w:t xml:space="preserve"> в раздел «Неподшитые»</w:t>
      </w:r>
      <w:r>
        <w:rPr>
          <w:lang w:eastAsia="ru-RU"/>
        </w:rPr>
        <w:t>.</w:t>
      </w:r>
    </w:p>
    <w:p w:rsidR="001C33FC" w:rsidRDefault="001C33FC" w:rsidP="001C33FC">
      <w:pPr>
        <w:pStyle w:val="a3"/>
      </w:pPr>
      <w:r>
        <w:rPr>
          <w:lang w:val="ru-RU"/>
        </w:rPr>
        <w:drawing>
          <wp:inline distT="0" distB="0" distL="0" distR="0" wp14:anchorId="0CD281AD" wp14:editId="02C5851F">
            <wp:extent cx="5514975" cy="1485122"/>
            <wp:effectExtent l="0" t="0" r="0" b="1270"/>
            <wp:docPr id="2" name="Рисунок 2" descr="C:\Users\Никита Осенний\AppData\Local\Microsoft\Windows\INetCache\Content.Word\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Никита Осенний\AppData\Local\Microsoft\Windows\INetCache\Content.Word\Image 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17716" cy="1485860"/>
                    </a:xfrm>
                    <a:prstGeom prst="rect">
                      <a:avLst/>
                    </a:prstGeom>
                    <a:noFill/>
                    <a:ln>
                      <a:noFill/>
                    </a:ln>
                  </pic:spPr>
                </pic:pic>
              </a:graphicData>
            </a:graphic>
          </wp:inline>
        </w:drawing>
      </w:r>
    </w:p>
    <w:p w:rsidR="001C33FC" w:rsidRDefault="001C33FC" w:rsidP="001C33FC">
      <w:pPr>
        <w:pStyle w:val="a3"/>
      </w:pPr>
      <w:r>
        <w:t>Ри</w:t>
      </w:r>
      <w:r>
        <w:rPr>
          <w:lang w:val="ru-RU"/>
        </w:rPr>
        <w:t>с</w:t>
      </w:r>
      <w:r>
        <w:t>унок 15. – Добавление источника в библиотеку по идентификатору</w:t>
      </w:r>
    </w:p>
    <w:p w:rsidR="00D164F6" w:rsidRDefault="00D04CB6" w:rsidP="00D04CB6">
      <w:pPr>
        <w:rPr>
          <w:lang w:eastAsia="ru-RU"/>
        </w:rPr>
      </w:pPr>
      <w:r w:rsidRPr="00DD4ED0">
        <w:rPr>
          <w:b/>
          <w:u w:val="single"/>
          <w:lang w:eastAsia="ru-RU"/>
        </w:rPr>
        <w:t>Способ 4</w:t>
      </w:r>
      <w:r w:rsidRPr="00B32950">
        <w:rPr>
          <w:b/>
          <w:lang w:eastAsia="ru-RU"/>
        </w:rPr>
        <w:t>.</w:t>
      </w:r>
      <w:r>
        <w:rPr>
          <w:lang w:eastAsia="ru-RU"/>
        </w:rPr>
        <w:t xml:space="preserve"> </w:t>
      </w:r>
      <w:r w:rsidR="00DD4ED0">
        <w:rPr>
          <w:lang w:eastAsia="ru-RU"/>
        </w:rPr>
        <w:t>Источники</w:t>
      </w:r>
      <w:r>
        <w:rPr>
          <w:lang w:eastAsia="ru-RU"/>
        </w:rPr>
        <w:t xml:space="preserve"> можно добавить вручную. Для этого требуется на панели задач над основной рабочей областью выбрать специальную кнопку в виде зелёного </w:t>
      </w:r>
      <w:r w:rsidR="00DD4ED0">
        <w:rPr>
          <w:lang w:eastAsia="ru-RU"/>
        </w:rPr>
        <w:t>крестика</w:t>
      </w:r>
      <w:r>
        <w:rPr>
          <w:lang w:eastAsia="ru-RU"/>
        </w:rPr>
        <w:t xml:space="preserve"> в круге. В появившемся списке нужно выбрать тип созд</w:t>
      </w:r>
      <w:r w:rsidR="00DD4ED0">
        <w:rPr>
          <w:lang w:eastAsia="ru-RU"/>
        </w:rPr>
        <w:t>аваемого документа (источника), а после заполнить</w:t>
      </w:r>
      <w:r>
        <w:rPr>
          <w:lang w:eastAsia="ru-RU"/>
        </w:rPr>
        <w:t xml:space="preserve"> </w:t>
      </w:r>
      <w:r w:rsidR="009730F4">
        <w:rPr>
          <w:lang w:eastAsia="ru-RU"/>
        </w:rPr>
        <w:t>вручную необходимые поля (следует руководствоваться таблицей 1, представленной в этом разделе выше).</w:t>
      </w:r>
    </w:p>
    <w:p w:rsidR="00063442" w:rsidRDefault="00063442" w:rsidP="00D04CB6">
      <w:pPr>
        <w:rPr>
          <w:lang w:eastAsia="ru-RU"/>
        </w:rPr>
      </w:pPr>
    </w:p>
    <w:p w:rsidR="00063442" w:rsidRPr="00063442" w:rsidRDefault="00063442" w:rsidP="00063442">
      <w:pPr>
        <w:ind w:firstLine="0"/>
        <w:jc w:val="center"/>
        <w:rPr>
          <w:i/>
          <w:lang w:eastAsia="ru-RU"/>
        </w:rPr>
      </w:pPr>
      <w:r w:rsidRPr="00063442">
        <w:rPr>
          <w:i/>
          <w:lang w:eastAsia="ru-RU"/>
        </w:rPr>
        <w:t xml:space="preserve">Видео-инструкция по </w:t>
      </w:r>
      <w:r w:rsidRPr="00063442">
        <w:rPr>
          <w:i/>
          <w:u w:val="single"/>
          <w:lang w:eastAsia="ru-RU"/>
        </w:rPr>
        <w:t>некоторым</w:t>
      </w:r>
      <w:r w:rsidRPr="00063442">
        <w:rPr>
          <w:i/>
          <w:lang w:eastAsia="ru-RU"/>
        </w:rPr>
        <w:t xml:space="preserve"> пунктам этого раздела доступна по ссылке, указанной на самой первой странице документа.</w:t>
      </w:r>
    </w:p>
    <w:p w:rsidR="00D164F6" w:rsidRDefault="00D164F6" w:rsidP="00D164F6">
      <w:pPr>
        <w:rPr>
          <w:lang w:eastAsia="ru-RU"/>
        </w:rPr>
      </w:pPr>
      <w:r>
        <w:rPr>
          <w:lang w:eastAsia="ru-RU"/>
        </w:rPr>
        <w:br w:type="page"/>
      </w:r>
    </w:p>
    <w:p w:rsidR="00D04CB6" w:rsidRDefault="0027784A" w:rsidP="000549FF">
      <w:pPr>
        <w:pStyle w:val="2"/>
        <w:rPr>
          <w:lang w:eastAsia="ru-RU"/>
        </w:rPr>
      </w:pPr>
      <w:bookmarkStart w:id="11" w:name="_Toc472085504"/>
      <w:r>
        <w:rPr>
          <w:lang w:val="ru-RU" w:eastAsia="ru-RU"/>
        </w:rPr>
        <w:lastRenderedPageBreak/>
        <w:t xml:space="preserve">3.2 </w:t>
      </w:r>
      <w:r w:rsidR="000549FF">
        <w:rPr>
          <w:lang w:eastAsia="ru-RU"/>
        </w:rPr>
        <w:t xml:space="preserve">Дополнительные приёмы работы с программой </w:t>
      </w:r>
      <w:r w:rsidR="000549FF" w:rsidRPr="000549FF">
        <w:rPr>
          <w:lang w:eastAsia="ru-RU"/>
        </w:rPr>
        <w:t>Zotero Standalone</w:t>
      </w:r>
      <w:bookmarkEnd w:id="11"/>
    </w:p>
    <w:p w:rsidR="000549FF" w:rsidRDefault="0027784A" w:rsidP="000549FF">
      <w:pPr>
        <w:pStyle w:val="3"/>
        <w:rPr>
          <w:lang w:eastAsia="ru-RU"/>
        </w:rPr>
      </w:pPr>
      <w:bookmarkStart w:id="12" w:name="_Toc472085505"/>
      <w:r>
        <w:rPr>
          <w:lang w:val="ru-RU" w:eastAsia="ru-RU"/>
        </w:rPr>
        <w:t xml:space="preserve">3.2.1 </w:t>
      </w:r>
      <w:r w:rsidR="000549FF">
        <w:rPr>
          <w:lang w:eastAsia="ru-RU"/>
        </w:rPr>
        <w:t>Создание подборок и субподборок</w:t>
      </w:r>
      <w:bookmarkEnd w:id="12"/>
    </w:p>
    <w:p w:rsidR="000549FF" w:rsidRDefault="000549FF" w:rsidP="000549FF">
      <w:pPr>
        <w:rPr>
          <w:lang w:eastAsia="ru-RU"/>
        </w:rPr>
      </w:pPr>
      <w:r>
        <w:rPr>
          <w:lang w:eastAsia="ru-RU"/>
        </w:rPr>
        <w:t xml:space="preserve">Все добавленные источники в можно сортировать по подборкам (папкам) и субподборкам (вложенным в папки папкам). Подборки и субподборки создаются достаточно просто. Один из способов следующий: </w:t>
      </w:r>
    </w:p>
    <w:p w:rsidR="000549FF" w:rsidRDefault="000549FF" w:rsidP="000549FF">
      <w:pPr>
        <w:pStyle w:val="a8"/>
        <w:numPr>
          <w:ilvl w:val="0"/>
          <w:numId w:val="9"/>
        </w:numPr>
        <w:rPr>
          <w:lang w:eastAsia="ru-RU"/>
        </w:rPr>
      </w:pPr>
      <w:r>
        <w:rPr>
          <w:lang w:eastAsia="ru-RU"/>
        </w:rPr>
        <w:t>Кликните правой кнопкой мыши по разделу «Моя библиотека».</w:t>
      </w:r>
    </w:p>
    <w:p w:rsidR="000549FF" w:rsidRDefault="000549FF" w:rsidP="000549FF">
      <w:pPr>
        <w:pStyle w:val="a8"/>
        <w:numPr>
          <w:ilvl w:val="0"/>
          <w:numId w:val="9"/>
        </w:numPr>
        <w:rPr>
          <w:lang w:eastAsia="ru-RU"/>
        </w:rPr>
      </w:pPr>
      <w:r>
        <w:rPr>
          <w:lang w:eastAsia="ru-RU"/>
        </w:rPr>
        <w:t>В появившемся списке выберите пункт «Новая подборка».</w:t>
      </w:r>
    </w:p>
    <w:p w:rsidR="000549FF" w:rsidRDefault="000549FF" w:rsidP="000549FF">
      <w:pPr>
        <w:pStyle w:val="a8"/>
        <w:numPr>
          <w:ilvl w:val="0"/>
          <w:numId w:val="9"/>
        </w:numPr>
        <w:rPr>
          <w:lang w:eastAsia="ru-RU"/>
        </w:rPr>
      </w:pPr>
      <w:r>
        <w:rPr>
          <w:lang w:eastAsia="ru-RU"/>
        </w:rPr>
        <w:t>Введите имя для новой подборки и нажмите ОК.</w:t>
      </w:r>
    </w:p>
    <w:p w:rsidR="000549FF" w:rsidRDefault="000549FF" w:rsidP="000549FF">
      <w:pPr>
        <w:rPr>
          <w:lang w:eastAsia="ru-RU"/>
        </w:rPr>
      </w:pPr>
      <w:r>
        <w:rPr>
          <w:lang w:eastAsia="ru-RU"/>
        </w:rPr>
        <w:t>Для создания субподборки достаточно повторить описанные выше шаги. Изменится только первый шаг. Для создания субподборки нужно кликнуть правой кнопкой мыши не по разделу «Моя библиотека», а</w:t>
      </w:r>
      <w:r w:rsidR="0037396E">
        <w:rPr>
          <w:lang w:eastAsia="ru-RU"/>
        </w:rPr>
        <w:t xml:space="preserve"> по</w:t>
      </w:r>
      <w:r>
        <w:rPr>
          <w:lang w:eastAsia="ru-RU"/>
        </w:rPr>
        <w:t xml:space="preserve"> любой дугой созданной ва</w:t>
      </w:r>
      <w:r w:rsidR="008B6B37">
        <w:rPr>
          <w:lang w:eastAsia="ru-RU"/>
        </w:rPr>
        <w:t>м</w:t>
      </w:r>
      <w:r>
        <w:rPr>
          <w:lang w:eastAsia="ru-RU"/>
        </w:rPr>
        <w:t>и ранее подборке или субподборке.</w:t>
      </w:r>
    </w:p>
    <w:p w:rsidR="000549FF" w:rsidRDefault="0027784A" w:rsidP="00F03308">
      <w:pPr>
        <w:pStyle w:val="3"/>
        <w:rPr>
          <w:lang w:val="ru-RU" w:eastAsia="ru-RU"/>
        </w:rPr>
      </w:pPr>
      <w:bookmarkStart w:id="13" w:name="_Toc472085506"/>
      <w:r>
        <w:rPr>
          <w:lang w:val="ru-RU" w:eastAsia="ru-RU"/>
        </w:rPr>
        <w:t xml:space="preserve">3.2.2 </w:t>
      </w:r>
      <w:r w:rsidR="000549FF">
        <w:rPr>
          <w:lang w:eastAsia="ru-RU"/>
        </w:rPr>
        <w:t xml:space="preserve">Сортировка источников по подборками и </w:t>
      </w:r>
      <w:r w:rsidR="000549FF">
        <w:rPr>
          <w:lang w:val="ru-RU" w:eastAsia="ru-RU"/>
        </w:rPr>
        <w:t>субподборкам</w:t>
      </w:r>
      <w:bookmarkEnd w:id="13"/>
    </w:p>
    <w:p w:rsidR="000549FF" w:rsidRDefault="000549FF" w:rsidP="000549FF">
      <w:pPr>
        <w:rPr>
          <w:lang w:eastAsia="ru-RU"/>
        </w:rPr>
      </w:pPr>
      <w:r>
        <w:rPr>
          <w:lang w:eastAsia="ru-RU"/>
        </w:rPr>
        <w:t>Если источники находятся в разделе «Неподшитые», то их можно переместить мышью в любую подборку и субподборку.</w:t>
      </w:r>
      <w:r w:rsidR="008B6B37">
        <w:rPr>
          <w:lang w:eastAsia="ru-RU"/>
        </w:rPr>
        <w:t xml:space="preserve"> </w:t>
      </w:r>
      <w:r>
        <w:rPr>
          <w:lang w:eastAsia="ru-RU"/>
        </w:rPr>
        <w:t>Если</w:t>
      </w:r>
      <w:r w:rsidR="0037396E">
        <w:rPr>
          <w:lang w:eastAsia="ru-RU"/>
        </w:rPr>
        <w:t xml:space="preserve"> источник уже находится в какой-</w:t>
      </w:r>
      <w:r>
        <w:rPr>
          <w:lang w:eastAsia="ru-RU"/>
        </w:rPr>
        <w:t>либо подборке, то:</w:t>
      </w:r>
    </w:p>
    <w:p w:rsidR="000549FF" w:rsidRDefault="00EC47DE" w:rsidP="00EC47DE">
      <w:pPr>
        <w:pStyle w:val="a8"/>
        <w:numPr>
          <w:ilvl w:val="0"/>
          <w:numId w:val="11"/>
        </w:numPr>
        <w:rPr>
          <w:lang w:eastAsia="ru-RU"/>
        </w:rPr>
      </w:pPr>
      <w:r>
        <w:rPr>
          <w:lang w:eastAsia="ru-RU"/>
        </w:rPr>
        <w:t>Переместить этот источник в раздел «Неподшитые» можно вызвав кликом правой кнопки контекстное меню и выбрав пункт «</w:t>
      </w:r>
      <w:r>
        <w:rPr>
          <w:lang w:val="en-US" w:eastAsia="ru-RU"/>
        </w:rPr>
        <w:t>Remove</w:t>
      </w:r>
      <w:r w:rsidRPr="00EC47DE">
        <w:rPr>
          <w:lang w:eastAsia="ru-RU"/>
        </w:rPr>
        <w:t xml:space="preserve"> </w:t>
      </w:r>
      <w:r>
        <w:rPr>
          <w:lang w:val="en-US" w:eastAsia="ru-RU"/>
        </w:rPr>
        <w:t>item</w:t>
      </w:r>
      <w:r w:rsidRPr="00EC47DE">
        <w:rPr>
          <w:lang w:eastAsia="ru-RU"/>
        </w:rPr>
        <w:t xml:space="preserve"> </w:t>
      </w:r>
      <w:r>
        <w:rPr>
          <w:lang w:val="en-US" w:eastAsia="ru-RU"/>
        </w:rPr>
        <w:t>from</w:t>
      </w:r>
      <w:r w:rsidRPr="00EC47DE">
        <w:rPr>
          <w:lang w:eastAsia="ru-RU"/>
        </w:rPr>
        <w:t xml:space="preserve"> </w:t>
      </w:r>
      <w:r>
        <w:rPr>
          <w:lang w:val="en-US" w:eastAsia="ru-RU"/>
        </w:rPr>
        <w:t>Collection</w:t>
      </w:r>
      <w:r>
        <w:rPr>
          <w:lang w:eastAsia="ru-RU"/>
        </w:rPr>
        <w:t>». Перетащить мышью не получится.</w:t>
      </w:r>
    </w:p>
    <w:p w:rsidR="00EC47DE" w:rsidRDefault="00EC47DE" w:rsidP="008A55CF">
      <w:pPr>
        <w:pStyle w:val="a8"/>
        <w:numPr>
          <w:ilvl w:val="0"/>
          <w:numId w:val="11"/>
        </w:numPr>
        <w:rPr>
          <w:lang w:eastAsia="ru-RU"/>
        </w:rPr>
      </w:pPr>
      <w:r w:rsidRPr="00EC47DE">
        <w:rPr>
          <w:lang w:eastAsia="ru-RU"/>
        </w:rPr>
        <w:t>При перемещении источника в любую д</w:t>
      </w:r>
      <w:r>
        <w:rPr>
          <w:lang w:eastAsia="ru-RU"/>
        </w:rPr>
        <w:t xml:space="preserve">ругую подборку или субподборку создаётся </w:t>
      </w:r>
      <w:r w:rsidRPr="008B6B37">
        <w:rPr>
          <w:i/>
          <w:lang w:eastAsia="ru-RU"/>
        </w:rPr>
        <w:t>ложная копия</w:t>
      </w:r>
      <w:r>
        <w:rPr>
          <w:lang w:eastAsia="ru-RU"/>
        </w:rPr>
        <w:t xml:space="preserve"> источника. Ложная, т.к. такая копия не считается дубликатом. При удалении (именно удалении) любой из ложных копий удаляются все копии</w:t>
      </w:r>
      <w:r w:rsidR="0037396E">
        <w:rPr>
          <w:lang w:eastAsia="ru-RU"/>
        </w:rPr>
        <w:t>, включая оригинал. П</w:t>
      </w:r>
      <w:r>
        <w:rPr>
          <w:lang w:eastAsia="ru-RU"/>
        </w:rPr>
        <w:t>ри выполнении команды «</w:t>
      </w:r>
      <w:r>
        <w:rPr>
          <w:lang w:val="en-US" w:eastAsia="ru-RU"/>
        </w:rPr>
        <w:t>Remove</w:t>
      </w:r>
      <w:r w:rsidRPr="00EC47DE">
        <w:rPr>
          <w:lang w:eastAsia="ru-RU"/>
        </w:rPr>
        <w:t xml:space="preserve"> </w:t>
      </w:r>
      <w:r>
        <w:rPr>
          <w:lang w:val="en-US" w:eastAsia="ru-RU"/>
        </w:rPr>
        <w:t>item</w:t>
      </w:r>
      <w:r w:rsidRPr="00EC47DE">
        <w:rPr>
          <w:lang w:eastAsia="ru-RU"/>
        </w:rPr>
        <w:t xml:space="preserve"> </w:t>
      </w:r>
      <w:r>
        <w:rPr>
          <w:lang w:val="en-US" w:eastAsia="ru-RU"/>
        </w:rPr>
        <w:t>from</w:t>
      </w:r>
      <w:r w:rsidRPr="00EC47DE">
        <w:rPr>
          <w:lang w:eastAsia="ru-RU"/>
        </w:rPr>
        <w:t xml:space="preserve"> </w:t>
      </w:r>
      <w:r>
        <w:rPr>
          <w:lang w:val="en-US" w:eastAsia="ru-RU"/>
        </w:rPr>
        <w:t>Collection</w:t>
      </w:r>
      <w:r>
        <w:rPr>
          <w:lang w:eastAsia="ru-RU"/>
        </w:rPr>
        <w:t>» выбранная копия стирается</w:t>
      </w:r>
      <w:r w:rsidR="0037396E">
        <w:rPr>
          <w:lang w:eastAsia="ru-RU"/>
        </w:rPr>
        <w:t>.</w:t>
      </w:r>
      <w:r>
        <w:rPr>
          <w:lang w:eastAsia="ru-RU"/>
        </w:rPr>
        <w:t xml:space="preserve"> Перемещается же в раздел «Неподшитые» только последняя из ложных копий</w:t>
      </w:r>
      <w:r w:rsidR="008B6B37">
        <w:rPr>
          <w:lang w:eastAsia="ru-RU"/>
        </w:rPr>
        <w:t xml:space="preserve"> (или оригинал, если у него нет ложных копий)</w:t>
      </w:r>
      <w:r>
        <w:rPr>
          <w:lang w:eastAsia="ru-RU"/>
        </w:rPr>
        <w:t>.</w:t>
      </w:r>
    </w:p>
    <w:p w:rsidR="008A55CF" w:rsidRDefault="0027784A" w:rsidP="008A55CF">
      <w:pPr>
        <w:pStyle w:val="3"/>
        <w:rPr>
          <w:lang w:eastAsia="ru-RU"/>
        </w:rPr>
      </w:pPr>
      <w:bookmarkStart w:id="14" w:name="_Toc472085507"/>
      <w:r>
        <w:rPr>
          <w:lang w:val="ru-RU" w:eastAsia="ru-RU"/>
        </w:rPr>
        <w:lastRenderedPageBreak/>
        <w:t xml:space="preserve">3.2.3 </w:t>
      </w:r>
      <w:r w:rsidR="008A55CF">
        <w:rPr>
          <w:lang w:eastAsia="ru-RU"/>
        </w:rPr>
        <w:t>Просмотр вложений источников</w:t>
      </w:r>
      <w:bookmarkEnd w:id="14"/>
    </w:p>
    <w:p w:rsidR="000549FF" w:rsidRDefault="008A55CF" w:rsidP="000549FF">
      <w:pPr>
        <w:rPr>
          <w:lang w:eastAsia="ru-RU"/>
        </w:rPr>
      </w:pPr>
      <w:r>
        <w:rPr>
          <w:lang w:eastAsia="ru-RU"/>
        </w:rPr>
        <w:t>Все вложения сохраняются локально. Как просмотреть список вложений уже описывалось (</w:t>
      </w:r>
      <w:r w:rsidR="008B6B37">
        <w:rPr>
          <w:lang w:eastAsia="ru-RU"/>
        </w:rPr>
        <w:t>Рисунок 12-5</w:t>
      </w:r>
      <w:r>
        <w:rPr>
          <w:lang w:eastAsia="ru-RU"/>
        </w:rPr>
        <w:t>).</w:t>
      </w:r>
    </w:p>
    <w:p w:rsidR="008A55CF" w:rsidRDefault="008A55CF" w:rsidP="000549FF">
      <w:pPr>
        <w:rPr>
          <w:lang w:eastAsia="ru-RU"/>
        </w:rPr>
      </w:pPr>
      <w:r>
        <w:rPr>
          <w:lang w:eastAsia="ru-RU"/>
        </w:rPr>
        <w:t xml:space="preserve">Так, например, Снимки – это локальные копии страниц, которые вы </w:t>
      </w:r>
      <w:r w:rsidR="008B6B37">
        <w:rPr>
          <w:lang w:eastAsia="ru-RU"/>
        </w:rPr>
        <w:t>процитировали</w:t>
      </w:r>
      <w:r>
        <w:rPr>
          <w:lang w:eastAsia="ru-RU"/>
        </w:rPr>
        <w:t xml:space="preserve">. Для просмотра их не </w:t>
      </w:r>
      <w:r w:rsidR="008B6B37">
        <w:rPr>
          <w:lang w:eastAsia="ru-RU"/>
        </w:rPr>
        <w:t>потребуется</w:t>
      </w:r>
      <w:r>
        <w:rPr>
          <w:lang w:eastAsia="ru-RU"/>
        </w:rPr>
        <w:t xml:space="preserve"> наличие</w:t>
      </w:r>
      <w:r w:rsidR="0037396E">
        <w:rPr>
          <w:lang w:eastAsia="ru-RU"/>
        </w:rPr>
        <w:t xml:space="preserve"> соединения с</w:t>
      </w:r>
      <w:r>
        <w:rPr>
          <w:lang w:eastAsia="ru-RU"/>
        </w:rPr>
        <w:t xml:space="preserve"> интернет</w:t>
      </w:r>
      <w:r w:rsidR="0037396E">
        <w:rPr>
          <w:lang w:eastAsia="ru-RU"/>
        </w:rPr>
        <w:t>ом</w:t>
      </w:r>
      <w:r>
        <w:rPr>
          <w:lang w:eastAsia="ru-RU"/>
        </w:rPr>
        <w:t>. Чтобы открыть такое вложение, достаточно кликнуть по нему правой кнопкой мыши и в контекстном меню выбрать пункт «Смотреть снимок».</w:t>
      </w:r>
    </w:p>
    <w:p w:rsidR="00A971D7" w:rsidRDefault="00A971D7">
      <w:pPr>
        <w:spacing w:before="0" w:after="160" w:line="259" w:lineRule="auto"/>
        <w:ind w:firstLine="0"/>
        <w:contextualSpacing w:val="0"/>
        <w:jc w:val="left"/>
        <w:rPr>
          <w:lang w:eastAsia="ru-RU"/>
        </w:rPr>
      </w:pPr>
      <w:r>
        <w:rPr>
          <w:lang w:eastAsia="ru-RU"/>
        </w:rPr>
        <w:br w:type="page"/>
      </w:r>
    </w:p>
    <w:p w:rsidR="008A55CF" w:rsidRPr="00983F87" w:rsidRDefault="0027784A" w:rsidP="00A971D7">
      <w:pPr>
        <w:pStyle w:val="2"/>
        <w:rPr>
          <w:lang w:val="ru-RU" w:eastAsia="ru-RU"/>
        </w:rPr>
      </w:pPr>
      <w:bookmarkStart w:id="15" w:name="_Toc472085508"/>
      <w:r>
        <w:rPr>
          <w:lang w:val="ru-RU" w:eastAsia="ru-RU"/>
        </w:rPr>
        <w:lastRenderedPageBreak/>
        <w:t xml:space="preserve">3.3 </w:t>
      </w:r>
      <w:r w:rsidR="00A971D7">
        <w:rPr>
          <w:lang w:eastAsia="ru-RU"/>
        </w:rPr>
        <w:t xml:space="preserve">Создание ссылок на источники в документе </w:t>
      </w:r>
      <w:r w:rsidR="00A971D7">
        <w:rPr>
          <w:lang w:val="en-US" w:eastAsia="ru-RU"/>
        </w:rPr>
        <w:t>Word</w:t>
      </w:r>
      <w:r w:rsidR="00983F87">
        <w:rPr>
          <w:lang w:val="ru-RU" w:eastAsia="ru-RU"/>
        </w:rPr>
        <w:t>, редактирование.</w:t>
      </w:r>
      <w:bookmarkEnd w:id="15"/>
    </w:p>
    <w:p w:rsidR="00A971D7" w:rsidRDefault="0040671E" w:rsidP="00A971D7">
      <w:pPr>
        <w:rPr>
          <w:lang w:eastAsia="ru-RU"/>
        </w:rPr>
      </w:pPr>
      <w:r w:rsidRPr="008B6B37">
        <w:rPr>
          <w:b/>
          <w:lang w:eastAsia="ru-RU"/>
        </w:rPr>
        <w:t>Важно!</w:t>
      </w:r>
      <w:r>
        <w:rPr>
          <w:lang w:eastAsia="ru-RU"/>
        </w:rPr>
        <w:t xml:space="preserve"> Перед созданием ссылок убедитесь в отсутствии дубликатов в библиотеке отобранных вами источников. Для этого следует перейти в раздел «Дубликаты документов»</w:t>
      </w:r>
      <w:r w:rsidR="00AC1E7A">
        <w:rPr>
          <w:lang w:eastAsia="ru-RU"/>
        </w:rPr>
        <w:t xml:space="preserve"> программы </w:t>
      </w:r>
      <w:r w:rsidR="00AC1E7A" w:rsidRPr="00AC1E7A">
        <w:rPr>
          <w:lang w:eastAsia="ru-RU"/>
        </w:rPr>
        <w:t>Zotero Standalone</w:t>
      </w:r>
      <w:r>
        <w:rPr>
          <w:lang w:eastAsia="ru-RU"/>
        </w:rPr>
        <w:t>. В случае обнаружения дубликатов следует либо удалить одну из копий, либо объединить их. Данные действия уже описывались в инструкции ранее.</w:t>
      </w:r>
    </w:p>
    <w:p w:rsidR="00983F87" w:rsidRDefault="00983F87" w:rsidP="00A971D7">
      <w:pPr>
        <w:rPr>
          <w:lang w:eastAsia="ru-RU"/>
        </w:rPr>
      </w:pPr>
      <w:r>
        <w:rPr>
          <w:lang w:eastAsia="ru-RU"/>
        </w:rPr>
        <w:t xml:space="preserve">При </w:t>
      </w:r>
      <w:r w:rsidR="00843765">
        <w:rPr>
          <w:lang w:eastAsia="ru-RU"/>
        </w:rPr>
        <w:t>вставке</w:t>
      </w:r>
      <w:r>
        <w:rPr>
          <w:lang w:eastAsia="ru-RU"/>
        </w:rPr>
        <w:t xml:space="preserve"> первой ссылки потребуется настроить некоторые параметры документа. Это важно. </w:t>
      </w:r>
      <w:r w:rsidR="00843765">
        <w:rPr>
          <w:lang w:eastAsia="ru-RU"/>
        </w:rPr>
        <w:t>Настройка</w:t>
      </w:r>
      <w:r>
        <w:rPr>
          <w:lang w:eastAsia="ru-RU"/>
        </w:rPr>
        <w:t xml:space="preserve"> уже описывалась в соответствующем разделе.</w:t>
      </w:r>
    </w:p>
    <w:p w:rsidR="0040671E" w:rsidRDefault="0040671E" w:rsidP="00983F87">
      <w:pPr>
        <w:spacing w:after="0"/>
        <w:rPr>
          <w:lang w:eastAsia="ru-RU"/>
        </w:rPr>
      </w:pPr>
      <w:r>
        <w:rPr>
          <w:lang w:eastAsia="ru-RU"/>
        </w:rPr>
        <w:t>Для создания ссылки следует:</w:t>
      </w:r>
    </w:p>
    <w:p w:rsidR="0040671E" w:rsidRDefault="0040671E" w:rsidP="00983F87">
      <w:pPr>
        <w:pStyle w:val="a8"/>
        <w:numPr>
          <w:ilvl w:val="0"/>
          <w:numId w:val="12"/>
        </w:numPr>
        <w:spacing w:before="0"/>
        <w:rPr>
          <w:lang w:eastAsia="ru-RU"/>
        </w:rPr>
      </w:pPr>
      <w:r>
        <w:rPr>
          <w:lang w:eastAsia="ru-RU"/>
        </w:rPr>
        <w:t>В нужном месте документа установить курсор.</w:t>
      </w:r>
    </w:p>
    <w:p w:rsidR="0040671E" w:rsidRDefault="0040671E" w:rsidP="00983F87">
      <w:pPr>
        <w:pStyle w:val="a8"/>
        <w:numPr>
          <w:ilvl w:val="0"/>
          <w:numId w:val="12"/>
        </w:numPr>
        <w:spacing w:before="0"/>
        <w:rPr>
          <w:lang w:eastAsia="ru-RU"/>
        </w:rPr>
      </w:pPr>
      <w:r>
        <w:rPr>
          <w:lang w:eastAsia="ru-RU"/>
        </w:rPr>
        <w:t>Перейти на вкладку «</w:t>
      </w:r>
      <w:r>
        <w:rPr>
          <w:lang w:val="en-US" w:eastAsia="ru-RU"/>
        </w:rPr>
        <w:t>Zotero</w:t>
      </w:r>
      <w:r>
        <w:rPr>
          <w:lang w:eastAsia="ru-RU"/>
        </w:rPr>
        <w:t>»</w:t>
      </w:r>
      <w:r w:rsidRPr="0040671E">
        <w:rPr>
          <w:lang w:eastAsia="ru-RU"/>
        </w:rPr>
        <w:t xml:space="preserve"> </w:t>
      </w:r>
      <w:r>
        <w:rPr>
          <w:lang w:eastAsia="ru-RU"/>
        </w:rPr>
        <w:t xml:space="preserve">на ленте </w:t>
      </w:r>
      <w:r>
        <w:rPr>
          <w:lang w:val="en-US" w:eastAsia="ru-RU"/>
        </w:rPr>
        <w:t>MS</w:t>
      </w:r>
      <w:r w:rsidRPr="0040671E">
        <w:rPr>
          <w:lang w:eastAsia="ru-RU"/>
        </w:rPr>
        <w:t xml:space="preserve"> </w:t>
      </w:r>
      <w:r>
        <w:rPr>
          <w:lang w:eastAsia="ru-RU"/>
        </w:rPr>
        <w:t>Word.</w:t>
      </w:r>
    </w:p>
    <w:p w:rsidR="0040671E" w:rsidRDefault="0040671E" w:rsidP="0040671E">
      <w:pPr>
        <w:pStyle w:val="a8"/>
        <w:numPr>
          <w:ilvl w:val="0"/>
          <w:numId w:val="12"/>
        </w:numPr>
        <w:rPr>
          <w:lang w:eastAsia="ru-RU"/>
        </w:rPr>
      </w:pPr>
      <w:r w:rsidRPr="0040671E">
        <w:rPr>
          <w:lang w:eastAsia="ru-RU"/>
        </w:rPr>
        <w:t xml:space="preserve">Нажать на кнопку </w:t>
      </w:r>
      <w:r>
        <w:rPr>
          <w:lang w:eastAsia="ru-RU"/>
        </w:rPr>
        <w:t>«</w:t>
      </w:r>
      <w:r>
        <w:rPr>
          <w:lang w:val="en-US" w:eastAsia="ru-RU"/>
        </w:rPr>
        <w:t>Add</w:t>
      </w:r>
      <w:r w:rsidRPr="0040671E">
        <w:rPr>
          <w:lang w:eastAsia="ru-RU"/>
        </w:rPr>
        <w:t>/</w:t>
      </w:r>
      <w:r>
        <w:rPr>
          <w:lang w:val="en-US" w:eastAsia="ru-RU"/>
        </w:rPr>
        <w:t>Edit</w:t>
      </w:r>
      <w:r w:rsidRPr="0040671E">
        <w:rPr>
          <w:lang w:eastAsia="ru-RU"/>
        </w:rPr>
        <w:t xml:space="preserve"> </w:t>
      </w:r>
      <w:r>
        <w:rPr>
          <w:lang w:val="en-US" w:eastAsia="ru-RU"/>
        </w:rPr>
        <w:t>Citation</w:t>
      </w:r>
      <w:r>
        <w:rPr>
          <w:lang w:eastAsia="ru-RU"/>
        </w:rPr>
        <w:t>». Далее возможны несколько вариантов.</w:t>
      </w:r>
    </w:p>
    <w:p w:rsidR="0040671E" w:rsidRPr="00AC1E7A" w:rsidRDefault="0040671E" w:rsidP="0040671E">
      <w:pPr>
        <w:pStyle w:val="a8"/>
        <w:numPr>
          <w:ilvl w:val="0"/>
          <w:numId w:val="12"/>
        </w:numPr>
        <w:rPr>
          <w:b/>
          <w:lang w:eastAsia="ru-RU"/>
        </w:rPr>
      </w:pPr>
      <w:r w:rsidRPr="00AC1E7A">
        <w:rPr>
          <w:b/>
          <w:lang w:eastAsia="ru-RU"/>
        </w:rPr>
        <w:t>Вариант 1.</w:t>
      </w:r>
    </w:p>
    <w:p w:rsidR="0040671E" w:rsidRDefault="0040671E" w:rsidP="0040671E">
      <w:pPr>
        <w:pStyle w:val="a8"/>
        <w:numPr>
          <w:ilvl w:val="1"/>
          <w:numId w:val="12"/>
        </w:numPr>
        <w:rPr>
          <w:lang w:eastAsia="ru-RU"/>
        </w:rPr>
      </w:pPr>
      <w:r>
        <w:rPr>
          <w:lang w:eastAsia="ru-RU"/>
        </w:rPr>
        <w:t xml:space="preserve">В появившемся окне в текстовом поле начать вводить данные источника, ссылку на который вы хотите добавить. Можно начать вводить, например, фамилию автора или название статьи. Будет осуществлён быстрый поиск. Сразу же можно будет выбрать один из результатов поиска. Есть </w:t>
      </w:r>
      <w:r w:rsidR="00983F87">
        <w:rPr>
          <w:lang w:eastAsia="ru-RU"/>
        </w:rPr>
        <w:t>возможность</w:t>
      </w:r>
      <w:r>
        <w:rPr>
          <w:lang w:eastAsia="ru-RU"/>
        </w:rPr>
        <w:t xml:space="preserve"> через пробел добавить сразу </w:t>
      </w:r>
      <w:r w:rsidR="00983F87">
        <w:rPr>
          <w:lang w:eastAsia="ru-RU"/>
        </w:rPr>
        <w:t>несколько</w:t>
      </w:r>
      <w:r>
        <w:rPr>
          <w:lang w:eastAsia="ru-RU"/>
        </w:rPr>
        <w:t xml:space="preserve"> источников</w:t>
      </w:r>
      <w:r w:rsidR="0037396E">
        <w:rPr>
          <w:lang w:eastAsia="ru-RU"/>
        </w:rPr>
        <w:t>.</w:t>
      </w:r>
    </w:p>
    <w:p w:rsidR="0040671E" w:rsidRDefault="0040671E" w:rsidP="0040671E">
      <w:pPr>
        <w:pStyle w:val="a8"/>
        <w:numPr>
          <w:ilvl w:val="1"/>
          <w:numId w:val="12"/>
        </w:numPr>
        <w:rPr>
          <w:lang w:eastAsia="ru-RU"/>
        </w:rPr>
      </w:pPr>
      <w:r>
        <w:rPr>
          <w:lang w:eastAsia="ru-RU"/>
        </w:rPr>
        <w:t>Чтобы добавить ссылки на выбранные источники</w:t>
      </w:r>
      <w:r w:rsidR="0037396E">
        <w:rPr>
          <w:lang w:eastAsia="ru-RU"/>
        </w:rPr>
        <w:t>,</w:t>
      </w:r>
      <w:r>
        <w:rPr>
          <w:lang w:eastAsia="ru-RU"/>
        </w:rPr>
        <w:t xml:space="preserve"> нажмите </w:t>
      </w:r>
      <w:r>
        <w:rPr>
          <w:lang w:val="en-US" w:eastAsia="ru-RU"/>
        </w:rPr>
        <w:t>Enter</w:t>
      </w:r>
      <w:r w:rsidRPr="0040671E">
        <w:rPr>
          <w:lang w:eastAsia="ru-RU"/>
        </w:rPr>
        <w:t xml:space="preserve"> на клавиатуре. </w:t>
      </w:r>
      <w:r>
        <w:rPr>
          <w:lang w:eastAsia="ru-RU"/>
        </w:rPr>
        <w:t>Ссылки будут добавлены и автоматически пронумерованы.</w:t>
      </w:r>
    </w:p>
    <w:p w:rsidR="0040671E" w:rsidRPr="00AC1E7A" w:rsidRDefault="0040671E" w:rsidP="0040671E">
      <w:pPr>
        <w:pStyle w:val="a8"/>
        <w:numPr>
          <w:ilvl w:val="0"/>
          <w:numId w:val="12"/>
        </w:numPr>
        <w:rPr>
          <w:b/>
          <w:lang w:eastAsia="ru-RU"/>
        </w:rPr>
      </w:pPr>
      <w:r w:rsidRPr="00AC1E7A">
        <w:rPr>
          <w:b/>
          <w:lang w:eastAsia="ru-RU"/>
        </w:rPr>
        <w:t>Вариант 2.</w:t>
      </w:r>
    </w:p>
    <w:p w:rsidR="0040671E" w:rsidRDefault="0040671E" w:rsidP="0040671E">
      <w:pPr>
        <w:pStyle w:val="a8"/>
        <w:numPr>
          <w:ilvl w:val="1"/>
          <w:numId w:val="12"/>
        </w:numPr>
        <w:rPr>
          <w:lang w:eastAsia="ru-RU"/>
        </w:rPr>
      </w:pPr>
      <w:r>
        <w:rPr>
          <w:lang w:eastAsia="ru-RU"/>
        </w:rPr>
        <w:t xml:space="preserve">В появившемся окне навести </w:t>
      </w:r>
      <w:r w:rsidR="00983F87">
        <w:rPr>
          <w:lang w:eastAsia="ru-RU"/>
        </w:rPr>
        <w:t>курсор</w:t>
      </w:r>
      <w:r>
        <w:rPr>
          <w:lang w:eastAsia="ru-RU"/>
        </w:rPr>
        <w:t xml:space="preserve"> мыши на букву «</w:t>
      </w:r>
      <w:r>
        <w:rPr>
          <w:lang w:val="en-US" w:eastAsia="ru-RU"/>
        </w:rPr>
        <w:t>Z</w:t>
      </w:r>
      <w:r>
        <w:rPr>
          <w:lang w:eastAsia="ru-RU"/>
        </w:rPr>
        <w:t xml:space="preserve">» </w:t>
      </w:r>
      <w:r w:rsidRPr="0040671E">
        <w:rPr>
          <w:lang w:eastAsia="ru-RU"/>
        </w:rPr>
        <w:t xml:space="preserve">слева и кликнуть </w:t>
      </w:r>
      <w:r w:rsidR="00983F87">
        <w:rPr>
          <w:lang w:eastAsia="ru-RU"/>
        </w:rPr>
        <w:t>мышью</w:t>
      </w:r>
      <w:r w:rsidRPr="0040671E">
        <w:rPr>
          <w:lang w:eastAsia="ru-RU"/>
        </w:rPr>
        <w:t xml:space="preserve">. </w:t>
      </w:r>
      <w:r>
        <w:rPr>
          <w:lang w:eastAsia="ru-RU"/>
        </w:rPr>
        <w:t xml:space="preserve">В появившемся списке следует выбрать пункт </w:t>
      </w:r>
      <w:r w:rsidR="00983F87">
        <w:rPr>
          <w:lang w:eastAsia="ru-RU"/>
        </w:rPr>
        <w:t>«Классический ви</w:t>
      </w:r>
      <w:r w:rsidR="00AC1E7A">
        <w:rPr>
          <w:lang w:eastAsia="ru-RU"/>
        </w:rPr>
        <w:t>д</w:t>
      </w:r>
      <w:r w:rsidR="00983F87">
        <w:rPr>
          <w:lang w:eastAsia="ru-RU"/>
        </w:rPr>
        <w:t>».</w:t>
      </w:r>
    </w:p>
    <w:p w:rsidR="00983F87" w:rsidRDefault="00983F87" w:rsidP="0040671E">
      <w:pPr>
        <w:pStyle w:val="a8"/>
        <w:numPr>
          <w:ilvl w:val="1"/>
          <w:numId w:val="12"/>
        </w:numPr>
        <w:rPr>
          <w:lang w:eastAsia="ru-RU"/>
        </w:rPr>
      </w:pPr>
      <w:r>
        <w:rPr>
          <w:lang w:eastAsia="ru-RU"/>
        </w:rPr>
        <w:t xml:space="preserve">Откроется окно. </w:t>
      </w:r>
      <w:r w:rsidR="00AC1E7A">
        <w:rPr>
          <w:lang w:eastAsia="ru-RU"/>
        </w:rPr>
        <w:t>В нём</w:t>
      </w:r>
      <w:r w:rsidR="0037396E">
        <w:rPr>
          <w:lang w:eastAsia="ru-RU"/>
        </w:rPr>
        <w:t xml:space="preserve"> можно выбра</w:t>
      </w:r>
      <w:r>
        <w:rPr>
          <w:lang w:eastAsia="ru-RU"/>
        </w:rPr>
        <w:t>ть необходимый источник из вашей библиотеки. При необходимости вставить ссылку сразу на несколько источников следует нажать на кнопку «Несколько источников» внизу окна. Откроется дополнительная секция, в которую с помощью специальных кнопок можно поместить нужные источники из библиотеки.</w:t>
      </w:r>
    </w:p>
    <w:p w:rsidR="00983F87" w:rsidRDefault="00983F87" w:rsidP="0040671E">
      <w:pPr>
        <w:pStyle w:val="a8"/>
        <w:numPr>
          <w:ilvl w:val="1"/>
          <w:numId w:val="12"/>
        </w:numPr>
        <w:rPr>
          <w:lang w:eastAsia="ru-RU"/>
        </w:rPr>
      </w:pPr>
      <w:r>
        <w:rPr>
          <w:lang w:eastAsia="ru-RU"/>
        </w:rPr>
        <w:t>Нажмите кнопку «ОК».</w:t>
      </w:r>
    </w:p>
    <w:p w:rsidR="00843765" w:rsidRDefault="00983F87" w:rsidP="00983F87">
      <w:pPr>
        <w:rPr>
          <w:lang w:eastAsia="ru-RU"/>
        </w:rPr>
      </w:pPr>
      <w:r>
        <w:rPr>
          <w:lang w:eastAsia="ru-RU"/>
        </w:rPr>
        <w:t>Для редактирования уже добавленной ссылки следует поставить курсор мыши внутрь этой ссылки и нажать кнопку «</w:t>
      </w:r>
      <w:r>
        <w:rPr>
          <w:lang w:val="en-US" w:eastAsia="ru-RU"/>
        </w:rPr>
        <w:t>Add</w:t>
      </w:r>
      <w:r w:rsidRPr="0040671E">
        <w:rPr>
          <w:lang w:eastAsia="ru-RU"/>
        </w:rPr>
        <w:t>/</w:t>
      </w:r>
      <w:r>
        <w:rPr>
          <w:lang w:val="en-US" w:eastAsia="ru-RU"/>
        </w:rPr>
        <w:t>Edit</w:t>
      </w:r>
      <w:r w:rsidRPr="0040671E">
        <w:rPr>
          <w:lang w:eastAsia="ru-RU"/>
        </w:rPr>
        <w:t xml:space="preserve"> </w:t>
      </w:r>
      <w:r>
        <w:rPr>
          <w:lang w:val="en-US" w:eastAsia="ru-RU"/>
        </w:rPr>
        <w:t>Citation</w:t>
      </w:r>
      <w:r>
        <w:rPr>
          <w:lang w:eastAsia="ru-RU"/>
        </w:rPr>
        <w:t>» на вкладке «</w:t>
      </w:r>
      <w:r>
        <w:rPr>
          <w:lang w:val="en-US" w:eastAsia="ru-RU"/>
        </w:rPr>
        <w:t>Zotero</w:t>
      </w:r>
      <w:r>
        <w:rPr>
          <w:lang w:eastAsia="ru-RU"/>
        </w:rPr>
        <w:t>»</w:t>
      </w:r>
      <w:r w:rsidRPr="0040671E">
        <w:rPr>
          <w:lang w:eastAsia="ru-RU"/>
        </w:rPr>
        <w:t xml:space="preserve"> </w:t>
      </w:r>
      <w:r>
        <w:rPr>
          <w:lang w:eastAsia="ru-RU"/>
        </w:rPr>
        <w:t xml:space="preserve">на ленте </w:t>
      </w:r>
      <w:r>
        <w:rPr>
          <w:lang w:val="en-US" w:eastAsia="ru-RU"/>
        </w:rPr>
        <w:t>MS</w:t>
      </w:r>
      <w:r w:rsidRPr="0040671E">
        <w:rPr>
          <w:lang w:eastAsia="ru-RU"/>
        </w:rPr>
        <w:t xml:space="preserve"> </w:t>
      </w:r>
      <w:r>
        <w:rPr>
          <w:lang w:eastAsia="ru-RU"/>
        </w:rPr>
        <w:t>Word.</w:t>
      </w:r>
    </w:p>
    <w:p w:rsidR="00063442" w:rsidRDefault="00063442" w:rsidP="00983F87">
      <w:pPr>
        <w:rPr>
          <w:lang w:eastAsia="ru-RU"/>
        </w:rPr>
      </w:pPr>
    </w:p>
    <w:p w:rsidR="00843765" w:rsidRPr="00063442" w:rsidRDefault="00063442" w:rsidP="00063442">
      <w:pPr>
        <w:ind w:firstLine="0"/>
        <w:jc w:val="center"/>
        <w:rPr>
          <w:i/>
          <w:lang w:eastAsia="ru-RU"/>
        </w:rPr>
      </w:pPr>
      <w:r w:rsidRPr="00063442">
        <w:rPr>
          <w:i/>
          <w:lang w:eastAsia="ru-RU"/>
        </w:rPr>
        <w:t>Видео-инструкция по этому разделу доступна по ссылке, указанной на самой первой странице документа.</w:t>
      </w:r>
      <w:r w:rsidR="00843765" w:rsidRPr="00063442">
        <w:rPr>
          <w:i/>
          <w:lang w:eastAsia="ru-RU"/>
        </w:rPr>
        <w:br w:type="page"/>
      </w:r>
    </w:p>
    <w:p w:rsidR="0040671E" w:rsidRPr="00843765" w:rsidRDefault="0027784A" w:rsidP="00843765">
      <w:pPr>
        <w:pStyle w:val="2"/>
        <w:rPr>
          <w:lang w:val="ru-RU" w:eastAsia="ru-RU"/>
        </w:rPr>
      </w:pPr>
      <w:bookmarkStart w:id="16" w:name="_Toc472085509"/>
      <w:r>
        <w:rPr>
          <w:lang w:val="ru-RU" w:eastAsia="ru-RU"/>
        </w:rPr>
        <w:lastRenderedPageBreak/>
        <w:t xml:space="preserve">3.4 </w:t>
      </w:r>
      <w:r w:rsidR="00843765">
        <w:rPr>
          <w:lang w:eastAsia="ru-RU"/>
        </w:rPr>
        <w:t>Вставк</w:t>
      </w:r>
      <w:r w:rsidR="0037396E">
        <w:rPr>
          <w:lang w:val="ru-RU" w:eastAsia="ru-RU"/>
        </w:rPr>
        <w:t>а</w:t>
      </w:r>
      <w:r w:rsidR="00843765">
        <w:rPr>
          <w:lang w:eastAsia="ru-RU"/>
        </w:rPr>
        <w:t xml:space="preserve"> библиографического списка в документ, </w:t>
      </w:r>
      <w:r w:rsidR="00843765">
        <w:rPr>
          <w:lang w:val="ru-RU" w:eastAsia="ru-RU"/>
        </w:rPr>
        <w:t>ег</w:t>
      </w:r>
      <w:r w:rsidR="00D372BA">
        <w:rPr>
          <w:lang w:val="ru-RU" w:eastAsia="ru-RU"/>
        </w:rPr>
        <w:t>о обновление, управление порядком сортировки источников</w:t>
      </w:r>
      <w:bookmarkEnd w:id="16"/>
    </w:p>
    <w:p w:rsidR="00843765" w:rsidRDefault="00843765" w:rsidP="00D372BA">
      <w:pPr>
        <w:rPr>
          <w:lang w:eastAsia="ru-RU"/>
        </w:rPr>
      </w:pPr>
      <w:r>
        <w:rPr>
          <w:lang w:eastAsia="ru-RU"/>
        </w:rPr>
        <w:t>Для вставки библиографического списка требуется:</w:t>
      </w:r>
    </w:p>
    <w:p w:rsidR="00843765" w:rsidRDefault="00843765" w:rsidP="00843765">
      <w:pPr>
        <w:pStyle w:val="a8"/>
        <w:numPr>
          <w:ilvl w:val="0"/>
          <w:numId w:val="14"/>
        </w:numPr>
        <w:rPr>
          <w:lang w:eastAsia="ru-RU"/>
        </w:rPr>
      </w:pPr>
      <w:r>
        <w:rPr>
          <w:lang w:eastAsia="ru-RU"/>
        </w:rPr>
        <w:t xml:space="preserve">Установить курсор мыши в документе </w:t>
      </w:r>
      <w:r>
        <w:rPr>
          <w:lang w:val="en-US" w:eastAsia="ru-RU"/>
        </w:rPr>
        <w:t>MS</w:t>
      </w:r>
      <w:r w:rsidRPr="00843765">
        <w:rPr>
          <w:lang w:eastAsia="ru-RU"/>
        </w:rPr>
        <w:t xml:space="preserve"> </w:t>
      </w:r>
      <w:r>
        <w:rPr>
          <w:lang w:eastAsia="ru-RU"/>
        </w:rPr>
        <w:t>Word</w:t>
      </w:r>
      <w:r w:rsidR="00DA54B3">
        <w:rPr>
          <w:lang w:eastAsia="ru-RU"/>
        </w:rPr>
        <w:t xml:space="preserve"> в том месте, где</w:t>
      </w:r>
      <w:r>
        <w:rPr>
          <w:lang w:eastAsia="ru-RU"/>
        </w:rPr>
        <w:t xml:space="preserve"> необходимо вставить библиографический список.</w:t>
      </w:r>
    </w:p>
    <w:p w:rsidR="00843765" w:rsidRDefault="00843765" w:rsidP="00843765">
      <w:pPr>
        <w:pStyle w:val="a8"/>
        <w:numPr>
          <w:ilvl w:val="0"/>
          <w:numId w:val="14"/>
        </w:numPr>
        <w:spacing w:before="0"/>
        <w:rPr>
          <w:lang w:eastAsia="ru-RU"/>
        </w:rPr>
      </w:pPr>
      <w:r>
        <w:rPr>
          <w:lang w:eastAsia="ru-RU"/>
        </w:rPr>
        <w:t>Перейти на вкладку «</w:t>
      </w:r>
      <w:r>
        <w:rPr>
          <w:lang w:val="en-US" w:eastAsia="ru-RU"/>
        </w:rPr>
        <w:t>Zotero</w:t>
      </w:r>
      <w:r>
        <w:rPr>
          <w:lang w:eastAsia="ru-RU"/>
        </w:rPr>
        <w:t>»</w:t>
      </w:r>
      <w:r w:rsidRPr="0040671E">
        <w:rPr>
          <w:lang w:eastAsia="ru-RU"/>
        </w:rPr>
        <w:t xml:space="preserve"> </w:t>
      </w:r>
      <w:r>
        <w:rPr>
          <w:lang w:eastAsia="ru-RU"/>
        </w:rPr>
        <w:t xml:space="preserve">на ленте </w:t>
      </w:r>
      <w:r>
        <w:rPr>
          <w:lang w:val="en-US" w:eastAsia="ru-RU"/>
        </w:rPr>
        <w:t>MS</w:t>
      </w:r>
      <w:r w:rsidRPr="0040671E">
        <w:rPr>
          <w:lang w:eastAsia="ru-RU"/>
        </w:rPr>
        <w:t xml:space="preserve"> </w:t>
      </w:r>
      <w:r>
        <w:rPr>
          <w:lang w:eastAsia="ru-RU"/>
        </w:rPr>
        <w:t>Word.</w:t>
      </w:r>
    </w:p>
    <w:p w:rsidR="00843765" w:rsidRPr="00F53E18" w:rsidRDefault="00843765" w:rsidP="00843765">
      <w:pPr>
        <w:pStyle w:val="a8"/>
        <w:numPr>
          <w:ilvl w:val="0"/>
          <w:numId w:val="14"/>
        </w:numPr>
        <w:rPr>
          <w:lang w:val="en-US" w:eastAsia="ru-RU"/>
        </w:rPr>
      </w:pPr>
      <w:r>
        <w:rPr>
          <w:lang w:eastAsia="ru-RU"/>
        </w:rPr>
        <w:t>Нажать</w:t>
      </w:r>
      <w:r w:rsidRPr="00F53E18">
        <w:rPr>
          <w:lang w:val="en-US" w:eastAsia="ru-RU"/>
        </w:rPr>
        <w:t xml:space="preserve"> </w:t>
      </w:r>
      <w:r>
        <w:rPr>
          <w:lang w:eastAsia="ru-RU"/>
        </w:rPr>
        <w:t>на</w:t>
      </w:r>
      <w:r w:rsidRPr="00F53E18">
        <w:rPr>
          <w:lang w:val="en-US" w:eastAsia="ru-RU"/>
        </w:rPr>
        <w:t xml:space="preserve"> </w:t>
      </w:r>
      <w:r>
        <w:rPr>
          <w:lang w:eastAsia="ru-RU"/>
        </w:rPr>
        <w:t>кнопку</w:t>
      </w:r>
      <w:r w:rsidRPr="00F53E18">
        <w:rPr>
          <w:lang w:val="en-US" w:eastAsia="ru-RU"/>
        </w:rPr>
        <w:t xml:space="preserve"> «</w:t>
      </w:r>
      <w:r>
        <w:rPr>
          <w:lang w:val="en-US" w:eastAsia="ru-RU"/>
        </w:rPr>
        <w:t>Insert Bibliography</w:t>
      </w:r>
      <w:r w:rsidRPr="00F53E18">
        <w:rPr>
          <w:lang w:val="en-US" w:eastAsia="ru-RU"/>
        </w:rPr>
        <w:t>».</w:t>
      </w:r>
    </w:p>
    <w:p w:rsidR="00D372BA" w:rsidRDefault="00D372BA" w:rsidP="00D372BA">
      <w:pPr>
        <w:rPr>
          <w:lang w:eastAsia="ru-RU"/>
        </w:rPr>
      </w:pPr>
      <w:r>
        <w:rPr>
          <w:lang w:eastAsia="ru-RU"/>
        </w:rPr>
        <w:t xml:space="preserve">После вставки библиографического списка может потребоваться обновить его. Например, если вы изменили какую-либо информация одного из источников в программе </w:t>
      </w:r>
      <w:r w:rsidRPr="00D372BA">
        <w:rPr>
          <w:lang w:eastAsia="ru-RU"/>
        </w:rPr>
        <w:t>Zotero Standalone</w:t>
      </w:r>
      <w:r>
        <w:rPr>
          <w:lang w:eastAsia="ru-RU"/>
        </w:rPr>
        <w:t>.</w:t>
      </w:r>
      <w:r w:rsidR="00DA54B3">
        <w:rPr>
          <w:lang w:eastAsia="ru-RU"/>
        </w:rPr>
        <w:t xml:space="preserve"> </w:t>
      </w:r>
      <w:r>
        <w:rPr>
          <w:lang w:eastAsia="ru-RU"/>
        </w:rPr>
        <w:t xml:space="preserve">Для обновления </w:t>
      </w:r>
      <w:r w:rsidRPr="00D372BA">
        <w:rPr>
          <w:lang w:eastAsia="ru-RU"/>
        </w:rPr>
        <w:t>библиографического списка</w:t>
      </w:r>
      <w:r>
        <w:rPr>
          <w:lang w:eastAsia="ru-RU"/>
        </w:rPr>
        <w:t xml:space="preserve"> нужно:</w:t>
      </w:r>
    </w:p>
    <w:p w:rsidR="00D372BA" w:rsidRDefault="00D372BA" w:rsidP="00D372BA">
      <w:pPr>
        <w:pStyle w:val="a8"/>
        <w:numPr>
          <w:ilvl w:val="0"/>
          <w:numId w:val="16"/>
        </w:numPr>
        <w:spacing w:before="0"/>
        <w:rPr>
          <w:lang w:eastAsia="ru-RU"/>
        </w:rPr>
      </w:pPr>
      <w:r>
        <w:rPr>
          <w:lang w:eastAsia="ru-RU"/>
        </w:rPr>
        <w:t>Перейти на вкладку «</w:t>
      </w:r>
      <w:r>
        <w:rPr>
          <w:lang w:val="en-US" w:eastAsia="ru-RU"/>
        </w:rPr>
        <w:t>Zotero</w:t>
      </w:r>
      <w:r>
        <w:rPr>
          <w:lang w:eastAsia="ru-RU"/>
        </w:rPr>
        <w:t>»</w:t>
      </w:r>
      <w:r w:rsidRPr="0040671E">
        <w:rPr>
          <w:lang w:eastAsia="ru-RU"/>
        </w:rPr>
        <w:t xml:space="preserve"> </w:t>
      </w:r>
      <w:r>
        <w:rPr>
          <w:lang w:eastAsia="ru-RU"/>
        </w:rPr>
        <w:t xml:space="preserve">на ленте </w:t>
      </w:r>
      <w:r>
        <w:rPr>
          <w:lang w:val="en-US" w:eastAsia="ru-RU"/>
        </w:rPr>
        <w:t>MS</w:t>
      </w:r>
      <w:r w:rsidRPr="0040671E">
        <w:rPr>
          <w:lang w:eastAsia="ru-RU"/>
        </w:rPr>
        <w:t xml:space="preserve"> </w:t>
      </w:r>
      <w:r>
        <w:rPr>
          <w:lang w:eastAsia="ru-RU"/>
        </w:rPr>
        <w:t>Word.</w:t>
      </w:r>
    </w:p>
    <w:p w:rsidR="00D372BA" w:rsidRDefault="00D372BA" w:rsidP="00D372BA">
      <w:pPr>
        <w:pStyle w:val="a8"/>
        <w:numPr>
          <w:ilvl w:val="0"/>
          <w:numId w:val="16"/>
        </w:numPr>
        <w:rPr>
          <w:lang w:val="en-US" w:eastAsia="ru-RU"/>
        </w:rPr>
      </w:pPr>
      <w:r>
        <w:rPr>
          <w:lang w:eastAsia="ru-RU"/>
        </w:rPr>
        <w:t>Нажать</w:t>
      </w:r>
      <w:r w:rsidRPr="00D372BA">
        <w:rPr>
          <w:lang w:val="en-US" w:eastAsia="ru-RU"/>
        </w:rPr>
        <w:t xml:space="preserve"> </w:t>
      </w:r>
      <w:r>
        <w:rPr>
          <w:lang w:eastAsia="ru-RU"/>
        </w:rPr>
        <w:t>на</w:t>
      </w:r>
      <w:r w:rsidRPr="00D372BA">
        <w:rPr>
          <w:lang w:val="en-US" w:eastAsia="ru-RU"/>
        </w:rPr>
        <w:t xml:space="preserve"> </w:t>
      </w:r>
      <w:r>
        <w:rPr>
          <w:lang w:eastAsia="ru-RU"/>
        </w:rPr>
        <w:t>кнопку</w:t>
      </w:r>
      <w:r w:rsidRPr="00D372BA">
        <w:rPr>
          <w:lang w:val="en-US" w:eastAsia="ru-RU"/>
        </w:rPr>
        <w:t xml:space="preserve"> «</w:t>
      </w:r>
      <w:r>
        <w:rPr>
          <w:lang w:val="en-US" w:eastAsia="ru-RU"/>
        </w:rPr>
        <w:t>Refresh</w:t>
      </w:r>
      <w:r w:rsidRPr="00D372BA">
        <w:rPr>
          <w:lang w:val="en-US" w:eastAsia="ru-RU"/>
        </w:rPr>
        <w:t>».</w:t>
      </w:r>
    </w:p>
    <w:p w:rsidR="00843765" w:rsidRDefault="00D372BA" w:rsidP="00843765">
      <w:pPr>
        <w:rPr>
          <w:lang w:eastAsia="ru-RU"/>
        </w:rPr>
      </w:pPr>
      <w:r>
        <w:rPr>
          <w:lang w:eastAsia="ru-RU"/>
        </w:rPr>
        <w:t>По умолчанию все источники сортируются в порядке упоминания их в тексте (в том порядке, в котором давались на источник ссылки). Однако есть возможность изменить порядок сортировки.</w:t>
      </w:r>
      <w:r w:rsidR="00DD4BA0">
        <w:rPr>
          <w:lang w:eastAsia="ru-RU"/>
        </w:rPr>
        <w:t xml:space="preserve"> Возможны три варианта: </w:t>
      </w:r>
      <w:r w:rsidR="00DD4BA0">
        <w:t>сортировка в порядке появления ссылок в тексте</w:t>
      </w:r>
      <w:r w:rsidR="00DD4BA0">
        <w:rPr>
          <w:lang w:eastAsia="ru-RU"/>
        </w:rPr>
        <w:t>; с</w:t>
      </w:r>
      <w:r w:rsidR="00DD4BA0" w:rsidRPr="00DD4BA0">
        <w:rPr>
          <w:lang w:eastAsia="ru-RU"/>
        </w:rPr>
        <w:t>ортировка по полю "Language" (сначала русскоязычные источники, затем иностранные)</w:t>
      </w:r>
      <w:r w:rsidR="00DD4BA0">
        <w:rPr>
          <w:lang w:eastAsia="ru-RU"/>
        </w:rPr>
        <w:t xml:space="preserve">; </w:t>
      </w:r>
      <w:r w:rsidR="0037396E">
        <w:t>сортировка в х</w:t>
      </w:r>
      <w:r w:rsidR="00DD4BA0">
        <w:t>ро</w:t>
      </w:r>
      <w:r w:rsidR="0037396E">
        <w:t>но</w:t>
      </w:r>
      <w:r w:rsidR="00DD4BA0">
        <w:t>логическом порядке (по дате издания), потом по алфавиту (ФИО или название).</w:t>
      </w:r>
      <w:r w:rsidR="00DD4BA0">
        <w:rPr>
          <w:lang w:eastAsia="ru-RU"/>
        </w:rPr>
        <w:t xml:space="preserve"> </w:t>
      </w:r>
      <w:r>
        <w:rPr>
          <w:lang w:eastAsia="ru-RU"/>
        </w:rPr>
        <w:t>Для этого потребуется немного изменить файл стилей оформления:</w:t>
      </w:r>
    </w:p>
    <w:p w:rsidR="00D372BA" w:rsidRDefault="00D372BA" w:rsidP="00D372BA">
      <w:pPr>
        <w:pStyle w:val="a8"/>
        <w:numPr>
          <w:ilvl w:val="0"/>
          <w:numId w:val="17"/>
        </w:numPr>
        <w:rPr>
          <w:lang w:eastAsia="ru-RU"/>
        </w:rPr>
      </w:pPr>
      <w:r>
        <w:rPr>
          <w:lang w:eastAsia="ru-RU"/>
        </w:rPr>
        <w:t>Найдите ранее скачанный или скачайте ещё раз файл стилей</w:t>
      </w:r>
      <w:r w:rsidR="00DA54B3">
        <w:rPr>
          <w:lang w:eastAsia="ru-RU"/>
        </w:rPr>
        <w:t xml:space="preserve"> оформления библиографии согласно ВАК</w:t>
      </w:r>
      <w:r>
        <w:rPr>
          <w:lang w:eastAsia="ru-RU"/>
        </w:rPr>
        <w:t xml:space="preserve"> (</w:t>
      </w:r>
      <w:r w:rsidR="00DA54B3">
        <w:rPr>
          <w:lang w:eastAsia="ru-RU"/>
        </w:rPr>
        <w:t>Беларусь</w:t>
      </w:r>
      <w:r>
        <w:rPr>
          <w:lang w:eastAsia="ru-RU"/>
        </w:rPr>
        <w:t>).</w:t>
      </w:r>
    </w:p>
    <w:p w:rsidR="00D372BA" w:rsidRDefault="00DD4BA0" w:rsidP="00D372BA">
      <w:pPr>
        <w:pStyle w:val="a8"/>
        <w:numPr>
          <w:ilvl w:val="0"/>
          <w:numId w:val="17"/>
        </w:numPr>
        <w:rPr>
          <w:lang w:eastAsia="ru-RU"/>
        </w:rPr>
      </w:pPr>
      <w:r>
        <w:rPr>
          <w:lang w:eastAsia="ru-RU"/>
        </w:rPr>
        <w:t>Откройте «Блокнот». Для этого нажмите Пуск и в поиске наберите «Блокнот». Или перейдите по следу</w:t>
      </w:r>
      <w:r w:rsidR="00DA54B3">
        <w:rPr>
          <w:lang w:eastAsia="ru-RU"/>
        </w:rPr>
        <w:t>ющему пути: Пуск-Все программы-Стандартные</w:t>
      </w:r>
      <w:r>
        <w:rPr>
          <w:lang w:eastAsia="ru-RU"/>
        </w:rPr>
        <w:t>-Блокнот.</w:t>
      </w:r>
    </w:p>
    <w:p w:rsidR="00DD4BA0" w:rsidRDefault="00DD4BA0" w:rsidP="00D372BA">
      <w:pPr>
        <w:pStyle w:val="a8"/>
        <w:numPr>
          <w:ilvl w:val="0"/>
          <w:numId w:val="17"/>
        </w:numPr>
        <w:rPr>
          <w:lang w:eastAsia="ru-RU"/>
        </w:rPr>
      </w:pPr>
      <w:r>
        <w:rPr>
          <w:lang w:eastAsia="ru-RU"/>
        </w:rPr>
        <w:t>В программе «Блокнот» нажмите Файл-Открыть. И откройте скачанный файл стилей.</w:t>
      </w:r>
    </w:p>
    <w:p w:rsidR="00DD4BA0" w:rsidRDefault="00DD4BA0" w:rsidP="00D372BA">
      <w:pPr>
        <w:pStyle w:val="a8"/>
        <w:numPr>
          <w:ilvl w:val="0"/>
          <w:numId w:val="17"/>
        </w:numPr>
        <w:rPr>
          <w:lang w:eastAsia="ru-RU"/>
        </w:rPr>
      </w:pPr>
      <w:r>
        <w:rPr>
          <w:lang w:eastAsia="ru-RU"/>
        </w:rPr>
        <w:t>Далее нажмите сочетание клавиш «</w:t>
      </w:r>
      <w:r>
        <w:rPr>
          <w:lang w:val="en-US" w:eastAsia="ru-RU"/>
        </w:rPr>
        <w:t>Ctrl</w:t>
      </w:r>
      <w:r w:rsidRPr="00DD4BA0">
        <w:rPr>
          <w:lang w:eastAsia="ru-RU"/>
        </w:rPr>
        <w:t>+</w:t>
      </w:r>
      <w:r>
        <w:rPr>
          <w:lang w:val="en-US" w:eastAsia="ru-RU"/>
        </w:rPr>
        <w:t>A</w:t>
      </w:r>
      <w:r>
        <w:rPr>
          <w:lang w:eastAsia="ru-RU"/>
        </w:rPr>
        <w:t>» (А – английское). Весь текст в открытом документе выделится. Скопируйте его любым удобным способом в буфер обмена. Нам нужно скопировать всё содержимое.</w:t>
      </w:r>
      <w:r w:rsidR="0037396E">
        <w:rPr>
          <w:lang w:eastAsia="ru-RU"/>
        </w:rPr>
        <w:t xml:space="preserve"> Не закрывай</w:t>
      </w:r>
      <w:r w:rsidR="000D5E7A">
        <w:rPr>
          <w:lang w:eastAsia="ru-RU"/>
        </w:rPr>
        <w:t>те блокнот.</w:t>
      </w:r>
    </w:p>
    <w:p w:rsidR="00DD4BA0" w:rsidRDefault="00DD4BA0" w:rsidP="00D372BA">
      <w:pPr>
        <w:pStyle w:val="a8"/>
        <w:numPr>
          <w:ilvl w:val="0"/>
          <w:numId w:val="17"/>
        </w:numPr>
        <w:rPr>
          <w:lang w:eastAsia="ru-RU"/>
        </w:rPr>
      </w:pPr>
      <w:r>
        <w:rPr>
          <w:lang w:eastAsia="ru-RU"/>
        </w:rPr>
        <w:t xml:space="preserve">Откройте MS Office, создайте </w:t>
      </w:r>
      <w:r w:rsidR="00DA54B3">
        <w:rPr>
          <w:lang w:eastAsia="ru-RU"/>
        </w:rPr>
        <w:t>чистый</w:t>
      </w:r>
      <w:r>
        <w:rPr>
          <w:lang w:eastAsia="ru-RU"/>
        </w:rPr>
        <w:t xml:space="preserve"> документ и вставьте всё то, что скопировали на прошлом шаге.</w:t>
      </w:r>
    </w:p>
    <w:p w:rsidR="00DD4BA0" w:rsidRDefault="00DD4BA0" w:rsidP="00DD4BA0">
      <w:pPr>
        <w:pStyle w:val="a8"/>
        <w:numPr>
          <w:ilvl w:val="0"/>
          <w:numId w:val="17"/>
        </w:numPr>
        <w:rPr>
          <w:lang w:eastAsia="ru-RU"/>
        </w:rPr>
      </w:pPr>
      <w:r>
        <w:rPr>
          <w:lang w:eastAsia="ru-RU"/>
        </w:rPr>
        <w:lastRenderedPageBreak/>
        <w:t>Перейдите в конец документа и найдите раздел «</w:t>
      </w:r>
      <w:r w:rsidR="00DA54B3" w:rsidRPr="00DD4BA0">
        <w:rPr>
          <w:lang w:eastAsia="ru-RU"/>
        </w:rPr>
        <w:t>Непосредственно</w:t>
      </w:r>
      <w:r w:rsidRPr="00DD4BA0">
        <w:rPr>
          <w:lang w:eastAsia="ru-RU"/>
        </w:rPr>
        <w:t xml:space="preserve"> БИБЛИОГРАФИЯ с сортировкой и локализацией</w:t>
      </w:r>
      <w:r>
        <w:rPr>
          <w:lang w:eastAsia="ru-RU"/>
        </w:rPr>
        <w:t>»</w:t>
      </w:r>
    </w:p>
    <w:p w:rsidR="00D372BA" w:rsidRDefault="00DD4BA0" w:rsidP="00DD4BA0">
      <w:pPr>
        <w:pStyle w:val="a8"/>
        <w:numPr>
          <w:ilvl w:val="0"/>
          <w:numId w:val="17"/>
        </w:numPr>
      </w:pPr>
      <w:r>
        <w:rPr>
          <w:lang w:eastAsia="ru-RU"/>
        </w:rPr>
        <w:t xml:space="preserve">Нужно раскомментировать нужный блок и закомментировать исходный. Комментируется блок с помощью символов </w:t>
      </w:r>
      <w:r w:rsidRPr="00DD4BA0">
        <w:rPr>
          <w:b/>
        </w:rPr>
        <w:t>&lt;!--</w:t>
      </w:r>
      <w:r>
        <w:t xml:space="preserve"> в начале и </w:t>
      </w:r>
      <w:r w:rsidRPr="00DD4BA0">
        <w:rPr>
          <w:b/>
        </w:rPr>
        <w:t>--&gt;</w:t>
      </w:r>
      <w:r>
        <w:t xml:space="preserve"> в конце. Например, давайте изменим сортировку с первой (</w:t>
      </w:r>
      <w:r w:rsidRPr="00DD4BA0">
        <w:t>Сортировка в порядке появления ссылок в тексте</w:t>
      </w:r>
      <w:r>
        <w:t>) на вторую (</w:t>
      </w:r>
      <w:r w:rsidRPr="00DD4BA0">
        <w:t>Сортировка по полю "Language"</w:t>
      </w:r>
      <w:r>
        <w:t xml:space="preserve">). Для этого комментируем </w:t>
      </w:r>
      <w:r w:rsidR="000D5E7A">
        <w:t>весь первый блок и убираем знач</w:t>
      </w:r>
      <w:r w:rsidR="00DA54B3">
        <w:t>к</w:t>
      </w:r>
      <w:r w:rsidR="000D5E7A">
        <w:t>и комментирования со второго блока.</w:t>
      </w:r>
    </w:p>
    <w:p w:rsidR="000D5E7A" w:rsidRPr="000D5E7A" w:rsidRDefault="000D5E7A" w:rsidP="000D5E7A">
      <w:pPr>
        <w:pStyle w:val="a8"/>
        <w:numPr>
          <w:ilvl w:val="0"/>
          <w:numId w:val="17"/>
        </w:numPr>
      </w:pPr>
      <w:r w:rsidRPr="000D5E7A">
        <w:t>Далее нажмите сочетание клавиш «Ctrl+A» (А – английское). Весь текст в открытом документе выделится. Скопируйте его любым удобным способом в буфер обмена. Нам нужно скопировать всё содержимое.</w:t>
      </w:r>
    </w:p>
    <w:p w:rsidR="000D5E7A" w:rsidRDefault="000D5E7A" w:rsidP="000D5E7A">
      <w:pPr>
        <w:pStyle w:val="a8"/>
        <w:numPr>
          <w:ilvl w:val="0"/>
          <w:numId w:val="17"/>
        </w:numPr>
      </w:pPr>
      <w:r>
        <w:t xml:space="preserve">Вернитесь </w:t>
      </w:r>
      <w:r w:rsidR="0037396E">
        <w:t>к</w:t>
      </w:r>
      <w:r>
        <w:t xml:space="preserve"> открытому файлу стилей в блокноте. Удалите из блокнота всё и вставьте из буфера обмена. Сохраните файл.</w:t>
      </w:r>
    </w:p>
    <w:p w:rsidR="000D5E7A" w:rsidRDefault="000D5E7A" w:rsidP="000D5E7A">
      <w:pPr>
        <w:pStyle w:val="a8"/>
        <w:numPr>
          <w:ilvl w:val="0"/>
          <w:numId w:val="17"/>
        </w:numPr>
      </w:pPr>
      <w:r>
        <w:t xml:space="preserve">Теперь нужно перезаписать файл стилей в программе. Для этого перетащите изменённый файл стилей в открытое окно программы </w:t>
      </w:r>
      <w:r w:rsidRPr="000D5E7A">
        <w:t>Zotero Standalone</w:t>
      </w:r>
      <w:r w:rsidR="0037396E">
        <w:t xml:space="preserve"> по центру и</w:t>
      </w:r>
      <w:r>
        <w:t xml:space="preserve"> подтвердите обновление.</w:t>
      </w:r>
      <w:r w:rsidR="0037396E">
        <w:t xml:space="preserve"> Появившийся в списке файл стилей можно смело удалить, как это делалось раньше.</w:t>
      </w:r>
    </w:p>
    <w:p w:rsidR="0037396E" w:rsidRDefault="0037396E" w:rsidP="0037396E">
      <w:pPr>
        <w:pStyle w:val="a8"/>
        <w:numPr>
          <w:ilvl w:val="0"/>
          <w:numId w:val="17"/>
        </w:numPr>
      </w:pPr>
      <w:r>
        <w:t xml:space="preserve">Закройте программу </w:t>
      </w:r>
      <w:r w:rsidRPr="000D5E7A">
        <w:t>Zotero Standalone</w:t>
      </w:r>
      <w:r>
        <w:t>, а после запустите её повторно.</w:t>
      </w:r>
    </w:p>
    <w:p w:rsidR="00465416" w:rsidRDefault="000D5E7A" w:rsidP="000D5E7A">
      <w:pPr>
        <w:pStyle w:val="a8"/>
        <w:numPr>
          <w:ilvl w:val="0"/>
          <w:numId w:val="17"/>
        </w:numPr>
        <w:rPr>
          <w:lang w:eastAsia="ru-RU"/>
        </w:rPr>
      </w:pPr>
      <w:r>
        <w:t>Готово. Если вы уже создали библиографический с</w:t>
      </w:r>
      <w:r w:rsidR="00A60429">
        <w:t>писок, потребуется обновить его (</w:t>
      </w:r>
      <w:r w:rsidR="00A60429" w:rsidRPr="00A60429">
        <w:rPr>
          <w:lang w:eastAsia="ru-RU"/>
        </w:rPr>
        <w:t>«</w:t>
      </w:r>
      <w:r w:rsidR="00A60429">
        <w:rPr>
          <w:lang w:val="en-US" w:eastAsia="ru-RU"/>
        </w:rPr>
        <w:t>Refresh</w:t>
      </w:r>
      <w:r w:rsidR="00465416">
        <w:rPr>
          <w:lang w:eastAsia="ru-RU"/>
        </w:rPr>
        <w:t>»).</w:t>
      </w:r>
    </w:p>
    <w:p w:rsidR="00063442" w:rsidRPr="00063442" w:rsidRDefault="00063442" w:rsidP="00063442">
      <w:pPr>
        <w:ind w:firstLine="0"/>
        <w:jc w:val="center"/>
        <w:rPr>
          <w:i/>
          <w:lang w:eastAsia="ru-RU"/>
        </w:rPr>
      </w:pPr>
      <w:r w:rsidRPr="00063442">
        <w:rPr>
          <w:i/>
          <w:lang w:eastAsia="ru-RU"/>
        </w:rPr>
        <w:t xml:space="preserve">Видео-инструкция по </w:t>
      </w:r>
      <w:r>
        <w:rPr>
          <w:i/>
          <w:lang w:eastAsia="ru-RU"/>
        </w:rPr>
        <w:t>некоторым пунктам этого</w:t>
      </w:r>
      <w:r w:rsidRPr="00063442">
        <w:rPr>
          <w:i/>
          <w:lang w:eastAsia="ru-RU"/>
        </w:rPr>
        <w:t xml:space="preserve"> раздел</w:t>
      </w:r>
      <w:r>
        <w:rPr>
          <w:i/>
          <w:lang w:eastAsia="ru-RU"/>
        </w:rPr>
        <w:t>а</w:t>
      </w:r>
      <w:r w:rsidRPr="00063442">
        <w:rPr>
          <w:i/>
          <w:lang w:eastAsia="ru-RU"/>
        </w:rPr>
        <w:t xml:space="preserve"> доступна по ссылке, указанной на самой первой странице документа.</w:t>
      </w:r>
    </w:p>
    <w:p w:rsidR="00465416" w:rsidRDefault="00465416">
      <w:pPr>
        <w:spacing w:before="0" w:after="160" w:line="259" w:lineRule="auto"/>
        <w:ind w:firstLine="0"/>
        <w:contextualSpacing w:val="0"/>
        <w:jc w:val="left"/>
        <w:rPr>
          <w:lang w:eastAsia="ru-RU"/>
        </w:rPr>
      </w:pPr>
      <w:r>
        <w:rPr>
          <w:lang w:eastAsia="ru-RU"/>
        </w:rPr>
        <w:br w:type="page"/>
      </w:r>
    </w:p>
    <w:p w:rsidR="00465416" w:rsidRPr="00465416" w:rsidRDefault="00465416" w:rsidP="00465416">
      <w:pPr>
        <w:pStyle w:val="1"/>
      </w:pPr>
      <w:bookmarkStart w:id="17" w:name="_Toc472085510"/>
      <w:r w:rsidRPr="00465416">
        <w:lastRenderedPageBreak/>
        <w:t>Глава 4</w:t>
      </w:r>
      <w:r w:rsidRPr="00465416">
        <w:br/>
        <w:t>ОБРАЗЦЫ ОФОРМЛЕННЫХ АВТОМАТИЧЕСКИ СПИСКОВ ЛИТЕРАТУРЫ СО СРАВНЕНИЕМ ПО ТИПАМ ПОДДЕРЖИВАЕМЫХ ДОКУМЕНТОВ</w:t>
      </w:r>
      <w:bookmarkEnd w:id="17"/>
    </w:p>
    <w:p w:rsidR="00465416" w:rsidRPr="00A62519" w:rsidRDefault="00465416" w:rsidP="00465416">
      <w:r>
        <w:t xml:space="preserve">При желании работать с теми же источниками, что указаны тут в примерах, можете скачать и импортировать себе их в библиотеку </w:t>
      </w:r>
      <w:r>
        <w:rPr>
          <w:lang w:val="en-US"/>
        </w:rPr>
        <w:t>Zotero</w:t>
      </w:r>
      <w:r w:rsidRPr="009B2B03">
        <w:t xml:space="preserve">. </w:t>
      </w:r>
      <w:r>
        <w:t>Файл</w:t>
      </w:r>
      <w:r w:rsidRPr="00D344D3">
        <w:t xml:space="preserve"> для импорта</w:t>
      </w:r>
      <w:r>
        <w:t xml:space="preserve"> с расширением </w:t>
      </w:r>
      <w:r w:rsidRPr="004D7F3D">
        <w:rPr>
          <w:b/>
        </w:rPr>
        <w:t>*.</w:t>
      </w:r>
      <w:r w:rsidRPr="004D7F3D">
        <w:rPr>
          <w:b/>
          <w:lang w:val="en-US"/>
        </w:rPr>
        <w:t>rdf</w:t>
      </w:r>
      <w:r>
        <w:t xml:space="preserve"> находится по адресу - </w:t>
      </w:r>
      <w:hyperlink r:id="rId48" w:history="1">
        <w:r w:rsidRPr="004D7F3D">
          <w:rPr>
            <w:rStyle w:val="a7"/>
            <w:lang w:eastAsia="x-none"/>
          </w:rPr>
          <w:t>http://vak.of.by/files/bibliography/</w:t>
        </w:r>
      </w:hyperlink>
      <w:r>
        <w:rPr>
          <w:rStyle w:val="a7"/>
          <w:lang w:eastAsia="x-none"/>
        </w:rPr>
        <w:t>.</w:t>
      </w:r>
      <w:r w:rsidRPr="00A25099">
        <w:rPr>
          <w:rStyle w:val="a7"/>
          <w:lang w:eastAsia="x-none"/>
        </w:rPr>
        <w:t xml:space="preserve"> </w:t>
      </w:r>
      <w:r>
        <w:t xml:space="preserve">Требования к оформлению – </w:t>
      </w:r>
      <w:hyperlink r:id="rId49" w:history="1">
        <w:r w:rsidRPr="00A62519">
          <w:rPr>
            <w:rStyle w:val="a7"/>
          </w:rPr>
          <w:t>http://www.vak.org.by/bibliographicDescription</w:t>
        </w:r>
      </w:hyperlink>
      <w:r>
        <w:t>.</w:t>
      </w:r>
    </w:p>
    <w:p w:rsidR="00465416" w:rsidRPr="004D7F3D" w:rsidRDefault="00465416" w:rsidP="00465416">
      <w:pPr>
        <w:pStyle w:val="2"/>
        <w:spacing w:before="0"/>
        <w:rPr>
          <w:lang w:val="ru-RU"/>
        </w:rPr>
      </w:pPr>
      <w:bookmarkStart w:id="18" w:name="_Toc472085511"/>
      <w:r>
        <w:rPr>
          <w:lang w:val="ru-RU"/>
        </w:rPr>
        <w:t xml:space="preserve">4.1 </w:t>
      </w:r>
      <w:r w:rsidRPr="005B533D">
        <w:t>Книга</w:t>
      </w:r>
      <w:bookmarkEnd w:id="18"/>
    </w:p>
    <w:p w:rsidR="00465416" w:rsidRDefault="00465416" w:rsidP="00465416">
      <w:r w:rsidRPr="0055300E">
        <w:rPr>
          <w:b/>
        </w:rPr>
        <w:t>Эталон:</w:t>
      </w:r>
    </w:p>
    <w:p w:rsidR="00465416" w:rsidRDefault="00465416" w:rsidP="00465416">
      <w:pPr>
        <w:pStyle w:val="a8"/>
        <w:numPr>
          <w:ilvl w:val="0"/>
          <w:numId w:val="33"/>
        </w:numPr>
      </w:pPr>
      <w:r>
        <w:t>Гринин, Л. Е. Социальная макроэволюция: генезис и трансформации Мир-Системы / Л. Е. Гринин, А. В. Коротаев. – Изд. 3-е. – М. : Либроком, 2013. – 567 с.</w:t>
      </w:r>
      <w:r>
        <w:tab/>
      </w:r>
    </w:p>
    <w:p w:rsidR="00465416" w:rsidRDefault="00465416" w:rsidP="00465416">
      <w:pPr>
        <w:pStyle w:val="a8"/>
        <w:numPr>
          <w:ilvl w:val="0"/>
          <w:numId w:val="33"/>
        </w:numPr>
      </w:pPr>
      <w:r>
        <w:t>Дробышевский, Н. П. Ревизия и аудит : учеб.-метод. пособие / Н. П. Дробышевский. – Минск : Амалфея : Мисанта</w:t>
      </w:r>
      <w:r w:rsidRPr="005F7362">
        <w:rPr>
          <w:rStyle w:val="af3"/>
        </w:rPr>
        <w:footnoteReference w:id="1"/>
      </w:r>
      <w:r>
        <w:t>, 2013. – 415 с.</w:t>
      </w:r>
    </w:p>
    <w:p w:rsidR="00465416" w:rsidRDefault="00465416" w:rsidP="00465416">
      <w:pPr>
        <w:pStyle w:val="a8"/>
        <w:numPr>
          <w:ilvl w:val="0"/>
          <w:numId w:val="33"/>
        </w:numPr>
      </w:pPr>
      <w:r>
        <w:t>Закономерности формирования и совершенствования системы движений спортсменов (на примере метания копья) / В. А. Боровая [и др.]. – Гомель : Гомел. гос. ун-т, 2013. – 173 с.</w:t>
      </w:r>
    </w:p>
    <w:p w:rsidR="00465416" w:rsidRDefault="00465416" w:rsidP="00465416">
      <w:pPr>
        <w:pStyle w:val="a8"/>
        <w:numPr>
          <w:ilvl w:val="0"/>
          <w:numId w:val="33"/>
        </w:numPr>
      </w:pPr>
      <w:r>
        <w:t>Инвестиции: системный анализ и управление / К. В. Балдин [и др.] ; под ред. К. В. Балдина. – 4-е изд., испр.</w:t>
      </w:r>
      <w:r w:rsidRPr="005F7362">
        <w:rPr>
          <w:rStyle w:val="af3"/>
        </w:rPr>
        <w:footnoteReference w:id="2"/>
      </w:r>
      <w:r>
        <w:t xml:space="preserve"> – М. : Дашков и К, 2013. – 287 с.</w:t>
      </w:r>
    </w:p>
    <w:p w:rsidR="00465416" w:rsidRDefault="00465416" w:rsidP="00465416">
      <w:pPr>
        <w:pStyle w:val="a8"/>
        <w:numPr>
          <w:ilvl w:val="0"/>
          <w:numId w:val="33"/>
        </w:numPr>
      </w:pPr>
      <w:r>
        <w:t>Багдановіч, М. Поўны збор твораў : у 3 т. / М. Багдановіч. – 2-е выд. – Мінск : Беларус. навука, 2001. – 3 т.</w:t>
      </w:r>
      <w:r w:rsidRPr="005F7362">
        <w:rPr>
          <w:rStyle w:val="af3"/>
        </w:rPr>
        <w:footnoteReference w:id="3"/>
      </w:r>
    </w:p>
    <w:p w:rsidR="00465416" w:rsidRPr="00A25099" w:rsidRDefault="00465416" w:rsidP="00465416">
      <w:pPr>
        <w:pStyle w:val="a8"/>
        <w:numPr>
          <w:ilvl w:val="0"/>
          <w:numId w:val="33"/>
        </w:numPr>
        <w:spacing w:before="0" w:after="160" w:line="259" w:lineRule="auto"/>
        <w:ind w:firstLine="0"/>
        <w:contextualSpacing w:val="0"/>
        <w:jc w:val="left"/>
        <w:rPr>
          <w:b/>
        </w:rPr>
      </w:pPr>
      <w:r w:rsidRPr="00A25099">
        <w:rPr>
          <w:lang w:val="en-US"/>
        </w:rPr>
        <w:t>Encyclopedia of social work : in 4 vol. / ed.:</w:t>
      </w:r>
      <w:r w:rsidRPr="005F7362">
        <w:rPr>
          <w:rStyle w:val="af3"/>
        </w:rPr>
        <w:footnoteReference w:id="4"/>
      </w:r>
      <w:r w:rsidRPr="00A25099">
        <w:rPr>
          <w:lang w:val="en-US"/>
        </w:rPr>
        <w:t xml:space="preserve"> L. E. Davis, T. Mizrahi. – Oxford : Oxdord Univ. Press, 2011. – 4 vol.</w:t>
      </w:r>
      <w:r w:rsidRPr="00A25099">
        <w:rPr>
          <w:b/>
        </w:rPr>
        <w:br w:type="page"/>
      </w:r>
    </w:p>
    <w:p w:rsidR="00465416" w:rsidRDefault="00465416" w:rsidP="00465416">
      <w:r w:rsidRPr="0055300E">
        <w:rPr>
          <w:b/>
        </w:rPr>
        <w:lastRenderedPageBreak/>
        <w:t>Результат:</w:t>
      </w:r>
    </w:p>
    <w:p w:rsidR="00465416" w:rsidRDefault="00465416" w:rsidP="00465416">
      <w:pPr>
        <w:pStyle w:val="a8"/>
        <w:numPr>
          <w:ilvl w:val="0"/>
          <w:numId w:val="42"/>
        </w:numPr>
      </w:pPr>
      <w:r>
        <w:t>Гринин, Л.Е. Социальная макроэволюция: генезис и трансформации Мир-Системы / Л.Е. Гринин, А.В. Коротаев. – Изд. 3. – Москва : Либроком, 2013. – 567 с.</w:t>
      </w:r>
    </w:p>
    <w:p w:rsidR="00465416" w:rsidRDefault="00465416" w:rsidP="00465416">
      <w:pPr>
        <w:pStyle w:val="a8"/>
        <w:numPr>
          <w:ilvl w:val="0"/>
          <w:numId w:val="42"/>
        </w:numPr>
      </w:pPr>
      <w:r>
        <w:t>Дробышевский, Н.П. Ревизия и аудит : учеб.-метод. пособие / Н.П. Дробышевский. – Минск : Амалфея, 2013. – 415 с.</w:t>
      </w:r>
    </w:p>
    <w:p w:rsidR="00465416" w:rsidRDefault="00465416" w:rsidP="00465416">
      <w:pPr>
        <w:pStyle w:val="a8"/>
        <w:numPr>
          <w:ilvl w:val="0"/>
          <w:numId w:val="42"/>
        </w:numPr>
      </w:pPr>
      <w:r>
        <w:t>Закономерности формирования и совершенствования системы движений спортсменов (на примере метания копья) / В. А. Боровая [и др.]. – Гомель : Гомел. гос. ун-т, 2013. – 173 с.</w:t>
      </w:r>
    </w:p>
    <w:p w:rsidR="00465416" w:rsidRDefault="00465416" w:rsidP="00465416">
      <w:pPr>
        <w:pStyle w:val="a8"/>
        <w:numPr>
          <w:ilvl w:val="0"/>
          <w:numId w:val="42"/>
        </w:numPr>
      </w:pPr>
      <w:r>
        <w:t>Инвестиции: системный анализ и управление / К. В. Балдин [и др.]; ред. К. В. Балдин. – Изд. 4. – Москва : Дашков и К, 2013. – 287 с.</w:t>
      </w:r>
    </w:p>
    <w:p w:rsidR="00465416" w:rsidRDefault="00465416" w:rsidP="00465416">
      <w:pPr>
        <w:pStyle w:val="a8"/>
        <w:numPr>
          <w:ilvl w:val="0"/>
          <w:numId w:val="42"/>
        </w:numPr>
      </w:pPr>
      <w:r w:rsidRPr="0093248A">
        <w:t>Багдановіч, М. Поўны збор твораў : в 3 т. / М. Багдановіч. – Изд. 2. – Минск : Беларус. навука, 2001. – 3 т.</w:t>
      </w:r>
    </w:p>
    <w:p w:rsidR="00465416" w:rsidRDefault="00465416" w:rsidP="00465416">
      <w:pPr>
        <w:pStyle w:val="a8"/>
        <w:numPr>
          <w:ilvl w:val="0"/>
          <w:numId w:val="42"/>
        </w:numPr>
      </w:pPr>
      <w:r w:rsidRPr="000C5532">
        <w:rPr>
          <w:lang w:val="en-US"/>
        </w:rPr>
        <w:t>Encyclopedia</w:t>
      </w:r>
      <w:r w:rsidRPr="0093248A">
        <w:rPr>
          <w:lang w:val="en-US"/>
        </w:rPr>
        <w:t xml:space="preserve"> </w:t>
      </w:r>
      <w:r w:rsidRPr="000C5532">
        <w:rPr>
          <w:lang w:val="en-US"/>
        </w:rPr>
        <w:t>of</w:t>
      </w:r>
      <w:r w:rsidRPr="0093248A">
        <w:rPr>
          <w:lang w:val="en-US"/>
        </w:rPr>
        <w:t xml:space="preserve"> </w:t>
      </w:r>
      <w:r w:rsidRPr="000C5532">
        <w:rPr>
          <w:lang w:val="en-US"/>
        </w:rPr>
        <w:t>social</w:t>
      </w:r>
      <w:r w:rsidRPr="0093248A">
        <w:rPr>
          <w:lang w:val="en-US"/>
        </w:rPr>
        <w:t xml:space="preserve"> </w:t>
      </w:r>
      <w:r w:rsidRPr="000C5532">
        <w:rPr>
          <w:lang w:val="en-US"/>
        </w:rPr>
        <w:t>work</w:t>
      </w:r>
      <w:r w:rsidRPr="0093248A">
        <w:rPr>
          <w:lang w:val="en-US"/>
        </w:rPr>
        <w:t xml:space="preserve"> : </w:t>
      </w:r>
      <w:r w:rsidRPr="000C5532">
        <w:rPr>
          <w:lang w:val="en-US"/>
        </w:rPr>
        <w:t>in</w:t>
      </w:r>
      <w:r w:rsidRPr="0093248A">
        <w:rPr>
          <w:lang w:val="en-US"/>
        </w:rPr>
        <w:t xml:space="preserve"> 4 </w:t>
      </w:r>
      <w:r w:rsidRPr="000C5532">
        <w:rPr>
          <w:lang w:val="en-US"/>
        </w:rPr>
        <w:t>vol</w:t>
      </w:r>
      <w:r w:rsidRPr="0093248A">
        <w:rPr>
          <w:lang w:val="en-US"/>
        </w:rPr>
        <w:t xml:space="preserve">. / </w:t>
      </w:r>
      <w:r w:rsidRPr="000C5532">
        <w:rPr>
          <w:lang w:val="en-US"/>
        </w:rPr>
        <w:t>eds</w:t>
      </w:r>
      <w:r w:rsidRPr="0093248A">
        <w:rPr>
          <w:lang w:val="en-US"/>
        </w:rPr>
        <w:t xml:space="preserve">. </w:t>
      </w:r>
      <w:r w:rsidRPr="000C5532">
        <w:rPr>
          <w:lang w:val="en-US"/>
        </w:rPr>
        <w:t xml:space="preserve">L. E. Davis, T. Mizrahi. – Oxford : Oxdord Univ. </w:t>
      </w:r>
      <w:r>
        <w:t>Press, 2011. – 4 vol.</w:t>
      </w:r>
    </w:p>
    <w:p w:rsidR="00465416" w:rsidRDefault="00465416" w:rsidP="00465416"/>
    <w:p w:rsidR="00465416" w:rsidRDefault="00465416" w:rsidP="00465416">
      <w:pPr>
        <w:spacing w:before="0" w:after="160" w:line="259" w:lineRule="auto"/>
        <w:ind w:firstLine="0"/>
        <w:contextualSpacing w:val="0"/>
        <w:jc w:val="left"/>
        <w:rPr>
          <w:rFonts w:eastAsia="Times New Roman"/>
          <w:b/>
          <w:sz w:val="32"/>
          <w:szCs w:val="26"/>
          <w:lang w:val="x-none"/>
        </w:rPr>
      </w:pPr>
      <w:r>
        <w:br w:type="page"/>
      </w:r>
    </w:p>
    <w:p w:rsidR="00465416" w:rsidRDefault="00465416" w:rsidP="00465416">
      <w:pPr>
        <w:pStyle w:val="2"/>
      </w:pPr>
      <w:bookmarkStart w:id="19" w:name="_Toc472085512"/>
      <w:r>
        <w:rPr>
          <w:lang w:val="ru-RU"/>
        </w:rPr>
        <w:lastRenderedPageBreak/>
        <w:t xml:space="preserve">4.2 </w:t>
      </w:r>
      <w:r>
        <w:t>Диссертация (включая автореферат)</w:t>
      </w:r>
      <w:bookmarkEnd w:id="19"/>
    </w:p>
    <w:p w:rsidR="00465416" w:rsidRDefault="00465416" w:rsidP="00465416">
      <w:r w:rsidRPr="0055300E">
        <w:rPr>
          <w:b/>
        </w:rPr>
        <w:t>Эталон:</w:t>
      </w:r>
    </w:p>
    <w:p w:rsidR="00465416" w:rsidRDefault="00465416" w:rsidP="00465416">
      <w:pPr>
        <w:pStyle w:val="a8"/>
        <w:numPr>
          <w:ilvl w:val="0"/>
          <w:numId w:val="20"/>
        </w:numPr>
      </w:pPr>
      <w:r>
        <w:t>Швачкина, М. В. Судебное рассмотрение дел по заявлениям на нотариальные действия и отказ в их совершении : дис. ... канд. юрид. наук : 12.00.15 / М. В. Швачкина. – М., 2013. – 221 л.</w:t>
      </w:r>
      <w:r w:rsidRPr="005F7362">
        <w:rPr>
          <w:rStyle w:val="af3"/>
        </w:rPr>
        <w:footnoteReference w:id="5"/>
      </w:r>
    </w:p>
    <w:p w:rsidR="00465416" w:rsidRDefault="00465416" w:rsidP="00465416">
      <w:pPr>
        <w:pStyle w:val="a8"/>
        <w:numPr>
          <w:ilvl w:val="0"/>
          <w:numId w:val="20"/>
        </w:numPr>
      </w:pPr>
      <w:r>
        <w:t>Горянов, А. В. Эволюция сельской дворянской усадьбы в конце XVIII–начале XX в.: по материалам усадеб князей Голицыных : автореф. дис. ... канд. ист. наук : 07.00.02 / А. В. Горянов ; Рос. акад. наук, Ин-т рос. истории. – М., 2013. – 40 с.</w:t>
      </w:r>
    </w:p>
    <w:p w:rsidR="00465416" w:rsidRDefault="00465416" w:rsidP="00465416">
      <w:r w:rsidRPr="0055300E">
        <w:rPr>
          <w:b/>
        </w:rPr>
        <w:t>Результат:</w:t>
      </w:r>
    </w:p>
    <w:p w:rsidR="00465416" w:rsidRPr="009873B0" w:rsidRDefault="00465416" w:rsidP="00465416">
      <w:pPr>
        <w:pStyle w:val="a8"/>
        <w:numPr>
          <w:ilvl w:val="0"/>
          <w:numId w:val="44"/>
        </w:numPr>
      </w:pPr>
      <w:r w:rsidRPr="009873B0">
        <w:t>Швачкина, М.В. Судебное рассмотрение дел по заявлениям на нотариальные действия и отказ в их совершении : дис. ... канд. юрид. наук : 12.00.15 / М.В. Швачкина. – Минск, 2003. – 221 с.</w:t>
      </w:r>
    </w:p>
    <w:p w:rsidR="00465416" w:rsidRPr="00BF3588" w:rsidRDefault="00465416" w:rsidP="00465416">
      <w:pPr>
        <w:pStyle w:val="a8"/>
        <w:numPr>
          <w:ilvl w:val="0"/>
          <w:numId w:val="44"/>
        </w:numPr>
        <w:rPr>
          <w:rFonts w:eastAsia="Times New Roman"/>
          <w:b/>
          <w:sz w:val="32"/>
          <w:szCs w:val="26"/>
          <w:lang w:val="x-none"/>
        </w:rPr>
      </w:pPr>
      <w:r w:rsidRPr="009873B0">
        <w:t>Горянов, А.В. Эволюция сельской дворянской усадьбы в конце XVIII–начале XX в.: по материалам усадеб князей Голицыных : автореф. дис. ... канд. ист. наук : 07.00.02 / А.В. Горянов</w:t>
      </w:r>
      <w:r>
        <w:t xml:space="preserve"> </w:t>
      </w:r>
      <w:r w:rsidRPr="009873B0">
        <w:t>; Рос. акад. наук, Ин-т рос. истории. – Москва, 2013. – 40 с</w:t>
      </w:r>
      <w:r>
        <w:t>.</w:t>
      </w:r>
    </w:p>
    <w:p w:rsidR="00465416" w:rsidRPr="00BF3588" w:rsidRDefault="00465416" w:rsidP="00465416">
      <w:pPr>
        <w:pStyle w:val="a8"/>
        <w:numPr>
          <w:ilvl w:val="0"/>
          <w:numId w:val="44"/>
        </w:numPr>
        <w:spacing w:before="0" w:after="0" w:line="240" w:lineRule="auto"/>
        <w:contextualSpacing w:val="0"/>
        <w:jc w:val="left"/>
        <w:rPr>
          <w:rFonts w:eastAsia="Times New Roman"/>
          <w:sz w:val="24"/>
          <w:szCs w:val="24"/>
          <w:lang w:eastAsia="ru-RU"/>
        </w:rPr>
      </w:pPr>
      <w:r w:rsidRPr="00BF3588">
        <w:rPr>
          <w:rFonts w:eastAsia="Times New Roman"/>
          <w:sz w:val="24"/>
          <w:szCs w:val="24"/>
          <w:lang w:eastAsia="ru-RU"/>
        </w:rPr>
        <w:t>1. Лукашевич, М.М. Текстурный анализ. Алгоритм вычисления текстурных признаков / М.М. Лукашевич // материалы 48 науч. конф. аспирантов, магистрантов и студентов, Минск, 7–11 мая 2012 г. Компьютерные системы и сети / Белорус. гос. ун-т информатики и радиоэлектроники ; ред. В.А. Прытков [и др.]. – Минск, 2012. – С. 12.</w:t>
      </w:r>
    </w:p>
    <w:p w:rsidR="00465416" w:rsidRPr="00BF3588" w:rsidRDefault="00465416" w:rsidP="00465416">
      <w:pPr>
        <w:rPr>
          <w:rFonts w:eastAsia="Times New Roman"/>
          <w:b/>
          <w:sz w:val="32"/>
          <w:szCs w:val="26"/>
          <w:lang w:val="x-none"/>
        </w:rPr>
      </w:pPr>
      <w:r>
        <w:br w:type="page"/>
      </w:r>
    </w:p>
    <w:p w:rsidR="00465416" w:rsidRPr="00A11920" w:rsidRDefault="00465416" w:rsidP="00465416">
      <w:pPr>
        <w:pStyle w:val="2"/>
        <w:rPr>
          <w:lang w:val="ru-RU"/>
        </w:rPr>
      </w:pPr>
      <w:bookmarkStart w:id="20" w:name="_Toc472085513"/>
      <w:r>
        <w:rPr>
          <w:lang w:val="ru-RU"/>
        </w:rPr>
        <w:lastRenderedPageBreak/>
        <w:t xml:space="preserve">4.3 </w:t>
      </w:r>
      <w:r>
        <w:t xml:space="preserve">Раздел книги, </w:t>
      </w:r>
      <w:r>
        <w:rPr>
          <w:lang w:val="ru-RU"/>
        </w:rPr>
        <w:t>д</w:t>
      </w:r>
      <w:r>
        <w:t>окумент конференции</w:t>
      </w:r>
      <w:r>
        <w:rPr>
          <w:lang w:val="ru-RU"/>
        </w:rPr>
        <w:t xml:space="preserve">, </w:t>
      </w:r>
      <w:r>
        <w:t>статья в энциклопедии</w:t>
      </w:r>
      <w:bookmarkEnd w:id="20"/>
    </w:p>
    <w:p w:rsidR="00465416" w:rsidRPr="00A11920" w:rsidRDefault="00465416" w:rsidP="00465416">
      <w:pPr>
        <w:rPr>
          <w:b/>
        </w:rPr>
      </w:pPr>
      <w:r w:rsidRPr="00A11920">
        <w:rPr>
          <w:b/>
        </w:rPr>
        <w:t>Эталон:</w:t>
      </w:r>
    </w:p>
    <w:p w:rsidR="00465416" w:rsidRDefault="00465416" w:rsidP="00465416">
      <w:pPr>
        <w:pStyle w:val="a8"/>
        <w:numPr>
          <w:ilvl w:val="0"/>
          <w:numId w:val="38"/>
        </w:numPr>
      </w:pPr>
      <w:r>
        <w:t>Лемешевский, И. М. Экономическая безопасность Беларуси / И. М. Лемешевский // Национальная экономика Беларуси: основы стратегии развития : курс лекций / И. М. Лемешевский. – Минск, 2012. – Гл. 18.</w:t>
      </w:r>
      <w:r w:rsidRPr="005F7362">
        <w:rPr>
          <w:rStyle w:val="af3"/>
        </w:rPr>
        <w:footnoteReference w:id="6"/>
      </w:r>
      <w:r>
        <w:t xml:space="preserve"> – С. 523–540.</w:t>
      </w:r>
    </w:p>
    <w:p w:rsidR="00465416" w:rsidRDefault="00465416" w:rsidP="00465416">
      <w:pPr>
        <w:pStyle w:val="a8"/>
        <w:numPr>
          <w:ilvl w:val="0"/>
          <w:numId w:val="38"/>
        </w:numPr>
      </w:pPr>
      <w:r>
        <w:t>Лукашевич, М. М. Текстурный анализ. Алгоритм вычисления текстурных признаков / М. М. Лукашевич // Компьютерные системы и сети : материалы 48 науч. конф. аспирантов, магистрантов и студентов, Минск, 7–11 мая 2012 г. / Белорус. гос. ун-т информатики и радиоэлектроники ; редкол.</w:t>
      </w:r>
      <w:r w:rsidRPr="005F7362">
        <w:rPr>
          <w:rStyle w:val="af3"/>
        </w:rPr>
        <w:footnoteReference w:id="7"/>
      </w:r>
      <w:r>
        <w:t>: В. А. Прытков (гл. ред.) [и др.]. – Минск, 2012. – С. 12.</w:t>
      </w:r>
    </w:p>
    <w:p w:rsidR="00465416" w:rsidRDefault="00465416" w:rsidP="00465416">
      <w:pPr>
        <w:pStyle w:val="a8"/>
        <w:numPr>
          <w:ilvl w:val="0"/>
          <w:numId w:val="38"/>
        </w:numPr>
      </w:pPr>
      <w:r>
        <w:t>Абросимова, М. А. Направления автоматизации / М. А. Абросимова // Информационные технологии в государственном и муниципальном управлении : учеб. пособие / М. А. Абросимова. – 2-е изд., стер.</w:t>
      </w:r>
      <w:r w:rsidRPr="005F7362">
        <w:rPr>
          <w:rStyle w:val="af3"/>
        </w:rPr>
        <w:footnoteReference w:id="8"/>
      </w:r>
      <w:r w:rsidRPr="00AB7D8A">
        <w:rPr>
          <w:b/>
          <w:color w:val="FF0000"/>
        </w:rPr>
        <w:t xml:space="preserve"> </w:t>
      </w:r>
      <w:r>
        <w:t>– М., 2013. – С. 44–46.</w:t>
      </w:r>
    </w:p>
    <w:p w:rsidR="00465416" w:rsidRDefault="00465416" w:rsidP="00465416">
      <w:pPr>
        <w:pStyle w:val="a8"/>
        <w:numPr>
          <w:ilvl w:val="0"/>
          <w:numId w:val="38"/>
        </w:numPr>
      </w:pPr>
      <w:r>
        <w:t>Бек, У. Перспектива космополитизма: социология второй эпохи модернити / У. Бек // Информационное общество: экономика, власть, культура : хрестоматия : в 2 т. / Новосиб. гос. техн. ун-т ; сост.</w:t>
      </w:r>
      <w:r w:rsidRPr="005F7362">
        <w:rPr>
          <w:rStyle w:val="af3"/>
        </w:rPr>
        <w:footnoteReference w:id="9"/>
      </w:r>
      <w:r>
        <w:t>: В. И. Игнатьев, Е. А. Салихова. – Новосибирск, 2004. – Т. 2. – С. 5–36.</w:t>
      </w:r>
    </w:p>
    <w:p w:rsidR="00465416" w:rsidRDefault="00465416" w:rsidP="00465416">
      <w:pPr>
        <w:pStyle w:val="a8"/>
        <w:numPr>
          <w:ilvl w:val="0"/>
          <w:numId w:val="38"/>
        </w:numPr>
      </w:pPr>
      <w:r>
        <w:t>Гринцер, П. А. Древнеиндийский эпос / П. А. Гринцер // Избр. произведения : в 2 т. – М., 2008. – Т. 1. – С. 110–146.</w:t>
      </w:r>
    </w:p>
    <w:p w:rsidR="00465416" w:rsidRDefault="00465416" w:rsidP="00465416">
      <w:pPr>
        <w:pStyle w:val="a8"/>
        <w:numPr>
          <w:ilvl w:val="0"/>
          <w:numId w:val="38"/>
        </w:numPr>
      </w:pPr>
      <w:r w:rsidRPr="00A11920">
        <w:rPr>
          <w:lang w:val="en-US"/>
        </w:rPr>
        <w:t xml:space="preserve">Crane, M. T. Analogy, metaphor, and the new science / M. T. Crane // Introduction to cognitive cultural studies / ed. </w:t>
      </w:r>
      <w:r>
        <w:t>L. Zunshine. – Baltimore, 2010. – P. 103–114.</w:t>
      </w:r>
    </w:p>
    <w:p w:rsidR="00465416" w:rsidRDefault="00465416" w:rsidP="00465416">
      <w:pPr>
        <w:pStyle w:val="a8"/>
        <w:numPr>
          <w:ilvl w:val="0"/>
          <w:numId w:val="38"/>
        </w:numPr>
      </w:pPr>
      <w:r>
        <w:t>Багадзяж, М. К. Радзівіл Альбрыхт Станіслаў / М. К. Багадзяж // Мысліцелі і асветнікі Беларусі (Х–ХІХ стагоддзі) : энцыкл. давед. / склад. Г. А. Маслыка ; гал. рэд. Б. І. Сачанка.</w:t>
      </w:r>
      <w:r w:rsidRPr="005F7362">
        <w:rPr>
          <w:rStyle w:val="af3"/>
        </w:rPr>
        <w:footnoteReference w:id="10"/>
      </w:r>
      <w:r>
        <w:t xml:space="preserve"> – Мінск, 1995. – С. 277.</w:t>
      </w:r>
    </w:p>
    <w:p w:rsidR="00465416" w:rsidRDefault="00465416" w:rsidP="00465416">
      <w:pPr>
        <w:pStyle w:val="a8"/>
        <w:numPr>
          <w:ilvl w:val="0"/>
          <w:numId w:val="38"/>
        </w:numPr>
      </w:pPr>
      <w:r w:rsidRPr="00341AC0">
        <w:t>Аляхновіч, М. М. Электронны мікраскоп / М. М. Аляхновіч // Беларус. энцыкл. : у 18 т. – Мінск, 2004. – Т. 18, кн. 1.</w:t>
      </w:r>
      <w:r w:rsidRPr="005F7362">
        <w:rPr>
          <w:rStyle w:val="af3"/>
        </w:rPr>
        <w:footnoteReference w:id="11"/>
      </w:r>
      <w:r w:rsidRPr="00341AC0">
        <w:t xml:space="preserve"> – С. 100.</w:t>
      </w:r>
    </w:p>
    <w:p w:rsidR="00465416" w:rsidRDefault="00465416" w:rsidP="00465416">
      <w:pPr>
        <w:spacing w:before="0" w:after="160" w:line="259" w:lineRule="auto"/>
        <w:ind w:firstLine="0"/>
        <w:contextualSpacing w:val="0"/>
        <w:jc w:val="left"/>
        <w:rPr>
          <w:b/>
        </w:rPr>
      </w:pPr>
      <w:r>
        <w:rPr>
          <w:b/>
        </w:rPr>
        <w:br w:type="page"/>
      </w:r>
    </w:p>
    <w:p w:rsidR="00465416" w:rsidRPr="00A11920" w:rsidRDefault="00465416" w:rsidP="00465416">
      <w:pPr>
        <w:rPr>
          <w:b/>
        </w:rPr>
      </w:pPr>
      <w:r w:rsidRPr="00A11920">
        <w:rPr>
          <w:b/>
        </w:rPr>
        <w:lastRenderedPageBreak/>
        <w:t>Результат:</w:t>
      </w:r>
    </w:p>
    <w:p w:rsidR="00465416" w:rsidRDefault="00465416" w:rsidP="00465416">
      <w:pPr>
        <w:pStyle w:val="a8"/>
        <w:numPr>
          <w:ilvl w:val="0"/>
          <w:numId w:val="45"/>
        </w:numPr>
      </w:pPr>
      <w:r>
        <w:t>Лемешевский, И.М. Экономическая безопасность Беларуси / И.М. Лемешевский // Национальная экономика Беларуси: основы стратегии развития : курс лекций / И. М. Лемешевский. – Минск, 2012. – С. 523–540.</w:t>
      </w:r>
    </w:p>
    <w:p w:rsidR="00465416" w:rsidRDefault="00465416" w:rsidP="00465416">
      <w:pPr>
        <w:pStyle w:val="a8"/>
        <w:numPr>
          <w:ilvl w:val="0"/>
          <w:numId w:val="45"/>
        </w:numPr>
      </w:pPr>
      <w:r>
        <w:t>Лукашевич, М.М. Текстурный анализ. Алгоритм вычисления текстурных признаков / М.М. Лукашевич // Компьютерные системы и сети : материалы 48 науч. конф. аспирантов, магистрантов и студентов, Минск, 7–11 мая 2012 г. / Белорус. гос. ун-т информатики и радиоэлектроники ; ред. В.А. Прытков [и др.]. – Минск, 2012. – С. 12.</w:t>
      </w:r>
    </w:p>
    <w:p w:rsidR="00465416" w:rsidRDefault="00465416" w:rsidP="00465416">
      <w:pPr>
        <w:pStyle w:val="a8"/>
        <w:numPr>
          <w:ilvl w:val="0"/>
          <w:numId w:val="45"/>
        </w:numPr>
      </w:pPr>
      <w:r>
        <w:t>Абросимова, М.А. Направления автоматизации / М.А. Абросимова // Информационные технологии в государственном и муниципальном управлении : учеб. пособие / М. А. Абросимова. – Изд. 2. – Москва, 2013. – С. 44-46.</w:t>
      </w:r>
    </w:p>
    <w:p w:rsidR="00465416" w:rsidRDefault="00465416" w:rsidP="00465416">
      <w:pPr>
        <w:pStyle w:val="a8"/>
        <w:numPr>
          <w:ilvl w:val="0"/>
          <w:numId w:val="45"/>
        </w:numPr>
      </w:pPr>
      <w:r>
        <w:t>Бек, У. Перспектива космополитизма: социология второй эпохи модернити / У. Бек // Информационное общество: экономика, власть, культура : хрестоматия : в 2 т. / Новосиб. гос. техн. ун-т. – Новосибирск, 2004. – Т. 2. – С. 5-36.</w:t>
      </w:r>
    </w:p>
    <w:p w:rsidR="00465416" w:rsidRDefault="00465416" w:rsidP="00465416">
      <w:pPr>
        <w:pStyle w:val="a8"/>
        <w:numPr>
          <w:ilvl w:val="0"/>
          <w:numId w:val="45"/>
        </w:numPr>
      </w:pPr>
      <w:r>
        <w:t>Гринцер, П.А. Древнеиндийский эпос / П.А. Гринцер // Избр. произведения : в 2 т. – Москва, 2008. – Т. 1. – С. 110-146.</w:t>
      </w:r>
    </w:p>
    <w:p w:rsidR="00465416" w:rsidRPr="00C742AE" w:rsidRDefault="00465416" w:rsidP="00465416">
      <w:pPr>
        <w:pStyle w:val="a8"/>
        <w:numPr>
          <w:ilvl w:val="0"/>
          <w:numId w:val="45"/>
        </w:numPr>
        <w:rPr>
          <w:lang w:val="en-US"/>
        </w:rPr>
      </w:pPr>
      <w:r w:rsidRPr="00C742AE">
        <w:rPr>
          <w:lang w:val="en-US"/>
        </w:rPr>
        <w:t>Crane, M.T. Analogy, metaphor, and the new science / M.T. Crane // Introduction to cognitive cultural studies / ed. L. Zunshine. – Baltimore, 2010. – P. 103-114.</w:t>
      </w:r>
    </w:p>
    <w:p w:rsidR="00465416" w:rsidRPr="00C742AE" w:rsidRDefault="00465416" w:rsidP="00465416">
      <w:pPr>
        <w:pStyle w:val="a8"/>
        <w:numPr>
          <w:ilvl w:val="0"/>
          <w:numId w:val="45"/>
        </w:numPr>
        <w:rPr>
          <w:lang w:val="en-US"/>
        </w:rPr>
      </w:pPr>
      <w:r>
        <w:t>Багадзяж</w:t>
      </w:r>
      <w:r w:rsidRPr="00C742AE">
        <w:rPr>
          <w:lang w:val="en-US"/>
        </w:rPr>
        <w:t xml:space="preserve">, </w:t>
      </w:r>
      <w:r>
        <w:t>М</w:t>
      </w:r>
      <w:r w:rsidRPr="00C742AE">
        <w:rPr>
          <w:lang w:val="en-US"/>
        </w:rPr>
        <w:t>.</w:t>
      </w:r>
      <w:r>
        <w:t>К</w:t>
      </w:r>
      <w:r w:rsidRPr="00C742AE">
        <w:rPr>
          <w:lang w:val="en-US"/>
        </w:rPr>
        <w:t xml:space="preserve">. </w:t>
      </w:r>
      <w:r>
        <w:t>Радзівіл</w:t>
      </w:r>
      <w:r w:rsidRPr="00C742AE">
        <w:rPr>
          <w:lang w:val="en-US"/>
        </w:rPr>
        <w:t xml:space="preserve"> </w:t>
      </w:r>
      <w:r>
        <w:t>Альбрыхт</w:t>
      </w:r>
      <w:r w:rsidRPr="00C742AE">
        <w:rPr>
          <w:lang w:val="en-US"/>
        </w:rPr>
        <w:t xml:space="preserve"> </w:t>
      </w:r>
      <w:r>
        <w:t>Станіслаў</w:t>
      </w:r>
      <w:r w:rsidRPr="00C742AE">
        <w:rPr>
          <w:lang w:val="en-US"/>
        </w:rPr>
        <w:t xml:space="preserve"> / </w:t>
      </w:r>
      <w:r>
        <w:t>М</w:t>
      </w:r>
      <w:r w:rsidRPr="00C742AE">
        <w:rPr>
          <w:lang w:val="en-US"/>
        </w:rPr>
        <w:t>.</w:t>
      </w:r>
      <w:r>
        <w:t>К</w:t>
      </w:r>
      <w:r w:rsidRPr="00C742AE">
        <w:rPr>
          <w:lang w:val="en-US"/>
        </w:rPr>
        <w:t xml:space="preserve">. </w:t>
      </w:r>
      <w:r>
        <w:t>Багадзяж</w:t>
      </w:r>
      <w:r w:rsidRPr="00C742AE">
        <w:rPr>
          <w:lang w:val="en-US"/>
        </w:rPr>
        <w:t xml:space="preserve"> // </w:t>
      </w:r>
      <w:r>
        <w:t>Мысліцелі</w:t>
      </w:r>
      <w:r w:rsidRPr="00C742AE">
        <w:rPr>
          <w:lang w:val="en-US"/>
        </w:rPr>
        <w:t xml:space="preserve"> </w:t>
      </w:r>
      <w:r>
        <w:t>і</w:t>
      </w:r>
      <w:r w:rsidRPr="00C742AE">
        <w:rPr>
          <w:lang w:val="en-US"/>
        </w:rPr>
        <w:t xml:space="preserve"> </w:t>
      </w:r>
      <w:r>
        <w:t>асветнікі</w:t>
      </w:r>
      <w:r w:rsidRPr="00C742AE">
        <w:rPr>
          <w:lang w:val="en-US"/>
        </w:rPr>
        <w:t xml:space="preserve"> </w:t>
      </w:r>
      <w:r>
        <w:t>Беларусі</w:t>
      </w:r>
      <w:r w:rsidRPr="00C742AE">
        <w:rPr>
          <w:lang w:val="en-US"/>
        </w:rPr>
        <w:t xml:space="preserve"> (</w:t>
      </w:r>
      <w:r>
        <w:t>Х</w:t>
      </w:r>
      <w:r w:rsidRPr="00C742AE">
        <w:rPr>
          <w:lang w:val="en-US"/>
        </w:rPr>
        <w:t>–</w:t>
      </w:r>
      <w:r>
        <w:t>ХІХ</w:t>
      </w:r>
      <w:r w:rsidRPr="00C742AE">
        <w:rPr>
          <w:lang w:val="en-US"/>
        </w:rPr>
        <w:t xml:space="preserve"> </w:t>
      </w:r>
      <w:r>
        <w:t>стагоддзі</w:t>
      </w:r>
      <w:r w:rsidRPr="00C742AE">
        <w:rPr>
          <w:lang w:val="en-US"/>
        </w:rPr>
        <w:t xml:space="preserve">) : </w:t>
      </w:r>
      <w:r>
        <w:t>энцыкл</w:t>
      </w:r>
      <w:r w:rsidRPr="00C742AE">
        <w:rPr>
          <w:lang w:val="en-US"/>
        </w:rPr>
        <w:t xml:space="preserve">. </w:t>
      </w:r>
      <w:r>
        <w:t>давед</w:t>
      </w:r>
      <w:r w:rsidRPr="00C742AE">
        <w:rPr>
          <w:lang w:val="en-US"/>
        </w:rPr>
        <w:t xml:space="preserve">. / </w:t>
      </w:r>
      <w:r>
        <w:t>ред</w:t>
      </w:r>
      <w:r w:rsidRPr="00C742AE">
        <w:rPr>
          <w:lang w:val="en-US"/>
        </w:rPr>
        <w:t xml:space="preserve">. </w:t>
      </w:r>
      <w:r>
        <w:t>Б</w:t>
      </w:r>
      <w:r w:rsidRPr="00C742AE">
        <w:rPr>
          <w:lang w:val="en-US"/>
        </w:rPr>
        <w:t>.</w:t>
      </w:r>
      <w:r>
        <w:t>І</w:t>
      </w:r>
      <w:r w:rsidRPr="00C742AE">
        <w:rPr>
          <w:lang w:val="en-US"/>
        </w:rPr>
        <w:t xml:space="preserve">. </w:t>
      </w:r>
      <w:r>
        <w:t>Сачанка</w:t>
      </w:r>
      <w:r w:rsidRPr="00C742AE">
        <w:rPr>
          <w:lang w:val="en-US"/>
        </w:rPr>
        <w:t xml:space="preserve">. – </w:t>
      </w:r>
      <w:r>
        <w:t>Мінск</w:t>
      </w:r>
      <w:r w:rsidRPr="00C742AE">
        <w:rPr>
          <w:lang w:val="en-US"/>
        </w:rPr>
        <w:t xml:space="preserve">, 1995. – </w:t>
      </w:r>
      <w:r>
        <w:t>С</w:t>
      </w:r>
      <w:r w:rsidRPr="00C742AE">
        <w:rPr>
          <w:lang w:val="en-US"/>
        </w:rPr>
        <w:t>. 277.</w:t>
      </w:r>
    </w:p>
    <w:p w:rsidR="00465416" w:rsidRPr="00C742AE" w:rsidRDefault="00465416" w:rsidP="00465416">
      <w:pPr>
        <w:pStyle w:val="a8"/>
        <w:numPr>
          <w:ilvl w:val="0"/>
          <w:numId w:val="45"/>
        </w:numPr>
      </w:pPr>
      <w:r>
        <w:t>Аляхновіч</w:t>
      </w:r>
      <w:r w:rsidRPr="00C742AE">
        <w:t xml:space="preserve">, </w:t>
      </w:r>
      <w:r>
        <w:t>М</w:t>
      </w:r>
      <w:r w:rsidRPr="00C742AE">
        <w:t>.</w:t>
      </w:r>
      <w:r>
        <w:t>М</w:t>
      </w:r>
      <w:r w:rsidRPr="00C742AE">
        <w:t xml:space="preserve">. </w:t>
      </w:r>
      <w:r>
        <w:t>Электронны</w:t>
      </w:r>
      <w:r w:rsidRPr="00C742AE">
        <w:t xml:space="preserve"> </w:t>
      </w:r>
      <w:r>
        <w:t>мікраскоп</w:t>
      </w:r>
      <w:r w:rsidRPr="00C742AE">
        <w:t xml:space="preserve"> / </w:t>
      </w:r>
      <w:r>
        <w:t>М</w:t>
      </w:r>
      <w:r w:rsidRPr="00C742AE">
        <w:t>.</w:t>
      </w:r>
      <w:r>
        <w:t>М</w:t>
      </w:r>
      <w:r w:rsidRPr="00C742AE">
        <w:t xml:space="preserve">. </w:t>
      </w:r>
      <w:r>
        <w:t>Аляхновіч</w:t>
      </w:r>
      <w:r w:rsidRPr="00C742AE">
        <w:t xml:space="preserve"> // </w:t>
      </w:r>
      <w:r>
        <w:t>Беларус</w:t>
      </w:r>
      <w:r w:rsidRPr="00C742AE">
        <w:t xml:space="preserve">. </w:t>
      </w:r>
      <w:r>
        <w:t>энцыкл</w:t>
      </w:r>
      <w:r w:rsidRPr="00C742AE">
        <w:t xml:space="preserve">. : </w:t>
      </w:r>
      <w:r>
        <w:t>в</w:t>
      </w:r>
      <w:r w:rsidRPr="00C742AE">
        <w:t xml:space="preserve"> 18 </w:t>
      </w:r>
      <w:r>
        <w:t>т</w:t>
      </w:r>
      <w:r w:rsidRPr="00C742AE">
        <w:t xml:space="preserve">. – </w:t>
      </w:r>
      <w:r>
        <w:t>Мінск</w:t>
      </w:r>
      <w:r w:rsidRPr="00C742AE">
        <w:t xml:space="preserve">, 2004. – </w:t>
      </w:r>
      <w:r>
        <w:t>Т</w:t>
      </w:r>
      <w:r w:rsidRPr="00C742AE">
        <w:t xml:space="preserve">. 18. – </w:t>
      </w:r>
      <w:r>
        <w:t>С</w:t>
      </w:r>
      <w:r w:rsidRPr="00C742AE">
        <w:t>. 100.</w:t>
      </w:r>
    </w:p>
    <w:p w:rsidR="00465416" w:rsidRDefault="00465416" w:rsidP="00465416">
      <w:pPr>
        <w:rPr>
          <w:rFonts w:eastAsia="Times New Roman"/>
          <w:b/>
          <w:sz w:val="32"/>
          <w:szCs w:val="26"/>
          <w:lang w:val="x-none"/>
        </w:rPr>
      </w:pPr>
      <w:r w:rsidRPr="00C742AE">
        <w:br w:type="page"/>
      </w:r>
    </w:p>
    <w:p w:rsidR="00465416" w:rsidRDefault="00465416" w:rsidP="00465416">
      <w:pPr>
        <w:pStyle w:val="2"/>
      </w:pPr>
      <w:bookmarkStart w:id="21" w:name="_Toc472085514"/>
      <w:r>
        <w:rPr>
          <w:lang w:val="ru-RU"/>
        </w:rPr>
        <w:lastRenderedPageBreak/>
        <w:t xml:space="preserve">4.4 </w:t>
      </w:r>
      <w:r>
        <w:t>Статья в периодике, журнале</w:t>
      </w:r>
      <w:bookmarkEnd w:id="21"/>
    </w:p>
    <w:p w:rsidR="00465416" w:rsidRPr="005B533D" w:rsidRDefault="00465416" w:rsidP="00465416">
      <w:r w:rsidRPr="0055300E">
        <w:rPr>
          <w:b/>
        </w:rPr>
        <w:t>Эталон:</w:t>
      </w:r>
    </w:p>
    <w:p w:rsidR="00465416" w:rsidRDefault="00465416" w:rsidP="00465416">
      <w:pPr>
        <w:pStyle w:val="a8"/>
        <w:numPr>
          <w:ilvl w:val="0"/>
          <w:numId w:val="26"/>
        </w:numPr>
      </w:pPr>
      <w:r>
        <w:t>Валатоўская, Н. А. Традыцыйны і сучасны вясельны абрад беларусаў і ўкраінцаў: агульнае і рознае ў сямейнай абраднасці славянскіх народаў / Н. А. Валатоўская // Нар. асвета. – 2013. – № 5. – С. 88–91.</w:t>
      </w:r>
    </w:p>
    <w:p w:rsidR="00465416" w:rsidRDefault="00465416" w:rsidP="00465416">
      <w:pPr>
        <w:pStyle w:val="a8"/>
        <w:numPr>
          <w:ilvl w:val="0"/>
          <w:numId w:val="26"/>
        </w:numPr>
      </w:pPr>
      <w:r w:rsidRPr="0055300E">
        <w:rPr>
          <w:lang w:val="en-US"/>
        </w:rPr>
        <w:t xml:space="preserve">Lind, H. Raman spectroscopy of thin-film silicon on woven polyester / H. Lind, J. Wilson, R. Mather // Physica Status Solidi. </w:t>
      </w:r>
      <w:r>
        <w:t>A. – 2011. – Vol. 208, № 12. – P. 2765–2771.</w:t>
      </w:r>
    </w:p>
    <w:p w:rsidR="00465416" w:rsidRDefault="00465416" w:rsidP="00465416">
      <w:pPr>
        <w:pStyle w:val="a8"/>
        <w:numPr>
          <w:ilvl w:val="0"/>
          <w:numId w:val="26"/>
        </w:numPr>
      </w:pPr>
      <w:r>
        <w:t>Свой пример</w:t>
      </w:r>
    </w:p>
    <w:p w:rsidR="00465416" w:rsidRDefault="00465416" w:rsidP="00465416">
      <w:pPr>
        <w:pStyle w:val="a8"/>
        <w:numPr>
          <w:ilvl w:val="0"/>
          <w:numId w:val="26"/>
        </w:numPr>
      </w:pPr>
      <w:r>
        <w:t>Свой пример</w:t>
      </w:r>
    </w:p>
    <w:p w:rsidR="00465416" w:rsidRDefault="00465416" w:rsidP="00465416">
      <w:pPr>
        <w:pStyle w:val="a8"/>
        <w:numPr>
          <w:ilvl w:val="0"/>
          <w:numId w:val="26"/>
        </w:numPr>
      </w:pPr>
      <w:r>
        <w:t>Свой пример</w:t>
      </w:r>
    </w:p>
    <w:p w:rsidR="00465416" w:rsidRDefault="00465416" w:rsidP="00465416">
      <w:pPr>
        <w:ind w:firstLine="0"/>
      </w:pPr>
      <w:r>
        <w:tab/>
      </w:r>
      <w:r w:rsidRPr="0055300E">
        <w:rPr>
          <w:b/>
        </w:rPr>
        <w:t>Результат:</w:t>
      </w:r>
    </w:p>
    <w:p w:rsidR="00465416" w:rsidRPr="005334CD" w:rsidRDefault="00465416" w:rsidP="00465416">
      <w:pPr>
        <w:pStyle w:val="a8"/>
        <w:numPr>
          <w:ilvl w:val="0"/>
          <w:numId w:val="46"/>
        </w:numPr>
      </w:pPr>
      <w:r w:rsidRPr="005334CD">
        <w:t>Валатоўская, Н.А. Традыцыйны і сучасны вясельны абрад беларусаў і ўкраінцаў: агульнае і рознае ў сямейнай абраднасці славянскіх народаў / Н.А. Валатоўская // Нар. асвета. – 2013, № 5. – С. 88-91.</w:t>
      </w:r>
    </w:p>
    <w:p w:rsidR="00465416" w:rsidRPr="005334CD" w:rsidRDefault="00465416" w:rsidP="00465416">
      <w:pPr>
        <w:pStyle w:val="a8"/>
        <w:numPr>
          <w:ilvl w:val="0"/>
          <w:numId w:val="46"/>
        </w:numPr>
        <w:rPr>
          <w:lang w:val="en-US"/>
        </w:rPr>
      </w:pPr>
      <w:r w:rsidRPr="005334CD">
        <w:rPr>
          <w:lang w:val="en-US"/>
        </w:rPr>
        <w:t>Lind, H. Raman spectroscopy of thin-film silicon on woven polyester / H. Lind, J. Wilson, R. Mather // Physica Status Solidi. A. – 2011. – Vol. 208, № 12. – P. 2765-2771.</w:t>
      </w:r>
    </w:p>
    <w:p w:rsidR="00465416" w:rsidRPr="005334CD" w:rsidRDefault="00465416" w:rsidP="00465416">
      <w:pPr>
        <w:pStyle w:val="a8"/>
        <w:numPr>
          <w:ilvl w:val="0"/>
          <w:numId w:val="46"/>
        </w:numPr>
        <w:rPr>
          <w:lang w:val="en-US"/>
        </w:rPr>
      </w:pPr>
      <w:r w:rsidRPr="005334CD">
        <w:rPr>
          <w:lang w:val="en-US"/>
        </w:rPr>
        <w:t>The effect of factor V Leiden carriage on maternal and fetal health / D. Bloomenthal [et al.] // Canadian Medical Association Journal. – 2002. – Vol. 167, № 1. – P. 48–54.</w:t>
      </w:r>
    </w:p>
    <w:p w:rsidR="00465416" w:rsidRPr="005334CD" w:rsidRDefault="00465416" w:rsidP="00465416">
      <w:pPr>
        <w:pStyle w:val="a8"/>
        <w:numPr>
          <w:ilvl w:val="0"/>
          <w:numId w:val="46"/>
        </w:numPr>
        <w:rPr>
          <w:lang w:val="en-US"/>
        </w:rPr>
      </w:pPr>
      <w:r w:rsidRPr="005334CD">
        <w:rPr>
          <w:lang w:val="en-US"/>
        </w:rPr>
        <w:t>Influence of serum luteinising hormone concentrations on ovulation, conception, and early pregnancy loss in polycystic ovary syndrome. / R. Homburg [и др.] // Bmj. – 1988. – Т. 297, № 6655. – С. 1024–1026.</w:t>
      </w:r>
    </w:p>
    <w:p w:rsidR="00465416" w:rsidRPr="005334CD" w:rsidRDefault="00465416" w:rsidP="00465416">
      <w:pPr>
        <w:pStyle w:val="a8"/>
        <w:numPr>
          <w:ilvl w:val="0"/>
          <w:numId w:val="46"/>
        </w:numPr>
        <w:rPr>
          <w:lang w:val="en-US"/>
        </w:rPr>
      </w:pPr>
      <w:r w:rsidRPr="005334CD">
        <w:rPr>
          <w:lang w:val="en-US"/>
        </w:rPr>
        <w:t>Rodeghiero, F. Activated protein C resistance and factor V Leiden mutation are independent risk factors for venous thromboembolism / F. Rodeghiero, A. Tosetto // Annals of Internal Medicine. – 1999. – Vol. 130, № 8. – P. 643–650.</w:t>
      </w:r>
    </w:p>
    <w:p w:rsidR="00465416" w:rsidRPr="00341AC0" w:rsidRDefault="00465416" w:rsidP="00465416">
      <w:pPr>
        <w:rPr>
          <w:rFonts w:eastAsia="Times New Roman"/>
          <w:sz w:val="32"/>
          <w:szCs w:val="26"/>
          <w:lang w:val="en-US"/>
        </w:rPr>
      </w:pPr>
      <w:r w:rsidRPr="00341AC0">
        <w:rPr>
          <w:lang w:val="en-US"/>
        </w:rPr>
        <w:br w:type="page"/>
      </w:r>
    </w:p>
    <w:p w:rsidR="00465416" w:rsidRDefault="00465416" w:rsidP="00465416">
      <w:pPr>
        <w:pStyle w:val="2"/>
      </w:pPr>
      <w:bookmarkStart w:id="22" w:name="_Toc472085515"/>
      <w:r>
        <w:rPr>
          <w:lang w:val="ru-RU"/>
        </w:rPr>
        <w:lastRenderedPageBreak/>
        <w:t xml:space="preserve">4.5 </w:t>
      </w:r>
      <w:r>
        <w:t>Газетная статья</w:t>
      </w:r>
      <w:bookmarkEnd w:id="22"/>
    </w:p>
    <w:p w:rsidR="00465416" w:rsidRPr="005B533D" w:rsidRDefault="00465416" w:rsidP="00465416">
      <w:r w:rsidRPr="0055300E">
        <w:rPr>
          <w:b/>
        </w:rPr>
        <w:t>Эталон:</w:t>
      </w:r>
    </w:p>
    <w:p w:rsidR="00465416" w:rsidRPr="00341AC0" w:rsidRDefault="00465416" w:rsidP="00465416">
      <w:pPr>
        <w:pStyle w:val="a8"/>
        <w:numPr>
          <w:ilvl w:val="0"/>
          <w:numId w:val="28"/>
        </w:numPr>
      </w:pPr>
      <w:r w:rsidRPr="00341AC0">
        <w:t>Дубаневич, Л. Партизанский десант в Германию : [о комиссаре партиз. отряда А. Андрееве] / Л. Дубаневич // Белорус. лес. газ. – 2014. – 13 февр. – С. 10.</w:t>
      </w:r>
    </w:p>
    <w:p w:rsidR="00465416" w:rsidRPr="00341AC0" w:rsidRDefault="00465416" w:rsidP="00465416">
      <w:pPr>
        <w:pStyle w:val="a8"/>
        <w:numPr>
          <w:ilvl w:val="0"/>
          <w:numId w:val="28"/>
        </w:numPr>
      </w:pPr>
      <w:r w:rsidRPr="00341AC0">
        <w:t>«Нацыянальную культуру нельга разумець спрошчана» : [Указам Кіраўніка дзяржавы А. Лукашэнкі прысуджаны пяць прэмій «За духоўнае адраджэнне»] / паводле паведамл. прэс-службы Прэзідэнта Рэсп. Беларусь // Культура. – 2014. – 11 студз. – С. 1, 2.</w:t>
      </w:r>
    </w:p>
    <w:p w:rsidR="00465416" w:rsidRDefault="00465416" w:rsidP="00465416">
      <w:pPr>
        <w:ind w:firstLine="0"/>
      </w:pPr>
      <w:r>
        <w:tab/>
      </w:r>
      <w:r w:rsidRPr="0055300E">
        <w:rPr>
          <w:b/>
        </w:rPr>
        <w:t>Результат:</w:t>
      </w:r>
    </w:p>
    <w:p w:rsidR="00465416" w:rsidRDefault="00465416" w:rsidP="00465416">
      <w:pPr>
        <w:pStyle w:val="a8"/>
        <w:numPr>
          <w:ilvl w:val="0"/>
          <w:numId w:val="47"/>
        </w:numPr>
        <w:spacing w:before="0" w:after="160" w:line="259" w:lineRule="auto"/>
        <w:contextualSpacing w:val="0"/>
        <w:jc w:val="left"/>
      </w:pPr>
      <w:r>
        <w:t>Дубаневич, Л. Партизанский десант в Германию : [о комиссаре партиз. отряда А. Андрееве] / Л. Дубаневич // Белорус. лес. газ. – 2014. – 13 февр. – С. 10.</w:t>
      </w:r>
    </w:p>
    <w:p w:rsidR="00465416" w:rsidRPr="00CD2444" w:rsidRDefault="00465416" w:rsidP="00465416">
      <w:pPr>
        <w:pStyle w:val="a8"/>
        <w:numPr>
          <w:ilvl w:val="0"/>
          <w:numId w:val="47"/>
        </w:numPr>
        <w:spacing w:before="0" w:after="160" w:line="259" w:lineRule="auto"/>
        <w:contextualSpacing w:val="0"/>
        <w:jc w:val="left"/>
        <w:rPr>
          <w:rFonts w:eastAsia="Times New Roman"/>
          <w:b/>
          <w:sz w:val="32"/>
          <w:szCs w:val="26"/>
          <w:lang w:val="x-none"/>
        </w:rPr>
      </w:pPr>
      <w:r>
        <w:t>«Нацыянальную культуру нельга разумець спрошчана» : [Указам Кіраўніка дзяржавы А. Лукашэнкі прысуджаны пяць прэмій «За духоўнае адраджэнне»] / паводле паведамл. прэс-службы Прэзідэнта Рэсп. Беларусь</w:t>
      </w:r>
      <w:r w:rsidRPr="005F7362">
        <w:rPr>
          <w:rStyle w:val="af3"/>
        </w:rPr>
        <w:footnoteReference w:id="12"/>
      </w:r>
      <w:r w:rsidRPr="00FE3388">
        <w:rPr>
          <w:b/>
          <w:color w:val="FF0000"/>
        </w:rPr>
        <w:t xml:space="preserve"> </w:t>
      </w:r>
      <w:r>
        <w:t>// Культура. – 2014. – 2 нояб. – С. 1, 2.</w:t>
      </w:r>
      <w:r>
        <w:br w:type="page"/>
      </w:r>
    </w:p>
    <w:p w:rsidR="00465416" w:rsidRDefault="00465416" w:rsidP="00465416">
      <w:pPr>
        <w:pStyle w:val="2"/>
      </w:pPr>
      <w:bookmarkStart w:id="23" w:name="_Toc472085516"/>
      <w:r>
        <w:rPr>
          <w:lang w:val="ru-RU"/>
        </w:rPr>
        <w:lastRenderedPageBreak/>
        <w:t xml:space="preserve">4.6 </w:t>
      </w:r>
      <w:r>
        <w:t>Веб-страница</w:t>
      </w:r>
      <w:bookmarkEnd w:id="23"/>
    </w:p>
    <w:p w:rsidR="00465416" w:rsidRPr="005B533D" w:rsidRDefault="00465416" w:rsidP="00465416">
      <w:r w:rsidRPr="0055300E">
        <w:rPr>
          <w:b/>
        </w:rPr>
        <w:t>Эталон:</w:t>
      </w:r>
    </w:p>
    <w:p w:rsidR="00465416" w:rsidRDefault="00465416" w:rsidP="00465416">
      <w:pPr>
        <w:pStyle w:val="a8"/>
        <w:numPr>
          <w:ilvl w:val="0"/>
          <w:numId w:val="36"/>
        </w:numPr>
      </w:pPr>
      <w:r>
        <w:t>Национальный правовой Интернет-портал Республики Беларусь [Электронный ресурс] / Нац. центр правовой информ. Респ. Беларусь. – Режим доступа: http://www.pravo.by. – Дата доступа: 20.02.2014.</w:t>
      </w:r>
    </w:p>
    <w:p w:rsidR="00465416" w:rsidRDefault="00465416" w:rsidP="00465416">
      <w:pPr>
        <w:pStyle w:val="a8"/>
        <w:numPr>
          <w:ilvl w:val="0"/>
          <w:numId w:val="36"/>
        </w:numPr>
      </w:pPr>
      <w:r>
        <w:t>Национальный статистический комитет Республики Беларусь [Электронный ресурс]. – Режим доступа: http://belstat.gov.by/. – Дата доступа: 20.02.2014.</w:t>
      </w:r>
    </w:p>
    <w:p w:rsidR="00465416" w:rsidRPr="00AF1A7E" w:rsidRDefault="00465416" w:rsidP="00465416">
      <w:pPr>
        <w:pStyle w:val="a8"/>
        <w:numPr>
          <w:ilvl w:val="0"/>
          <w:numId w:val="36"/>
        </w:numPr>
        <w:rPr>
          <w:lang w:val="en-US"/>
        </w:rPr>
      </w:pPr>
      <w:r w:rsidRPr="00AF1A7E">
        <w:rPr>
          <w:lang w:val="en-US"/>
        </w:rPr>
        <w:t>UNBISnet [Electronic resource] : UN Bibliogr. Inform. System / Dag Hamarskjold Libr. – Mode of access: http://unbisnet.un.org. – Date of access: 15.02.2014.</w:t>
      </w:r>
    </w:p>
    <w:p w:rsidR="00465416" w:rsidRDefault="00465416" w:rsidP="00465416">
      <w:pPr>
        <w:pStyle w:val="a8"/>
        <w:numPr>
          <w:ilvl w:val="0"/>
          <w:numId w:val="36"/>
        </w:numPr>
      </w:pPr>
      <w:r>
        <w:t>Свой вариант</w:t>
      </w:r>
    </w:p>
    <w:p w:rsidR="00465416" w:rsidRDefault="00465416" w:rsidP="00465416">
      <w:pPr>
        <w:ind w:firstLine="708"/>
      </w:pPr>
      <w:r w:rsidRPr="0055300E">
        <w:rPr>
          <w:b/>
        </w:rPr>
        <w:t>Результат:</w:t>
      </w:r>
    </w:p>
    <w:p w:rsidR="00465416" w:rsidRPr="000E7F82" w:rsidRDefault="00465416" w:rsidP="00465416">
      <w:pPr>
        <w:pStyle w:val="a8"/>
        <w:numPr>
          <w:ilvl w:val="0"/>
          <w:numId w:val="48"/>
        </w:numPr>
      </w:pPr>
      <w:r w:rsidRPr="000E7F82">
        <w:t>Национальный правовой Интернет-портал Республики Беларусь [Электронный ресурс] / Нац. центр правовой информ. Респ. Беларусь. – Режим доступа: http://www.pravo.by. – Дата доступа: 20.02.2014.</w:t>
      </w:r>
    </w:p>
    <w:p w:rsidR="00465416" w:rsidRPr="000E7F82" w:rsidRDefault="00465416" w:rsidP="00465416">
      <w:pPr>
        <w:pStyle w:val="a8"/>
        <w:numPr>
          <w:ilvl w:val="0"/>
          <w:numId w:val="48"/>
        </w:numPr>
      </w:pPr>
      <w:r w:rsidRPr="000E7F82">
        <w:t>Национальный статистический комитет Республики Беларусь [Электронный ресурс]. – Режим доступа: http://belstat.gov.by/. – Дата доступа: 20.02.2014.</w:t>
      </w:r>
    </w:p>
    <w:p w:rsidR="00465416" w:rsidRPr="00237152" w:rsidRDefault="00465416" w:rsidP="00465416">
      <w:pPr>
        <w:pStyle w:val="a8"/>
        <w:numPr>
          <w:ilvl w:val="0"/>
          <w:numId w:val="48"/>
        </w:numPr>
        <w:rPr>
          <w:lang w:val="en-US"/>
        </w:rPr>
      </w:pPr>
      <w:r w:rsidRPr="00237152">
        <w:rPr>
          <w:lang w:val="en-US"/>
        </w:rPr>
        <w:t>UNBISnet [Electronic resource] : UN Bibliogr. Inform. System / Dag Hamarskjold Libr. – Mode of access: http://unbisnet.un.org. – Date of access: 15.02.2014.</w:t>
      </w:r>
    </w:p>
    <w:p w:rsidR="00465416" w:rsidRDefault="00465416" w:rsidP="00465416">
      <w:pPr>
        <w:pStyle w:val="a8"/>
        <w:numPr>
          <w:ilvl w:val="0"/>
          <w:numId w:val="48"/>
        </w:numPr>
        <w:rPr>
          <w:lang w:val="en-US"/>
        </w:rPr>
      </w:pPr>
      <w:r w:rsidRPr="00237152">
        <w:rPr>
          <w:lang w:val="en-US"/>
        </w:rPr>
        <w:t>MTHFR Gene [Electronic resource] / GeneCards. – Mode of access: http://www.genecards.org/cgi-bin/carddisp.pl?gene=MTHFR&amp;search=MTHFR. – Date of access: 28.05.2016.</w:t>
      </w:r>
    </w:p>
    <w:p w:rsidR="0055300E" w:rsidRPr="00465416" w:rsidRDefault="0055300E" w:rsidP="00465416">
      <w:pPr>
        <w:ind w:firstLine="0"/>
        <w:rPr>
          <w:lang w:val="en-US" w:eastAsia="ru-RU"/>
        </w:rPr>
      </w:pPr>
    </w:p>
    <w:p w:rsidR="0055300E" w:rsidRPr="00465416" w:rsidRDefault="0055300E" w:rsidP="0055300E">
      <w:pPr>
        <w:rPr>
          <w:lang w:val="en-US" w:eastAsia="ru-RU"/>
        </w:rPr>
      </w:pPr>
      <w:r w:rsidRPr="00465416">
        <w:rPr>
          <w:lang w:val="en-US" w:eastAsia="ru-RU"/>
        </w:rPr>
        <w:br w:type="page"/>
      </w:r>
    </w:p>
    <w:p w:rsidR="007F4BAB" w:rsidRPr="00465416" w:rsidRDefault="00465416" w:rsidP="00465416">
      <w:pPr>
        <w:pStyle w:val="1"/>
      </w:pPr>
      <w:bookmarkStart w:id="24" w:name="_Toc472085517"/>
      <w:r w:rsidRPr="00465416">
        <w:lastRenderedPageBreak/>
        <w:t>ГЛАВА 5</w:t>
      </w:r>
      <w:r>
        <w:br/>
      </w:r>
      <w:r w:rsidR="003321CA" w:rsidRPr="00465416">
        <w:t>ИСТОРИЯ ИЗМЕНЕНИЙ</w:t>
      </w:r>
      <w:bookmarkEnd w:id="24"/>
    </w:p>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8435"/>
      </w:tblGrid>
      <w:tr w:rsidR="00803623" w:rsidTr="00803623">
        <w:tc>
          <w:tcPr>
            <w:tcW w:w="1476" w:type="dxa"/>
            <w:vAlign w:val="center"/>
          </w:tcPr>
          <w:p w:rsidR="00803623" w:rsidRPr="00803623" w:rsidRDefault="00803623" w:rsidP="00372012">
            <w:pPr>
              <w:spacing w:before="0"/>
              <w:ind w:firstLine="0"/>
              <w:jc w:val="center"/>
              <w:rPr>
                <w:lang w:val="en-US" w:eastAsia="x-none"/>
              </w:rPr>
            </w:pPr>
            <w:r>
              <w:rPr>
                <w:lang w:val="en-US" w:eastAsia="x-none"/>
              </w:rPr>
              <w:t>13.01.2017</w:t>
            </w:r>
          </w:p>
        </w:tc>
        <w:tc>
          <w:tcPr>
            <w:tcW w:w="8435" w:type="dxa"/>
          </w:tcPr>
          <w:p w:rsidR="00803623" w:rsidRPr="00803623" w:rsidRDefault="00803623" w:rsidP="007F4BAB">
            <w:pPr>
              <w:ind w:firstLine="0"/>
              <w:rPr>
                <w:lang w:eastAsia="x-none"/>
              </w:rPr>
            </w:pPr>
            <w:r w:rsidRPr="00803623">
              <w:rPr>
                <w:lang w:eastAsia="x-none"/>
              </w:rPr>
              <w:t xml:space="preserve">Инструкция дополнена, добавлены дополнительные ссылки. </w:t>
            </w:r>
            <w:r>
              <w:rPr>
                <w:lang w:eastAsia="x-none"/>
              </w:rPr>
              <w:t>Добавлена видео-инструкция.</w:t>
            </w:r>
          </w:p>
        </w:tc>
      </w:tr>
      <w:tr w:rsidR="007F4BAB" w:rsidTr="00803623">
        <w:tc>
          <w:tcPr>
            <w:tcW w:w="1476" w:type="dxa"/>
            <w:vAlign w:val="center"/>
          </w:tcPr>
          <w:p w:rsidR="007F4BAB" w:rsidRDefault="007F4BAB" w:rsidP="00372012">
            <w:pPr>
              <w:spacing w:before="0"/>
              <w:ind w:firstLine="0"/>
              <w:jc w:val="center"/>
              <w:rPr>
                <w:lang w:eastAsia="x-none"/>
              </w:rPr>
            </w:pPr>
            <w:r>
              <w:rPr>
                <w:lang w:eastAsia="x-none"/>
              </w:rPr>
              <w:t>14.10.2016</w:t>
            </w:r>
          </w:p>
        </w:tc>
        <w:tc>
          <w:tcPr>
            <w:tcW w:w="8435" w:type="dxa"/>
          </w:tcPr>
          <w:p w:rsidR="007F4BAB" w:rsidRDefault="007F4BAB" w:rsidP="007F4BAB">
            <w:pPr>
              <w:ind w:firstLine="0"/>
              <w:rPr>
                <w:lang w:eastAsia="x-none"/>
              </w:rPr>
            </w:pPr>
            <w:r>
              <w:rPr>
                <w:lang w:eastAsia="x-none"/>
              </w:rPr>
              <w:t>В инструкцию добавлена ссылка на новые правила оформления библиографического списка согласно требованиям ВАК «</w:t>
            </w:r>
            <w:r w:rsidRPr="007F4BAB">
              <w:rPr>
                <w:lang w:eastAsia="x-none"/>
              </w:rPr>
              <w:t>Образцы оформления библиографического описания в списке источников, приводимых в диссертации и автореферате</w:t>
            </w:r>
            <w:r>
              <w:rPr>
                <w:lang w:eastAsia="x-none"/>
              </w:rPr>
              <w:t xml:space="preserve">» – </w:t>
            </w:r>
            <w:hyperlink r:id="rId50" w:history="1">
              <w:r w:rsidRPr="007F4BAB">
                <w:rPr>
                  <w:rStyle w:val="a7"/>
                  <w:lang w:eastAsia="x-none"/>
                </w:rPr>
                <w:t>http://www.vak.org.by/bibliographicDescription</w:t>
              </w:r>
            </w:hyperlink>
            <w:r>
              <w:rPr>
                <w:lang w:eastAsia="x-none"/>
              </w:rPr>
              <w:t>.</w:t>
            </w:r>
            <w:r w:rsidR="007C1EF3">
              <w:rPr>
                <w:lang w:eastAsia="x-none"/>
              </w:rPr>
              <w:t xml:space="preserve"> Так</w:t>
            </w:r>
            <w:r w:rsidR="007177EF">
              <w:rPr>
                <w:lang w:eastAsia="x-none"/>
              </w:rPr>
              <w:t>ж</w:t>
            </w:r>
            <w:r w:rsidR="007C1EF3">
              <w:rPr>
                <w:lang w:eastAsia="x-none"/>
              </w:rPr>
              <w:t>е добавлен раздел «История изменений».</w:t>
            </w:r>
            <w:r>
              <w:rPr>
                <w:lang w:eastAsia="x-none"/>
              </w:rPr>
              <w:t xml:space="preserve"> В </w:t>
            </w:r>
            <w:r w:rsidR="007177EF">
              <w:rPr>
                <w:lang w:eastAsia="x-none"/>
              </w:rPr>
              <w:t>описание</w:t>
            </w:r>
            <w:r>
              <w:rPr>
                <w:lang w:eastAsia="x-none"/>
              </w:rPr>
              <w:t xml:space="preserve"> к стилям оформления также добавлена ссылка.</w:t>
            </w:r>
            <w:r w:rsidR="007C1EF3">
              <w:rPr>
                <w:lang w:eastAsia="x-none"/>
              </w:rPr>
              <w:t xml:space="preserve"> </w:t>
            </w:r>
          </w:p>
        </w:tc>
      </w:tr>
    </w:tbl>
    <w:p w:rsidR="000D5E7A" w:rsidRPr="007F4BAB" w:rsidRDefault="000D5E7A" w:rsidP="0055300E">
      <w:pPr>
        <w:ind w:firstLine="0"/>
      </w:pPr>
    </w:p>
    <w:sectPr w:rsidR="000D5E7A" w:rsidRPr="007F4BAB" w:rsidSect="00F34CD2">
      <w:pgSz w:w="11906" w:h="16838"/>
      <w:pgMar w:top="1134" w:right="567" w:bottom="1134"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002" w:rsidRDefault="009B3002" w:rsidP="00541FB9">
      <w:pPr>
        <w:spacing w:before="0" w:after="0" w:line="240" w:lineRule="auto"/>
      </w:pPr>
      <w:r>
        <w:separator/>
      </w:r>
    </w:p>
  </w:endnote>
  <w:endnote w:type="continuationSeparator" w:id="0">
    <w:p w:rsidR="009B3002" w:rsidRDefault="009B3002" w:rsidP="00541F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04" w:rsidRDefault="0048380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2" w:rsidRPr="00F34CD2" w:rsidRDefault="000D0ED2" w:rsidP="004B0244">
    <w:pPr>
      <w:pStyle w:val="ac"/>
      <w:ind w:firstLine="0"/>
      <w:jc w:val="center"/>
      <w:rPr>
        <w:color w:val="BFBFBF" w:themeColor="background1" w:themeShade="BF"/>
        <w:lang w:val="en-US"/>
      </w:rPr>
    </w:pPr>
    <w:r w:rsidRPr="00F34CD2">
      <w:rPr>
        <w:color w:val="BFBFBF" w:themeColor="background1" w:themeShade="BF"/>
        <w:lang w:val="en-US"/>
      </w:rPr>
      <w:t>www.vak.of.by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2" w:rsidRPr="00541FB9" w:rsidRDefault="00483804" w:rsidP="00F10A3C">
    <w:pPr>
      <w:pStyle w:val="ac"/>
      <w:ind w:firstLine="0"/>
      <w:jc w:val="center"/>
      <w:rPr>
        <w:b/>
      </w:rPr>
    </w:pPr>
    <w:r>
      <w:rPr>
        <w:b/>
      </w:rPr>
      <w:t>Минск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002" w:rsidRDefault="009B3002" w:rsidP="00541FB9">
      <w:pPr>
        <w:spacing w:before="0" w:after="0" w:line="240" w:lineRule="auto"/>
      </w:pPr>
      <w:r>
        <w:separator/>
      </w:r>
    </w:p>
  </w:footnote>
  <w:footnote w:type="continuationSeparator" w:id="0">
    <w:p w:rsidR="009B3002" w:rsidRDefault="009B3002" w:rsidP="00541FB9">
      <w:pPr>
        <w:spacing w:before="0" w:after="0" w:line="240" w:lineRule="auto"/>
      </w:pPr>
      <w:r>
        <w:continuationSeparator/>
      </w:r>
    </w:p>
  </w:footnote>
  <w:footnote w:id="1">
    <w:p w:rsidR="000D0ED2" w:rsidRPr="00684AB7" w:rsidRDefault="000D0ED2" w:rsidP="00465416">
      <w:pPr>
        <w:pStyle w:val="af1"/>
      </w:pPr>
      <w:r w:rsidRPr="005F7362">
        <w:rPr>
          <w:rStyle w:val="af3"/>
        </w:rPr>
        <w:footnoteRef/>
      </w:r>
      <w:r>
        <w:t xml:space="preserve"> Тут, похоже, приводится два издательства. Увы в программе </w:t>
      </w:r>
      <w:r>
        <w:rPr>
          <w:lang w:val="en-US"/>
        </w:rPr>
        <w:t>Zotero</w:t>
      </w:r>
      <w:r w:rsidRPr="000C5532">
        <w:t xml:space="preserve"> </w:t>
      </w:r>
      <w:r>
        <w:t>предусмотрено только одно поле. Поэтому можно вручную в поле вписать два издательства через двоеточие. Результат приведён с одним издательством.</w:t>
      </w:r>
    </w:p>
  </w:footnote>
  <w:footnote w:id="2">
    <w:p w:rsidR="000D0ED2" w:rsidRPr="002D1947" w:rsidRDefault="000D0ED2" w:rsidP="00465416">
      <w:pPr>
        <w:pStyle w:val="af1"/>
      </w:pPr>
      <w:r w:rsidRPr="005F7362">
        <w:rPr>
          <w:rStyle w:val="af3"/>
        </w:rPr>
        <w:footnoteRef/>
      </w:r>
      <w:r>
        <w:t xml:space="preserve"> </w:t>
      </w:r>
      <w:r w:rsidRPr="002D1947">
        <w:t>В поле «Издание»</w:t>
      </w:r>
      <w:r>
        <w:t xml:space="preserve"> вручную можно занести любой текст. Другое дело, что с окончанием возникают проблемы. Как я не пытался выкрутиться, ничего не вышло (очень странно работает проверка на </w:t>
      </w:r>
      <w:r w:rsidRPr="002D1947">
        <w:t>is-numeric</w:t>
      </w:r>
      <w:r>
        <w:t>). Таким образом следует вручную добавлять окончание (по причине того, что есть возможность присутствия в этом поле другого текста, а т.к. адекватную проверку выполнить нельзя, остаётся шанс, что жёстко запрограммированное добавление окончания «-е» приведёт к появлению чего-то такого – «4-е изд., испр</w:t>
      </w:r>
      <w:r w:rsidRPr="002D1947">
        <w:t>.</w:t>
      </w:r>
      <w:r>
        <w:t>-е»).</w:t>
      </w:r>
    </w:p>
  </w:footnote>
  <w:footnote w:id="3">
    <w:p w:rsidR="000D0ED2" w:rsidRDefault="000D0ED2" w:rsidP="00465416">
      <w:pPr>
        <w:pStyle w:val="af1"/>
      </w:pPr>
      <w:r w:rsidRPr="005F7362">
        <w:rPr>
          <w:rStyle w:val="af3"/>
        </w:rPr>
        <w:footnoteRef/>
      </w:r>
      <w:r>
        <w:t xml:space="preserve"> Пробую добавить белорусскую локализацию, но первые попытки не принесли результата.</w:t>
      </w:r>
    </w:p>
  </w:footnote>
  <w:footnote w:id="4">
    <w:p w:rsidR="000D0ED2" w:rsidRDefault="000D0ED2" w:rsidP="00465416">
      <w:pPr>
        <w:pStyle w:val="af1"/>
      </w:pPr>
      <w:r w:rsidRPr="005F7362">
        <w:rPr>
          <w:rStyle w:val="af3"/>
        </w:rPr>
        <w:footnoteRef/>
      </w:r>
      <w:r>
        <w:t xml:space="preserve"> Пока не понял, как это настроить. Видно, нужно ввести какой-то отдельный пункт в раздел локализации.</w:t>
      </w:r>
    </w:p>
  </w:footnote>
  <w:footnote w:id="5">
    <w:p w:rsidR="000D0ED2" w:rsidRDefault="000D0ED2" w:rsidP="00465416">
      <w:pPr>
        <w:pStyle w:val="af1"/>
      </w:pPr>
      <w:r w:rsidRPr="005F7362">
        <w:rPr>
          <w:rStyle w:val="af3"/>
        </w:rPr>
        <w:footnoteRef/>
      </w:r>
      <w:r>
        <w:t xml:space="preserve"> Разделение на листы и страницы не предусмотрено. Всё нужно указывать в страницах.</w:t>
      </w:r>
    </w:p>
  </w:footnote>
  <w:footnote w:id="6">
    <w:p w:rsidR="000D0ED2" w:rsidRDefault="000D0ED2" w:rsidP="00465416">
      <w:pPr>
        <w:pStyle w:val="af1"/>
      </w:pPr>
      <w:r w:rsidRPr="005F7362">
        <w:rPr>
          <w:rStyle w:val="af3"/>
        </w:rPr>
        <w:footnoteRef/>
      </w:r>
      <w:r>
        <w:t xml:space="preserve"> Нет графы для глав. Думаю, это не критично.</w:t>
      </w:r>
    </w:p>
  </w:footnote>
  <w:footnote w:id="7">
    <w:p w:rsidR="000D0ED2" w:rsidRDefault="000D0ED2" w:rsidP="00465416">
      <w:pPr>
        <w:pStyle w:val="af1"/>
      </w:pPr>
      <w:r w:rsidRPr="005F7362">
        <w:rPr>
          <w:rStyle w:val="af3"/>
        </w:rPr>
        <w:footnoteRef/>
      </w:r>
      <w:r>
        <w:t xml:space="preserve"> Нет возможности указать слово «редкол.». Данный пример вообще случай сложный. Считаю, что некоторые данные можно опустить.</w:t>
      </w:r>
    </w:p>
  </w:footnote>
  <w:footnote w:id="8">
    <w:p w:rsidR="000D0ED2" w:rsidRDefault="000D0ED2" w:rsidP="00465416">
      <w:pPr>
        <w:pStyle w:val="af1"/>
      </w:pPr>
      <w:r w:rsidRPr="005F7362">
        <w:rPr>
          <w:rStyle w:val="af3"/>
        </w:rPr>
        <w:footnoteRef/>
      </w:r>
      <w:r>
        <w:t xml:space="preserve"> Ситуация с изданиями уже оговаривалась.</w:t>
      </w:r>
    </w:p>
  </w:footnote>
  <w:footnote w:id="9">
    <w:p w:rsidR="000D0ED2" w:rsidRPr="00237152" w:rsidRDefault="000D0ED2" w:rsidP="00465416">
      <w:pPr>
        <w:pStyle w:val="af1"/>
      </w:pPr>
      <w:r w:rsidRPr="005F7362">
        <w:rPr>
          <w:rStyle w:val="af3"/>
        </w:rPr>
        <w:footnoteRef/>
      </w:r>
      <w:r>
        <w:t xml:space="preserve"> </w:t>
      </w:r>
      <w:r w:rsidRPr="008E7154">
        <w:t>Нет возможности указать составителей</w:t>
      </w:r>
    </w:p>
  </w:footnote>
  <w:footnote w:id="10">
    <w:p w:rsidR="000D0ED2" w:rsidRDefault="000D0ED2" w:rsidP="00465416">
      <w:pPr>
        <w:pStyle w:val="af1"/>
      </w:pPr>
      <w:r w:rsidRPr="005F7362">
        <w:rPr>
          <w:rStyle w:val="af3"/>
        </w:rPr>
        <w:footnoteRef/>
      </w:r>
      <w:r>
        <w:t xml:space="preserve"> Нет возможности указать главного редактора (есть просто редактор) и составителя. Но можно выкрутиться, вписал всё вручную в поле «Издатель».</w:t>
      </w:r>
    </w:p>
  </w:footnote>
  <w:footnote w:id="11">
    <w:p w:rsidR="000D0ED2" w:rsidRDefault="000D0ED2" w:rsidP="00465416">
      <w:pPr>
        <w:pStyle w:val="af1"/>
      </w:pPr>
      <w:r w:rsidRPr="005F7362">
        <w:rPr>
          <w:rStyle w:val="af3"/>
        </w:rPr>
        <w:footnoteRef/>
      </w:r>
      <w:r>
        <w:t xml:space="preserve"> Отдельного поля для указания номера книги нет. Можно или вовсе опустить эту информацию, или вписывать всё вручную в поле «Том».</w:t>
      </w:r>
    </w:p>
  </w:footnote>
  <w:footnote w:id="12">
    <w:p w:rsidR="000D0ED2" w:rsidRPr="00FE3388" w:rsidRDefault="000D0ED2" w:rsidP="00465416">
      <w:pPr>
        <w:pStyle w:val="af1"/>
      </w:pPr>
      <w:r w:rsidRPr="005F7362">
        <w:rPr>
          <w:rStyle w:val="af3"/>
        </w:rPr>
        <w:footnoteRef/>
      </w:r>
      <w:r>
        <w:t xml:space="preserve"> Автора с ФИО тут нет, но есть пресс-служба. Решено было зарезервировать для таких случаев поле «Дополнительно» (</w:t>
      </w:r>
      <w:r>
        <w:rPr>
          <w:lang w:val="en-US"/>
        </w:rPr>
        <w:t>note</w:t>
      </w:r>
      <w:r w:rsidRPr="00FE338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04" w:rsidRDefault="00483804">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443651"/>
      <w:docPartObj>
        <w:docPartGallery w:val="Page Numbers (Top of Page)"/>
        <w:docPartUnique/>
      </w:docPartObj>
    </w:sdtPr>
    <w:sdtEndPr/>
    <w:sdtContent>
      <w:p w:rsidR="000D0ED2" w:rsidRDefault="000D0ED2" w:rsidP="00607FB6">
        <w:pPr>
          <w:pStyle w:val="aa"/>
          <w:ind w:firstLine="0"/>
          <w:jc w:val="center"/>
        </w:pPr>
        <w:r>
          <w:fldChar w:fldCharType="begin"/>
        </w:r>
        <w:r>
          <w:instrText>PAGE   \* MERGEFORMAT</w:instrText>
        </w:r>
        <w:r>
          <w:fldChar w:fldCharType="separate"/>
        </w:r>
        <w:r w:rsidR="001A7325">
          <w:rPr>
            <w:noProof/>
          </w:rPr>
          <w:t>22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04" w:rsidRDefault="0048380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EBE"/>
    <w:multiLevelType w:val="hybridMultilevel"/>
    <w:tmpl w:val="B172F0C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08765B2"/>
    <w:multiLevelType w:val="hybridMultilevel"/>
    <w:tmpl w:val="7D3830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0D50F49"/>
    <w:multiLevelType w:val="hybridMultilevel"/>
    <w:tmpl w:val="2834A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7910F3"/>
    <w:multiLevelType w:val="hybridMultilevel"/>
    <w:tmpl w:val="D13EE35E"/>
    <w:lvl w:ilvl="0" w:tplc="E9EA5DC4">
      <w:start w:val="1"/>
      <w:numFmt w:val="decimal"/>
      <w:lvlText w:val="%1."/>
      <w:lvlJc w:val="left"/>
      <w:pPr>
        <w:ind w:left="360" w:hanging="360"/>
      </w:pPr>
      <w:rPr>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E044DC"/>
    <w:multiLevelType w:val="hybridMultilevel"/>
    <w:tmpl w:val="BE380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576DC5"/>
    <w:multiLevelType w:val="hybridMultilevel"/>
    <w:tmpl w:val="D9CCE35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F5845B9"/>
    <w:multiLevelType w:val="hybridMultilevel"/>
    <w:tmpl w:val="4970D466"/>
    <w:lvl w:ilvl="0" w:tplc="E9EA5DC4">
      <w:start w:val="1"/>
      <w:numFmt w:val="decimal"/>
      <w:lvlText w:val="%1."/>
      <w:lvlJc w:val="left"/>
      <w:pPr>
        <w:ind w:left="360" w:hanging="360"/>
      </w:pPr>
      <w:rPr>
        <w:b w:val="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0A71B40"/>
    <w:multiLevelType w:val="hybridMultilevel"/>
    <w:tmpl w:val="5C2C6F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192F89"/>
    <w:multiLevelType w:val="hybridMultilevel"/>
    <w:tmpl w:val="C576FC0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18A218E"/>
    <w:multiLevelType w:val="hybridMultilevel"/>
    <w:tmpl w:val="1382AA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4830C5D"/>
    <w:multiLevelType w:val="hybridMultilevel"/>
    <w:tmpl w:val="EBEECD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75F486B"/>
    <w:multiLevelType w:val="hybridMultilevel"/>
    <w:tmpl w:val="D9E0ED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7A967DA"/>
    <w:multiLevelType w:val="hybridMultilevel"/>
    <w:tmpl w:val="AEC8C494"/>
    <w:lvl w:ilvl="0" w:tplc="E9EA5DC4">
      <w:start w:val="1"/>
      <w:numFmt w:val="decimal"/>
      <w:lvlText w:val="%1."/>
      <w:lvlJc w:val="left"/>
      <w:pPr>
        <w:ind w:left="360" w:hanging="360"/>
      </w:pPr>
      <w:rPr>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95C05B1"/>
    <w:multiLevelType w:val="hybridMultilevel"/>
    <w:tmpl w:val="FCEA65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A973634"/>
    <w:multiLevelType w:val="hybridMultilevel"/>
    <w:tmpl w:val="3FAC1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1BB17AE8"/>
    <w:multiLevelType w:val="multilevel"/>
    <w:tmpl w:val="EE82A0B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996AC4"/>
    <w:multiLevelType w:val="hybridMultilevel"/>
    <w:tmpl w:val="607A8BC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22F53C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394F4E"/>
    <w:multiLevelType w:val="hybridMultilevel"/>
    <w:tmpl w:val="B576E8CA"/>
    <w:lvl w:ilvl="0" w:tplc="43AA1D38">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28910822"/>
    <w:multiLevelType w:val="hybridMultilevel"/>
    <w:tmpl w:val="6CB49B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95F53CA"/>
    <w:multiLevelType w:val="hybridMultilevel"/>
    <w:tmpl w:val="8B909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B67656"/>
    <w:multiLevelType w:val="hybridMultilevel"/>
    <w:tmpl w:val="43BE3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9FE1FBE"/>
    <w:multiLevelType w:val="multilevel"/>
    <w:tmpl w:val="60CCD53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C1F51FE"/>
    <w:multiLevelType w:val="hybridMultilevel"/>
    <w:tmpl w:val="6BA2833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2D4E35FD"/>
    <w:multiLevelType w:val="hybridMultilevel"/>
    <w:tmpl w:val="D61EC388"/>
    <w:lvl w:ilvl="0" w:tplc="DB760214">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30C07654"/>
    <w:multiLevelType w:val="hybridMultilevel"/>
    <w:tmpl w:val="AF92FE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33FC0DEF"/>
    <w:multiLevelType w:val="hybridMultilevel"/>
    <w:tmpl w:val="0E52A5FC"/>
    <w:lvl w:ilvl="0" w:tplc="63BA603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8541B4F"/>
    <w:multiLevelType w:val="hybridMultilevel"/>
    <w:tmpl w:val="CE7873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8CE6F52"/>
    <w:multiLevelType w:val="hybridMultilevel"/>
    <w:tmpl w:val="C9348A44"/>
    <w:lvl w:ilvl="0" w:tplc="E9EA5DC4">
      <w:start w:val="1"/>
      <w:numFmt w:val="decimal"/>
      <w:lvlText w:val="%1."/>
      <w:lvlJc w:val="left"/>
      <w:pPr>
        <w:ind w:left="360" w:hanging="360"/>
      </w:pPr>
      <w:rPr>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9E83E3B"/>
    <w:multiLevelType w:val="hybridMultilevel"/>
    <w:tmpl w:val="323214EC"/>
    <w:lvl w:ilvl="0" w:tplc="F2A695B8">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3C5B2487"/>
    <w:multiLevelType w:val="hybridMultilevel"/>
    <w:tmpl w:val="34BC8C2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3CAC5B9B"/>
    <w:multiLevelType w:val="hybridMultilevel"/>
    <w:tmpl w:val="221E4F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1C42D74"/>
    <w:multiLevelType w:val="hybridMultilevel"/>
    <w:tmpl w:val="0628A6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A53416"/>
    <w:multiLevelType w:val="hybridMultilevel"/>
    <w:tmpl w:val="BF6884D4"/>
    <w:lvl w:ilvl="0" w:tplc="E9EA5DC4">
      <w:start w:val="1"/>
      <w:numFmt w:val="decimal"/>
      <w:lvlText w:val="%1."/>
      <w:lvlJc w:val="left"/>
      <w:pPr>
        <w:ind w:left="360" w:hanging="360"/>
      </w:pPr>
      <w:rPr>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8E546E7"/>
    <w:multiLevelType w:val="hybridMultilevel"/>
    <w:tmpl w:val="10C48296"/>
    <w:lvl w:ilvl="0" w:tplc="29D2ACB4">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4A6B1C96"/>
    <w:multiLevelType w:val="hybridMultilevel"/>
    <w:tmpl w:val="BC2C78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4C31308C"/>
    <w:multiLevelType w:val="hybridMultilevel"/>
    <w:tmpl w:val="5784E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4E6842E8"/>
    <w:multiLevelType w:val="hybridMultilevel"/>
    <w:tmpl w:val="FACE5C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39C4074"/>
    <w:multiLevelType w:val="multilevel"/>
    <w:tmpl w:val="82D0D23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3EB2D7F"/>
    <w:multiLevelType w:val="hybridMultilevel"/>
    <w:tmpl w:val="3C78345A"/>
    <w:lvl w:ilvl="0" w:tplc="E9EA5DC4">
      <w:start w:val="1"/>
      <w:numFmt w:val="decimal"/>
      <w:lvlText w:val="%1."/>
      <w:lvlJc w:val="left"/>
      <w:pPr>
        <w:ind w:left="360" w:hanging="360"/>
      </w:pPr>
      <w:rPr>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7F75FBA"/>
    <w:multiLevelType w:val="hybridMultilevel"/>
    <w:tmpl w:val="511C0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98C25E9"/>
    <w:multiLevelType w:val="hybridMultilevel"/>
    <w:tmpl w:val="3CC833DA"/>
    <w:lvl w:ilvl="0" w:tplc="B8E4AA28">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5E0659F0"/>
    <w:multiLevelType w:val="hybridMultilevel"/>
    <w:tmpl w:val="15407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F144A19"/>
    <w:multiLevelType w:val="hybridMultilevel"/>
    <w:tmpl w:val="A0CE93F4"/>
    <w:lvl w:ilvl="0" w:tplc="71AC5894">
      <w:start w:val="1"/>
      <w:numFmt w:val="decimal"/>
      <w:lvlText w:val="%1."/>
      <w:lvlJc w:val="left"/>
      <w:pPr>
        <w:ind w:left="360" w:hanging="360"/>
      </w:pPr>
      <w:rPr>
        <w:b/>
      </w:rPr>
    </w:lvl>
    <w:lvl w:ilvl="1" w:tplc="04190019" w:tentative="1">
      <w:start w:val="1"/>
      <w:numFmt w:val="lowerLetter"/>
      <w:lvlText w:val="%2."/>
      <w:lvlJc w:val="left"/>
      <w:pPr>
        <w:ind w:left="797" w:hanging="360"/>
      </w:pPr>
    </w:lvl>
    <w:lvl w:ilvl="2" w:tplc="0419001B" w:tentative="1">
      <w:start w:val="1"/>
      <w:numFmt w:val="lowerRoman"/>
      <w:lvlText w:val="%3."/>
      <w:lvlJc w:val="right"/>
      <w:pPr>
        <w:ind w:left="1517" w:hanging="180"/>
      </w:pPr>
    </w:lvl>
    <w:lvl w:ilvl="3" w:tplc="0419000F" w:tentative="1">
      <w:start w:val="1"/>
      <w:numFmt w:val="decimal"/>
      <w:lvlText w:val="%4."/>
      <w:lvlJc w:val="left"/>
      <w:pPr>
        <w:ind w:left="2237" w:hanging="360"/>
      </w:pPr>
    </w:lvl>
    <w:lvl w:ilvl="4" w:tplc="04190019" w:tentative="1">
      <w:start w:val="1"/>
      <w:numFmt w:val="lowerLetter"/>
      <w:lvlText w:val="%5."/>
      <w:lvlJc w:val="left"/>
      <w:pPr>
        <w:ind w:left="2957" w:hanging="360"/>
      </w:pPr>
    </w:lvl>
    <w:lvl w:ilvl="5" w:tplc="0419001B" w:tentative="1">
      <w:start w:val="1"/>
      <w:numFmt w:val="lowerRoman"/>
      <w:lvlText w:val="%6."/>
      <w:lvlJc w:val="right"/>
      <w:pPr>
        <w:ind w:left="3677" w:hanging="180"/>
      </w:pPr>
    </w:lvl>
    <w:lvl w:ilvl="6" w:tplc="0419000F" w:tentative="1">
      <w:start w:val="1"/>
      <w:numFmt w:val="decimal"/>
      <w:lvlText w:val="%7."/>
      <w:lvlJc w:val="left"/>
      <w:pPr>
        <w:ind w:left="4397" w:hanging="360"/>
      </w:pPr>
    </w:lvl>
    <w:lvl w:ilvl="7" w:tplc="04190019" w:tentative="1">
      <w:start w:val="1"/>
      <w:numFmt w:val="lowerLetter"/>
      <w:lvlText w:val="%8."/>
      <w:lvlJc w:val="left"/>
      <w:pPr>
        <w:ind w:left="5117" w:hanging="360"/>
      </w:pPr>
    </w:lvl>
    <w:lvl w:ilvl="8" w:tplc="0419001B" w:tentative="1">
      <w:start w:val="1"/>
      <w:numFmt w:val="lowerRoman"/>
      <w:lvlText w:val="%9."/>
      <w:lvlJc w:val="right"/>
      <w:pPr>
        <w:ind w:left="5837" w:hanging="180"/>
      </w:pPr>
    </w:lvl>
  </w:abstractNum>
  <w:abstractNum w:abstractNumId="44" w15:restartNumberingAfterBreak="0">
    <w:nsid w:val="66B872D4"/>
    <w:multiLevelType w:val="hybridMultilevel"/>
    <w:tmpl w:val="EB583684"/>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5" w15:restartNumberingAfterBreak="0">
    <w:nsid w:val="6C4B452A"/>
    <w:multiLevelType w:val="hybridMultilevel"/>
    <w:tmpl w:val="5D167570"/>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1104504"/>
    <w:multiLevelType w:val="multilevel"/>
    <w:tmpl w:val="5084595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4A061DC"/>
    <w:multiLevelType w:val="hybridMultilevel"/>
    <w:tmpl w:val="7D3830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3"/>
  </w:num>
  <w:num w:numId="2">
    <w:abstractNumId w:val="41"/>
  </w:num>
  <w:num w:numId="3">
    <w:abstractNumId w:val="43"/>
  </w:num>
  <w:num w:numId="4">
    <w:abstractNumId w:val="18"/>
  </w:num>
  <w:num w:numId="5">
    <w:abstractNumId w:val="24"/>
  </w:num>
  <w:num w:numId="6">
    <w:abstractNumId w:val="34"/>
  </w:num>
  <w:num w:numId="7">
    <w:abstractNumId w:val="29"/>
  </w:num>
  <w:num w:numId="8">
    <w:abstractNumId w:val="36"/>
  </w:num>
  <w:num w:numId="9">
    <w:abstractNumId w:val="44"/>
  </w:num>
  <w:num w:numId="10">
    <w:abstractNumId w:val="37"/>
  </w:num>
  <w:num w:numId="11">
    <w:abstractNumId w:val="23"/>
  </w:num>
  <w:num w:numId="12">
    <w:abstractNumId w:val="15"/>
  </w:num>
  <w:num w:numId="13">
    <w:abstractNumId w:val="17"/>
  </w:num>
  <w:num w:numId="14">
    <w:abstractNumId w:val="22"/>
  </w:num>
  <w:num w:numId="15">
    <w:abstractNumId w:val="2"/>
  </w:num>
  <w:num w:numId="16">
    <w:abstractNumId w:val="46"/>
  </w:num>
  <w:num w:numId="17">
    <w:abstractNumId w:val="38"/>
  </w:num>
  <w:num w:numId="18">
    <w:abstractNumId w:val="27"/>
  </w:num>
  <w:num w:numId="19">
    <w:abstractNumId w:val="19"/>
  </w:num>
  <w:num w:numId="20">
    <w:abstractNumId w:val="45"/>
  </w:num>
  <w:num w:numId="21">
    <w:abstractNumId w:val="7"/>
  </w:num>
  <w:num w:numId="22">
    <w:abstractNumId w:val="40"/>
  </w:num>
  <w:num w:numId="23">
    <w:abstractNumId w:val="31"/>
  </w:num>
  <w:num w:numId="24">
    <w:abstractNumId w:val="32"/>
  </w:num>
  <w:num w:numId="25">
    <w:abstractNumId w:val="21"/>
  </w:num>
  <w:num w:numId="26">
    <w:abstractNumId w:val="8"/>
  </w:num>
  <w:num w:numId="27">
    <w:abstractNumId w:val="26"/>
  </w:num>
  <w:num w:numId="28">
    <w:abstractNumId w:val="30"/>
  </w:num>
  <w:num w:numId="29">
    <w:abstractNumId w:val="20"/>
  </w:num>
  <w:num w:numId="30">
    <w:abstractNumId w:val="42"/>
  </w:num>
  <w:num w:numId="31">
    <w:abstractNumId w:val="4"/>
  </w:num>
  <w:num w:numId="32">
    <w:abstractNumId w:val="0"/>
  </w:num>
  <w:num w:numId="33">
    <w:abstractNumId w:val="5"/>
  </w:num>
  <w:num w:numId="34">
    <w:abstractNumId w:val="14"/>
  </w:num>
  <w:num w:numId="35">
    <w:abstractNumId w:val="11"/>
  </w:num>
  <w:num w:numId="36">
    <w:abstractNumId w:val="25"/>
  </w:num>
  <w:num w:numId="37">
    <w:abstractNumId w:val="9"/>
  </w:num>
  <w:num w:numId="38">
    <w:abstractNumId w:val="47"/>
  </w:num>
  <w:num w:numId="39">
    <w:abstractNumId w:val="1"/>
  </w:num>
  <w:num w:numId="40">
    <w:abstractNumId w:val="35"/>
  </w:num>
  <w:num w:numId="41">
    <w:abstractNumId w:val="16"/>
  </w:num>
  <w:num w:numId="42">
    <w:abstractNumId w:val="10"/>
  </w:num>
  <w:num w:numId="43">
    <w:abstractNumId w:val="6"/>
  </w:num>
  <w:num w:numId="44">
    <w:abstractNumId w:val="33"/>
  </w:num>
  <w:num w:numId="45">
    <w:abstractNumId w:val="3"/>
  </w:num>
  <w:num w:numId="46">
    <w:abstractNumId w:val="12"/>
  </w:num>
  <w:num w:numId="47">
    <w:abstractNumId w:val="28"/>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E7"/>
    <w:rsid w:val="00004397"/>
    <w:rsid w:val="00014617"/>
    <w:rsid w:val="00015E91"/>
    <w:rsid w:val="0001712C"/>
    <w:rsid w:val="00021E58"/>
    <w:rsid w:val="000269AB"/>
    <w:rsid w:val="00027208"/>
    <w:rsid w:val="000549FF"/>
    <w:rsid w:val="00055AA8"/>
    <w:rsid w:val="00063442"/>
    <w:rsid w:val="00063AFC"/>
    <w:rsid w:val="000655E7"/>
    <w:rsid w:val="00075AFE"/>
    <w:rsid w:val="000A496F"/>
    <w:rsid w:val="000A5EF2"/>
    <w:rsid w:val="000A6B76"/>
    <w:rsid w:val="000B2A3F"/>
    <w:rsid w:val="000B677E"/>
    <w:rsid w:val="000C5532"/>
    <w:rsid w:val="000D0ED2"/>
    <w:rsid w:val="000D5E7A"/>
    <w:rsid w:val="000D724C"/>
    <w:rsid w:val="000D779F"/>
    <w:rsid w:val="000E7F82"/>
    <w:rsid w:val="000F4736"/>
    <w:rsid w:val="001131E3"/>
    <w:rsid w:val="00130351"/>
    <w:rsid w:val="00177DF3"/>
    <w:rsid w:val="00193ABF"/>
    <w:rsid w:val="00196972"/>
    <w:rsid w:val="001A0663"/>
    <w:rsid w:val="001A7325"/>
    <w:rsid w:val="001B3009"/>
    <w:rsid w:val="001C33FC"/>
    <w:rsid w:val="001E4628"/>
    <w:rsid w:val="001F4FEE"/>
    <w:rsid w:val="0020512C"/>
    <w:rsid w:val="00210E60"/>
    <w:rsid w:val="00215005"/>
    <w:rsid w:val="00226C1A"/>
    <w:rsid w:val="00236557"/>
    <w:rsid w:val="00237152"/>
    <w:rsid w:val="002514B0"/>
    <w:rsid w:val="00251C37"/>
    <w:rsid w:val="00255089"/>
    <w:rsid w:val="00261B87"/>
    <w:rsid w:val="002722C0"/>
    <w:rsid w:val="002730DB"/>
    <w:rsid w:val="002756D6"/>
    <w:rsid w:val="0027784A"/>
    <w:rsid w:val="00282DDF"/>
    <w:rsid w:val="002900B2"/>
    <w:rsid w:val="00292E5B"/>
    <w:rsid w:val="002978A0"/>
    <w:rsid w:val="002A5969"/>
    <w:rsid w:val="002B1A80"/>
    <w:rsid w:val="002B3378"/>
    <w:rsid w:val="002B537D"/>
    <w:rsid w:val="002C4A37"/>
    <w:rsid w:val="002D1947"/>
    <w:rsid w:val="002F543F"/>
    <w:rsid w:val="0030728B"/>
    <w:rsid w:val="00313593"/>
    <w:rsid w:val="003321CA"/>
    <w:rsid w:val="00341AC0"/>
    <w:rsid w:val="00347689"/>
    <w:rsid w:val="00347D37"/>
    <w:rsid w:val="00356689"/>
    <w:rsid w:val="003648FD"/>
    <w:rsid w:val="00372012"/>
    <w:rsid w:val="0037396E"/>
    <w:rsid w:val="003747D0"/>
    <w:rsid w:val="00383528"/>
    <w:rsid w:val="0038483C"/>
    <w:rsid w:val="0039084E"/>
    <w:rsid w:val="003A08D5"/>
    <w:rsid w:val="003A61E8"/>
    <w:rsid w:val="003B04C3"/>
    <w:rsid w:val="003B7236"/>
    <w:rsid w:val="003C027C"/>
    <w:rsid w:val="003C02A3"/>
    <w:rsid w:val="003C086F"/>
    <w:rsid w:val="003C2699"/>
    <w:rsid w:val="003C783B"/>
    <w:rsid w:val="003D54F5"/>
    <w:rsid w:val="003E2B58"/>
    <w:rsid w:val="003F1968"/>
    <w:rsid w:val="003F320F"/>
    <w:rsid w:val="00401CE7"/>
    <w:rsid w:val="00404544"/>
    <w:rsid w:val="00404CF6"/>
    <w:rsid w:val="00405895"/>
    <w:rsid w:val="0040671E"/>
    <w:rsid w:val="0041506E"/>
    <w:rsid w:val="00421D1E"/>
    <w:rsid w:val="00427381"/>
    <w:rsid w:val="00427C97"/>
    <w:rsid w:val="00433BE5"/>
    <w:rsid w:val="00465416"/>
    <w:rsid w:val="0046665E"/>
    <w:rsid w:val="004735CD"/>
    <w:rsid w:val="00483804"/>
    <w:rsid w:val="00485433"/>
    <w:rsid w:val="004A0B1A"/>
    <w:rsid w:val="004B0244"/>
    <w:rsid w:val="004C4545"/>
    <w:rsid w:val="004C6130"/>
    <w:rsid w:val="004D16CD"/>
    <w:rsid w:val="004D76F6"/>
    <w:rsid w:val="004D7F3D"/>
    <w:rsid w:val="004E4026"/>
    <w:rsid w:val="004E51EB"/>
    <w:rsid w:val="005056AC"/>
    <w:rsid w:val="00531515"/>
    <w:rsid w:val="005334CD"/>
    <w:rsid w:val="00541FB9"/>
    <w:rsid w:val="00546DC6"/>
    <w:rsid w:val="0055300E"/>
    <w:rsid w:val="005565A6"/>
    <w:rsid w:val="005715F8"/>
    <w:rsid w:val="005912B5"/>
    <w:rsid w:val="005B7DE3"/>
    <w:rsid w:val="00601437"/>
    <w:rsid w:val="00605D15"/>
    <w:rsid w:val="00607FB6"/>
    <w:rsid w:val="00612326"/>
    <w:rsid w:val="00614497"/>
    <w:rsid w:val="006239D9"/>
    <w:rsid w:val="00630041"/>
    <w:rsid w:val="00637877"/>
    <w:rsid w:val="00653408"/>
    <w:rsid w:val="006739E6"/>
    <w:rsid w:val="00675A4C"/>
    <w:rsid w:val="00676E00"/>
    <w:rsid w:val="00681154"/>
    <w:rsid w:val="00684AB7"/>
    <w:rsid w:val="00696813"/>
    <w:rsid w:val="006A7786"/>
    <w:rsid w:val="006A7EB2"/>
    <w:rsid w:val="006C35F8"/>
    <w:rsid w:val="006C3645"/>
    <w:rsid w:val="006E0100"/>
    <w:rsid w:val="006E35A1"/>
    <w:rsid w:val="007071D6"/>
    <w:rsid w:val="0071029B"/>
    <w:rsid w:val="007177EF"/>
    <w:rsid w:val="007213D0"/>
    <w:rsid w:val="00724830"/>
    <w:rsid w:val="00735140"/>
    <w:rsid w:val="0073575E"/>
    <w:rsid w:val="0073612F"/>
    <w:rsid w:val="00740FD4"/>
    <w:rsid w:val="007426F5"/>
    <w:rsid w:val="00756FA4"/>
    <w:rsid w:val="00773B5F"/>
    <w:rsid w:val="00773E3B"/>
    <w:rsid w:val="007745DF"/>
    <w:rsid w:val="00777753"/>
    <w:rsid w:val="00784F0D"/>
    <w:rsid w:val="0079088A"/>
    <w:rsid w:val="007A0691"/>
    <w:rsid w:val="007A089F"/>
    <w:rsid w:val="007A3037"/>
    <w:rsid w:val="007B02DD"/>
    <w:rsid w:val="007C1EF3"/>
    <w:rsid w:val="007D636B"/>
    <w:rsid w:val="007F4BAB"/>
    <w:rsid w:val="00803623"/>
    <w:rsid w:val="008309A2"/>
    <w:rsid w:val="008325CC"/>
    <w:rsid w:val="00843765"/>
    <w:rsid w:val="00856E1E"/>
    <w:rsid w:val="0085779B"/>
    <w:rsid w:val="008854A6"/>
    <w:rsid w:val="00885543"/>
    <w:rsid w:val="00885F39"/>
    <w:rsid w:val="008A55CF"/>
    <w:rsid w:val="008B6B37"/>
    <w:rsid w:val="008B7E62"/>
    <w:rsid w:val="008C2B7D"/>
    <w:rsid w:val="008D1A64"/>
    <w:rsid w:val="008E13E4"/>
    <w:rsid w:val="008E49D2"/>
    <w:rsid w:val="008E7154"/>
    <w:rsid w:val="008F1551"/>
    <w:rsid w:val="008F6DEC"/>
    <w:rsid w:val="00907D21"/>
    <w:rsid w:val="00913839"/>
    <w:rsid w:val="00920ACF"/>
    <w:rsid w:val="00931398"/>
    <w:rsid w:val="0093185F"/>
    <w:rsid w:val="0093248A"/>
    <w:rsid w:val="00944D25"/>
    <w:rsid w:val="00945576"/>
    <w:rsid w:val="0094676F"/>
    <w:rsid w:val="009730F4"/>
    <w:rsid w:val="0097400E"/>
    <w:rsid w:val="00980E8B"/>
    <w:rsid w:val="00983F87"/>
    <w:rsid w:val="009873B0"/>
    <w:rsid w:val="009A7AF7"/>
    <w:rsid w:val="009B142B"/>
    <w:rsid w:val="009B2B03"/>
    <w:rsid w:val="009B3002"/>
    <w:rsid w:val="009E4AF7"/>
    <w:rsid w:val="009E794F"/>
    <w:rsid w:val="009E7E56"/>
    <w:rsid w:val="009F4553"/>
    <w:rsid w:val="00A01861"/>
    <w:rsid w:val="00A06236"/>
    <w:rsid w:val="00A0761E"/>
    <w:rsid w:val="00A102F3"/>
    <w:rsid w:val="00A11920"/>
    <w:rsid w:val="00A12D2A"/>
    <w:rsid w:val="00A147F4"/>
    <w:rsid w:val="00A22C6C"/>
    <w:rsid w:val="00A25099"/>
    <w:rsid w:val="00A359EA"/>
    <w:rsid w:val="00A40DE1"/>
    <w:rsid w:val="00A5397D"/>
    <w:rsid w:val="00A56F6D"/>
    <w:rsid w:val="00A60429"/>
    <w:rsid w:val="00A60BE3"/>
    <w:rsid w:val="00A62519"/>
    <w:rsid w:val="00A6611F"/>
    <w:rsid w:val="00A668CD"/>
    <w:rsid w:val="00A73225"/>
    <w:rsid w:val="00A80086"/>
    <w:rsid w:val="00A81EB9"/>
    <w:rsid w:val="00A83D80"/>
    <w:rsid w:val="00A93772"/>
    <w:rsid w:val="00A971D7"/>
    <w:rsid w:val="00AA08A6"/>
    <w:rsid w:val="00AA32D4"/>
    <w:rsid w:val="00AB7D8A"/>
    <w:rsid w:val="00AC1E7A"/>
    <w:rsid w:val="00AC22CC"/>
    <w:rsid w:val="00AC72EB"/>
    <w:rsid w:val="00AF1A7E"/>
    <w:rsid w:val="00AF3BBD"/>
    <w:rsid w:val="00B03E39"/>
    <w:rsid w:val="00B1445D"/>
    <w:rsid w:val="00B24671"/>
    <w:rsid w:val="00B26850"/>
    <w:rsid w:val="00B2764E"/>
    <w:rsid w:val="00B31EC8"/>
    <w:rsid w:val="00B32950"/>
    <w:rsid w:val="00B40F4C"/>
    <w:rsid w:val="00B85585"/>
    <w:rsid w:val="00B942CE"/>
    <w:rsid w:val="00BC4B46"/>
    <w:rsid w:val="00BD4E52"/>
    <w:rsid w:val="00BD5D0A"/>
    <w:rsid w:val="00BD68C0"/>
    <w:rsid w:val="00BE067E"/>
    <w:rsid w:val="00BE437C"/>
    <w:rsid w:val="00BF3588"/>
    <w:rsid w:val="00C14E3A"/>
    <w:rsid w:val="00C2044B"/>
    <w:rsid w:val="00C24C3E"/>
    <w:rsid w:val="00C26102"/>
    <w:rsid w:val="00C261EB"/>
    <w:rsid w:val="00C313DB"/>
    <w:rsid w:val="00C37770"/>
    <w:rsid w:val="00C4234D"/>
    <w:rsid w:val="00C44101"/>
    <w:rsid w:val="00C50F2C"/>
    <w:rsid w:val="00C61A6D"/>
    <w:rsid w:val="00C62F65"/>
    <w:rsid w:val="00C742AE"/>
    <w:rsid w:val="00C76CAD"/>
    <w:rsid w:val="00C82B8C"/>
    <w:rsid w:val="00C85C51"/>
    <w:rsid w:val="00CA3FBB"/>
    <w:rsid w:val="00CA682F"/>
    <w:rsid w:val="00CA7EBF"/>
    <w:rsid w:val="00CB0BDB"/>
    <w:rsid w:val="00CD2444"/>
    <w:rsid w:val="00D04CB6"/>
    <w:rsid w:val="00D160F9"/>
    <w:rsid w:val="00D164F6"/>
    <w:rsid w:val="00D344D3"/>
    <w:rsid w:val="00D372BA"/>
    <w:rsid w:val="00D6384B"/>
    <w:rsid w:val="00D648C8"/>
    <w:rsid w:val="00D800E9"/>
    <w:rsid w:val="00D91151"/>
    <w:rsid w:val="00D9471F"/>
    <w:rsid w:val="00DA2689"/>
    <w:rsid w:val="00DA54B3"/>
    <w:rsid w:val="00DB06FC"/>
    <w:rsid w:val="00DD4BA0"/>
    <w:rsid w:val="00DD4ED0"/>
    <w:rsid w:val="00DF12B7"/>
    <w:rsid w:val="00DF17A1"/>
    <w:rsid w:val="00DF44D9"/>
    <w:rsid w:val="00DF6D99"/>
    <w:rsid w:val="00E111D9"/>
    <w:rsid w:val="00E14B2F"/>
    <w:rsid w:val="00E1594D"/>
    <w:rsid w:val="00E169AC"/>
    <w:rsid w:val="00E22DC3"/>
    <w:rsid w:val="00E4189F"/>
    <w:rsid w:val="00E424B3"/>
    <w:rsid w:val="00E8386A"/>
    <w:rsid w:val="00E9116B"/>
    <w:rsid w:val="00EA0158"/>
    <w:rsid w:val="00EB6EC1"/>
    <w:rsid w:val="00EC47DE"/>
    <w:rsid w:val="00EC6957"/>
    <w:rsid w:val="00ED5C87"/>
    <w:rsid w:val="00F03308"/>
    <w:rsid w:val="00F039AF"/>
    <w:rsid w:val="00F10A3C"/>
    <w:rsid w:val="00F11325"/>
    <w:rsid w:val="00F34CD2"/>
    <w:rsid w:val="00F53E18"/>
    <w:rsid w:val="00F568C5"/>
    <w:rsid w:val="00F62A05"/>
    <w:rsid w:val="00F66207"/>
    <w:rsid w:val="00F6689B"/>
    <w:rsid w:val="00FA3F52"/>
    <w:rsid w:val="00FB3209"/>
    <w:rsid w:val="00FB7594"/>
    <w:rsid w:val="00FC2414"/>
    <w:rsid w:val="00FD30A8"/>
    <w:rsid w:val="00FD5CC5"/>
    <w:rsid w:val="00FE3388"/>
    <w:rsid w:val="00FE3418"/>
    <w:rsid w:val="00FE74B9"/>
    <w:rsid w:val="00FF69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7AC51-1024-44CE-8E16-F75544A4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31EC8"/>
    <w:pPr>
      <w:spacing w:before="360" w:after="360" w:line="274" w:lineRule="auto"/>
      <w:ind w:firstLine="709"/>
      <w:contextualSpacing/>
      <w:jc w:val="both"/>
    </w:pPr>
    <w:rPr>
      <w:rFonts w:ascii="Times New Roman" w:hAnsi="Times New Roman" w:cs="Times New Roman"/>
      <w:sz w:val="28"/>
    </w:rPr>
  </w:style>
  <w:style w:type="paragraph" w:styleId="1">
    <w:name w:val="heading 1"/>
    <w:aliases w:val="Глава"/>
    <w:basedOn w:val="a"/>
    <w:next w:val="a"/>
    <w:link w:val="10"/>
    <w:uiPriority w:val="2"/>
    <w:qFormat/>
    <w:rsid w:val="00541FB9"/>
    <w:pPr>
      <w:keepNext/>
      <w:keepLines/>
      <w:spacing w:before="720" w:after="720"/>
      <w:ind w:firstLine="0"/>
      <w:jc w:val="center"/>
      <w:outlineLvl w:val="0"/>
    </w:pPr>
    <w:rPr>
      <w:rFonts w:eastAsia="Times New Roman"/>
      <w:b/>
      <w:caps/>
      <w:sz w:val="32"/>
      <w:szCs w:val="32"/>
      <w:lang w:val="x-none" w:eastAsia="x-none"/>
    </w:rPr>
  </w:style>
  <w:style w:type="paragraph" w:styleId="2">
    <w:name w:val="heading 2"/>
    <w:aliases w:val="Раздел"/>
    <w:basedOn w:val="a"/>
    <w:next w:val="a"/>
    <w:link w:val="20"/>
    <w:uiPriority w:val="3"/>
    <w:qFormat/>
    <w:rsid w:val="008C2B7D"/>
    <w:pPr>
      <w:keepNext/>
      <w:keepLines/>
      <w:spacing w:before="720" w:after="720"/>
      <w:outlineLvl w:val="1"/>
    </w:pPr>
    <w:rPr>
      <w:rFonts w:eastAsia="Times New Roman"/>
      <w:b/>
      <w:sz w:val="32"/>
      <w:szCs w:val="26"/>
      <w:lang w:val="x-none"/>
    </w:rPr>
  </w:style>
  <w:style w:type="paragraph" w:styleId="3">
    <w:name w:val="heading 3"/>
    <w:aliases w:val="Подраздел"/>
    <w:basedOn w:val="a"/>
    <w:next w:val="a"/>
    <w:link w:val="30"/>
    <w:uiPriority w:val="4"/>
    <w:qFormat/>
    <w:rsid w:val="008C2B7D"/>
    <w:pPr>
      <w:keepNext/>
      <w:keepLines/>
      <w:outlineLvl w:val="2"/>
    </w:pPr>
    <w:rPr>
      <w:rFonts w:eastAsia="Times New Roman"/>
      <w:b/>
      <w:sz w:val="32"/>
      <w:szCs w:val="24"/>
      <w:lang w:val="x-none"/>
    </w:rPr>
  </w:style>
  <w:style w:type="paragraph" w:styleId="4">
    <w:name w:val="heading 4"/>
    <w:aliases w:val="Пункт"/>
    <w:basedOn w:val="a"/>
    <w:next w:val="a"/>
    <w:link w:val="40"/>
    <w:uiPriority w:val="5"/>
    <w:qFormat/>
    <w:rsid w:val="008C2B7D"/>
    <w:pPr>
      <w:keepNext/>
      <w:keepLines/>
      <w:outlineLvl w:val="3"/>
    </w:pPr>
    <w:rPr>
      <w:rFonts w:eastAsia="Times New Roman"/>
      <w:b/>
      <w:iCs/>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а Знак"/>
    <w:link w:val="1"/>
    <w:uiPriority w:val="2"/>
    <w:rsid w:val="00541FB9"/>
    <w:rPr>
      <w:rFonts w:ascii="Times New Roman" w:eastAsia="Times New Roman" w:hAnsi="Times New Roman" w:cs="Times New Roman"/>
      <w:b/>
      <w:caps/>
      <w:sz w:val="32"/>
      <w:szCs w:val="32"/>
      <w:lang w:val="x-none" w:eastAsia="x-none"/>
    </w:rPr>
  </w:style>
  <w:style w:type="character" w:customStyle="1" w:styleId="20">
    <w:name w:val="Заголовок 2 Знак"/>
    <w:aliases w:val="Раздел Знак"/>
    <w:link w:val="2"/>
    <w:uiPriority w:val="3"/>
    <w:rsid w:val="008C2B7D"/>
    <w:rPr>
      <w:rFonts w:ascii="Times New Roman" w:eastAsia="Times New Roman" w:hAnsi="Times New Roman" w:cs="Times New Roman"/>
      <w:b/>
      <w:sz w:val="32"/>
      <w:szCs w:val="26"/>
      <w:lang w:val="x-none"/>
    </w:rPr>
  </w:style>
  <w:style w:type="character" w:customStyle="1" w:styleId="30">
    <w:name w:val="Заголовок 3 Знак"/>
    <w:aliases w:val="Подраздел Знак"/>
    <w:link w:val="3"/>
    <w:uiPriority w:val="4"/>
    <w:rsid w:val="008C2B7D"/>
    <w:rPr>
      <w:rFonts w:ascii="Times New Roman" w:eastAsia="Times New Roman" w:hAnsi="Times New Roman" w:cs="Times New Roman"/>
      <w:b/>
      <w:sz w:val="32"/>
      <w:szCs w:val="24"/>
      <w:lang w:val="x-none"/>
    </w:rPr>
  </w:style>
  <w:style w:type="character" w:customStyle="1" w:styleId="40">
    <w:name w:val="Заголовок 4 Знак"/>
    <w:aliases w:val="Пункт Знак"/>
    <w:link w:val="4"/>
    <w:uiPriority w:val="5"/>
    <w:rsid w:val="008C2B7D"/>
    <w:rPr>
      <w:rFonts w:ascii="Times New Roman" w:eastAsia="Times New Roman" w:hAnsi="Times New Roman" w:cs="Times New Roman"/>
      <w:b/>
      <w:iCs/>
      <w:sz w:val="28"/>
      <w:szCs w:val="28"/>
      <w:lang w:val="x-none"/>
    </w:rPr>
  </w:style>
  <w:style w:type="paragraph" w:customStyle="1" w:styleId="a3">
    <w:name w:val="Рисунок"/>
    <w:basedOn w:val="a"/>
    <w:next w:val="a"/>
    <w:link w:val="a4"/>
    <w:qFormat/>
    <w:rsid w:val="003C2699"/>
    <w:pPr>
      <w:ind w:firstLine="0"/>
      <w:jc w:val="center"/>
    </w:pPr>
    <w:rPr>
      <w:b/>
      <w:noProof/>
      <w:sz w:val="24"/>
      <w:szCs w:val="20"/>
      <w:lang w:val="x-none" w:eastAsia="ru-RU"/>
    </w:rPr>
  </w:style>
  <w:style w:type="character" w:customStyle="1" w:styleId="a4">
    <w:name w:val="Рисунок Знак"/>
    <w:link w:val="a3"/>
    <w:rsid w:val="003C2699"/>
    <w:rPr>
      <w:rFonts w:ascii="Times New Roman" w:hAnsi="Times New Roman" w:cs="Times New Roman"/>
      <w:b/>
      <w:noProof/>
      <w:sz w:val="24"/>
      <w:szCs w:val="20"/>
      <w:lang w:val="x-none" w:eastAsia="ru-RU"/>
    </w:rPr>
  </w:style>
  <w:style w:type="paragraph" w:customStyle="1" w:styleId="a5">
    <w:name w:val="Таблица"/>
    <w:basedOn w:val="a"/>
    <w:next w:val="a"/>
    <w:link w:val="a6"/>
    <w:qFormat/>
    <w:rsid w:val="00421D1E"/>
    <w:pPr>
      <w:spacing w:before="0" w:after="0"/>
      <w:ind w:firstLine="0"/>
    </w:pPr>
    <w:rPr>
      <w:sz w:val="24"/>
      <w:szCs w:val="20"/>
      <w:lang w:val="x-none" w:eastAsia="x-none"/>
    </w:rPr>
  </w:style>
  <w:style w:type="character" w:customStyle="1" w:styleId="a6">
    <w:name w:val="Таблица Знак"/>
    <w:link w:val="a5"/>
    <w:rsid w:val="00421D1E"/>
    <w:rPr>
      <w:rFonts w:ascii="Times New Roman" w:hAnsi="Times New Roman" w:cs="Times New Roman"/>
      <w:sz w:val="24"/>
      <w:szCs w:val="20"/>
      <w:lang w:val="x-none" w:eastAsia="x-none"/>
    </w:rPr>
  </w:style>
  <w:style w:type="character" w:styleId="a7">
    <w:name w:val="Hyperlink"/>
    <w:basedOn w:val="a0"/>
    <w:uiPriority w:val="99"/>
    <w:unhideWhenUsed/>
    <w:rsid w:val="00885543"/>
    <w:rPr>
      <w:color w:val="0563C1" w:themeColor="hyperlink"/>
      <w:u w:val="single"/>
    </w:rPr>
  </w:style>
  <w:style w:type="paragraph" w:styleId="a8">
    <w:name w:val="List Paragraph"/>
    <w:basedOn w:val="a"/>
    <w:uiPriority w:val="34"/>
    <w:unhideWhenUsed/>
    <w:qFormat/>
    <w:rsid w:val="00885543"/>
    <w:pPr>
      <w:ind w:left="720"/>
    </w:pPr>
  </w:style>
  <w:style w:type="paragraph" w:styleId="a9">
    <w:name w:val="Bibliography"/>
    <w:basedOn w:val="a"/>
    <w:next w:val="a"/>
    <w:uiPriority w:val="37"/>
    <w:unhideWhenUsed/>
    <w:rsid w:val="00843765"/>
    <w:pPr>
      <w:spacing w:after="240" w:line="240" w:lineRule="auto"/>
      <w:ind w:firstLine="0"/>
    </w:pPr>
  </w:style>
  <w:style w:type="paragraph" w:styleId="aa">
    <w:name w:val="header"/>
    <w:basedOn w:val="a"/>
    <w:link w:val="ab"/>
    <w:uiPriority w:val="99"/>
    <w:unhideWhenUsed/>
    <w:rsid w:val="00541FB9"/>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541FB9"/>
    <w:rPr>
      <w:rFonts w:ascii="Times New Roman" w:hAnsi="Times New Roman" w:cs="Times New Roman"/>
      <w:sz w:val="28"/>
    </w:rPr>
  </w:style>
  <w:style w:type="paragraph" w:styleId="ac">
    <w:name w:val="footer"/>
    <w:basedOn w:val="a"/>
    <w:link w:val="ad"/>
    <w:uiPriority w:val="99"/>
    <w:unhideWhenUsed/>
    <w:rsid w:val="00541FB9"/>
    <w:pPr>
      <w:tabs>
        <w:tab w:val="center" w:pos="4677"/>
        <w:tab w:val="right" w:pos="9355"/>
      </w:tabs>
      <w:spacing w:before="0" w:after="0" w:line="240" w:lineRule="auto"/>
    </w:pPr>
  </w:style>
  <w:style w:type="character" w:customStyle="1" w:styleId="ad">
    <w:name w:val="Нижний колонтитул Знак"/>
    <w:basedOn w:val="a0"/>
    <w:link w:val="ac"/>
    <w:uiPriority w:val="99"/>
    <w:rsid w:val="00541FB9"/>
    <w:rPr>
      <w:rFonts w:ascii="Times New Roman" w:hAnsi="Times New Roman" w:cs="Times New Roman"/>
      <w:sz w:val="28"/>
    </w:rPr>
  </w:style>
  <w:style w:type="paragraph" w:styleId="ae">
    <w:name w:val="TOC Heading"/>
    <w:basedOn w:val="1"/>
    <w:next w:val="a"/>
    <w:uiPriority w:val="39"/>
    <w:unhideWhenUsed/>
    <w:rsid w:val="000A496F"/>
    <w:pPr>
      <w:spacing w:before="240" w:after="0" w:line="259" w:lineRule="auto"/>
      <w:contextualSpacing w:val="0"/>
      <w:jc w:val="left"/>
      <w:outlineLvl w:val="9"/>
    </w:pPr>
    <w:rPr>
      <w:rFonts w:asciiTheme="majorHAnsi" w:eastAsiaTheme="majorEastAsia" w:hAnsiTheme="majorHAnsi" w:cstheme="majorBidi"/>
      <w:b w:val="0"/>
      <w:caps w:val="0"/>
      <w:color w:val="2E74B5" w:themeColor="accent1" w:themeShade="BF"/>
      <w:lang w:val="ru-RU" w:eastAsia="ru-RU"/>
    </w:rPr>
  </w:style>
  <w:style w:type="paragraph" w:styleId="11">
    <w:name w:val="toc 1"/>
    <w:basedOn w:val="a"/>
    <w:next w:val="a"/>
    <w:autoRedefine/>
    <w:uiPriority w:val="39"/>
    <w:unhideWhenUsed/>
    <w:rsid w:val="00CA682F"/>
    <w:pPr>
      <w:tabs>
        <w:tab w:val="left" w:pos="142"/>
        <w:tab w:val="right" w:leader="dot" w:pos="10456"/>
      </w:tabs>
      <w:spacing w:before="0" w:after="0"/>
      <w:ind w:firstLine="0"/>
    </w:pPr>
  </w:style>
  <w:style w:type="paragraph" w:styleId="21">
    <w:name w:val="toc 2"/>
    <w:basedOn w:val="a"/>
    <w:next w:val="a"/>
    <w:autoRedefine/>
    <w:uiPriority w:val="39"/>
    <w:unhideWhenUsed/>
    <w:rsid w:val="000D0ED2"/>
    <w:pPr>
      <w:tabs>
        <w:tab w:val="right" w:leader="dot" w:pos="10456"/>
      </w:tabs>
      <w:spacing w:before="0" w:after="0"/>
      <w:ind w:firstLine="0"/>
    </w:pPr>
  </w:style>
  <w:style w:type="paragraph" w:styleId="31">
    <w:name w:val="toc 3"/>
    <w:basedOn w:val="a"/>
    <w:next w:val="a"/>
    <w:autoRedefine/>
    <w:uiPriority w:val="39"/>
    <w:unhideWhenUsed/>
    <w:rsid w:val="000D0ED2"/>
    <w:pPr>
      <w:tabs>
        <w:tab w:val="right" w:leader="dot" w:pos="10456"/>
      </w:tabs>
      <w:spacing w:before="0" w:after="0"/>
      <w:ind w:firstLine="0"/>
    </w:pPr>
  </w:style>
  <w:style w:type="table" w:styleId="af">
    <w:name w:val="Table Grid"/>
    <w:basedOn w:val="a1"/>
    <w:uiPriority w:val="39"/>
    <w:rsid w:val="000F4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rsid w:val="00BD4E52"/>
    <w:rPr>
      <w:color w:val="954F72" w:themeColor="followedHyperlink"/>
      <w:u w:val="single"/>
    </w:rPr>
  </w:style>
  <w:style w:type="paragraph" w:styleId="af1">
    <w:name w:val="footnote text"/>
    <w:basedOn w:val="a"/>
    <w:link w:val="af2"/>
    <w:uiPriority w:val="99"/>
    <w:semiHidden/>
    <w:unhideWhenUsed/>
    <w:rsid w:val="00684AB7"/>
    <w:pPr>
      <w:spacing w:before="0" w:after="0" w:line="240" w:lineRule="auto"/>
    </w:pPr>
    <w:rPr>
      <w:sz w:val="20"/>
      <w:szCs w:val="20"/>
    </w:rPr>
  </w:style>
  <w:style w:type="character" w:customStyle="1" w:styleId="af2">
    <w:name w:val="Текст сноски Знак"/>
    <w:basedOn w:val="a0"/>
    <w:link w:val="af1"/>
    <w:uiPriority w:val="99"/>
    <w:semiHidden/>
    <w:rsid w:val="00684AB7"/>
    <w:rPr>
      <w:rFonts w:ascii="Times New Roman" w:hAnsi="Times New Roman" w:cs="Times New Roman"/>
      <w:sz w:val="20"/>
      <w:szCs w:val="20"/>
    </w:rPr>
  </w:style>
  <w:style w:type="character" w:styleId="af3">
    <w:name w:val="footnote reference"/>
    <w:basedOn w:val="a0"/>
    <w:uiPriority w:val="99"/>
    <w:semiHidden/>
    <w:unhideWhenUsed/>
    <w:rsid w:val="00684AB7"/>
    <w:rPr>
      <w:vertAlign w:val="superscript"/>
    </w:rPr>
  </w:style>
  <w:style w:type="character" w:styleId="af4">
    <w:name w:val="endnote reference"/>
    <w:basedOn w:val="a0"/>
    <w:uiPriority w:val="99"/>
    <w:semiHidden/>
    <w:unhideWhenUsed/>
    <w:rsid w:val="008D1A64"/>
    <w:rPr>
      <w:vertAlign w:val="superscript"/>
    </w:rPr>
  </w:style>
  <w:style w:type="paragraph" w:styleId="af5">
    <w:name w:val="No Spacing"/>
    <w:uiPriority w:val="1"/>
    <w:qFormat/>
    <w:rsid w:val="00465416"/>
    <w:pPr>
      <w:spacing w:after="0" w:line="240" w:lineRule="auto"/>
      <w:ind w:firstLine="709"/>
      <w:contextualSpacing/>
      <w:jc w:val="both"/>
    </w:pPr>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26258">
      <w:bodyDiv w:val="1"/>
      <w:marLeft w:val="0"/>
      <w:marRight w:val="0"/>
      <w:marTop w:val="0"/>
      <w:marBottom w:val="0"/>
      <w:divBdr>
        <w:top w:val="none" w:sz="0" w:space="0" w:color="auto"/>
        <w:left w:val="none" w:sz="0" w:space="0" w:color="auto"/>
        <w:bottom w:val="none" w:sz="0" w:space="0" w:color="auto"/>
        <w:right w:val="none" w:sz="0" w:space="0" w:color="auto"/>
      </w:divBdr>
    </w:div>
    <w:div w:id="526413797">
      <w:bodyDiv w:val="1"/>
      <w:marLeft w:val="0"/>
      <w:marRight w:val="0"/>
      <w:marTop w:val="0"/>
      <w:marBottom w:val="0"/>
      <w:divBdr>
        <w:top w:val="none" w:sz="0" w:space="0" w:color="auto"/>
        <w:left w:val="none" w:sz="0" w:space="0" w:color="auto"/>
        <w:bottom w:val="none" w:sz="0" w:space="0" w:color="auto"/>
        <w:right w:val="none" w:sz="0" w:space="0" w:color="auto"/>
      </w:divBdr>
      <w:divsChild>
        <w:div w:id="1633169659">
          <w:marLeft w:val="0"/>
          <w:marRight w:val="0"/>
          <w:marTop w:val="0"/>
          <w:marBottom w:val="0"/>
          <w:divBdr>
            <w:top w:val="none" w:sz="0" w:space="0" w:color="auto"/>
            <w:left w:val="none" w:sz="0" w:space="0" w:color="auto"/>
            <w:bottom w:val="none" w:sz="0" w:space="0" w:color="auto"/>
            <w:right w:val="none" w:sz="0" w:space="0" w:color="auto"/>
          </w:divBdr>
          <w:divsChild>
            <w:div w:id="12939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7823">
      <w:bodyDiv w:val="1"/>
      <w:marLeft w:val="0"/>
      <w:marRight w:val="0"/>
      <w:marTop w:val="0"/>
      <w:marBottom w:val="0"/>
      <w:divBdr>
        <w:top w:val="none" w:sz="0" w:space="0" w:color="auto"/>
        <w:left w:val="none" w:sz="0" w:space="0" w:color="auto"/>
        <w:bottom w:val="none" w:sz="0" w:space="0" w:color="auto"/>
        <w:right w:val="none" w:sz="0" w:space="0" w:color="auto"/>
      </w:divBdr>
      <w:divsChild>
        <w:div w:id="1735394319">
          <w:marLeft w:val="0"/>
          <w:marRight w:val="0"/>
          <w:marTop w:val="0"/>
          <w:marBottom w:val="0"/>
          <w:divBdr>
            <w:top w:val="none" w:sz="0" w:space="0" w:color="auto"/>
            <w:left w:val="none" w:sz="0" w:space="0" w:color="auto"/>
            <w:bottom w:val="none" w:sz="0" w:space="0" w:color="auto"/>
            <w:right w:val="none" w:sz="0" w:space="0" w:color="auto"/>
          </w:divBdr>
          <w:divsChild>
            <w:div w:id="4038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2902">
      <w:bodyDiv w:val="1"/>
      <w:marLeft w:val="0"/>
      <w:marRight w:val="0"/>
      <w:marTop w:val="0"/>
      <w:marBottom w:val="0"/>
      <w:divBdr>
        <w:top w:val="none" w:sz="0" w:space="0" w:color="auto"/>
        <w:left w:val="none" w:sz="0" w:space="0" w:color="auto"/>
        <w:bottom w:val="none" w:sz="0" w:space="0" w:color="auto"/>
        <w:right w:val="none" w:sz="0" w:space="0" w:color="auto"/>
      </w:divBdr>
    </w:div>
    <w:div w:id="958954425">
      <w:bodyDiv w:val="1"/>
      <w:marLeft w:val="0"/>
      <w:marRight w:val="0"/>
      <w:marTop w:val="0"/>
      <w:marBottom w:val="0"/>
      <w:divBdr>
        <w:top w:val="none" w:sz="0" w:space="0" w:color="auto"/>
        <w:left w:val="none" w:sz="0" w:space="0" w:color="auto"/>
        <w:bottom w:val="none" w:sz="0" w:space="0" w:color="auto"/>
        <w:right w:val="none" w:sz="0" w:space="0" w:color="auto"/>
      </w:divBdr>
      <w:divsChild>
        <w:div w:id="646475945">
          <w:marLeft w:val="0"/>
          <w:marRight w:val="0"/>
          <w:marTop w:val="0"/>
          <w:marBottom w:val="0"/>
          <w:divBdr>
            <w:top w:val="none" w:sz="0" w:space="0" w:color="auto"/>
            <w:left w:val="none" w:sz="0" w:space="0" w:color="auto"/>
            <w:bottom w:val="none" w:sz="0" w:space="0" w:color="auto"/>
            <w:right w:val="none" w:sz="0" w:space="0" w:color="auto"/>
          </w:divBdr>
          <w:divsChild>
            <w:div w:id="773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4495">
      <w:bodyDiv w:val="1"/>
      <w:marLeft w:val="0"/>
      <w:marRight w:val="0"/>
      <w:marTop w:val="0"/>
      <w:marBottom w:val="0"/>
      <w:divBdr>
        <w:top w:val="none" w:sz="0" w:space="0" w:color="auto"/>
        <w:left w:val="none" w:sz="0" w:space="0" w:color="auto"/>
        <w:bottom w:val="none" w:sz="0" w:space="0" w:color="auto"/>
        <w:right w:val="none" w:sz="0" w:space="0" w:color="auto"/>
      </w:divBdr>
      <w:divsChild>
        <w:div w:id="443185446">
          <w:marLeft w:val="0"/>
          <w:marRight w:val="0"/>
          <w:marTop w:val="0"/>
          <w:marBottom w:val="0"/>
          <w:divBdr>
            <w:top w:val="none" w:sz="0" w:space="0" w:color="auto"/>
            <w:left w:val="none" w:sz="0" w:space="0" w:color="auto"/>
            <w:bottom w:val="none" w:sz="0" w:space="0" w:color="auto"/>
            <w:right w:val="none" w:sz="0" w:space="0" w:color="auto"/>
          </w:divBdr>
          <w:divsChild>
            <w:div w:id="3806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20585">
      <w:bodyDiv w:val="1"/>
      <w:marLeft w:val="0"/>
      <w:marRight w:val="0"/>
      <w:marTop w:val="0"/>
      <w:marBottom w:val="0"/>
      <w:divBdr>
        <w:top w:val="none" w:sz="0" w:space="0" w:color="auto"/>
        <w:left w:val="none" w:sz="0" w:space="0" w:color="auto"/>
        <w:bottom w:val="none" w:sz="0" w:space="0" w:color="auto"/>
        <w:right w:val="none" w:sz="0" w:space="0" w:color="auto"/>
      </w:divBdr>
    </w:div>
    <w:div w:id="128387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k.com/" TargetMode="External"/><Relationship Id="rId18" Type="http://schemas.openxmlformats.org/officeDocument/2006/relationships/hyperlink" Target="http://www.zotero.org" TargetMode="External"/><Relationship Id="rId26" Type="http://schemas.openxmlformats.org/officeDocument/2006/relationships/image" Target="media/image4.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bio.bsu.by/freak/viewtopic.php?p=12356" TargetMode="External"/><Relationship Id="rId34" Type="http://schemas.openxmlformats.org/officeDocument/2006/relationships/image" Target="media/image12.png"/><Relationship Id="rId42" Type="http://schemas.openxmlformats.org/officeDocument/2006/relationships/footer" Target="footer2.xml"/><Relationship Id="rId47" Type="http://schemas.openxmlformats.org/officeDocument/2006/relationships/image" Target="media/image18.png"/><Relationship Id="rId50" Type="http://schemas.openxmlformats.org/officeDocument/2006/relationships/hyperlink" Target="http://www.vak.org.by/bibliographicDescription"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vak.org.by/bibliographicDescription" TargetMode="External"/><Relationship Id="rId25" Type="http://schemas.openxmlformats.org/officeDocument/2006/relationships/hyperlink" Target="http://www.zotero.org" TargetMode="Externa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github.com/romanraspopov/GOST-styles-for-Zotero" TargetMode="External"/><Relationship Id="rId29" Type="http://schemas.openxmlformats.org/officeDocument/2006/relationships/image" Target="media/image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 TargetMode="External"/><Relationship Id="rId24" Type="http://schemas.openxmlformats.org/officeDocument/2006/relationships/hyperlink" Target="mailto:n.osennij@gmail.com"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header" Target="header2.xm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twitter.com/" TargetMode="External"/><Relationship Id="rId23" Type="http://schemas.openxmlformats.org/officeDocument/2006/relationships/hyperlink" Target="file:///C:\server\htdocs\vak_of_by\&#1041;&#1080;&#1073;&#1083;&#1080;&#1086;&#1075;&#1088;&#1072;&#1092;&#1080;&#1103;\vak.of.by" TargetMode="External"/><Relationship Id="rId28" Type="http://schemas.openxmlformats.org/officeDocument/2006/relationships/image" Target="media/image6.png"/><Relationship Id="rId36" Type="http://schemas.openxmlformats.org/officeDocument/2006/relationships/hyperlink" Target="http://www.scholar.google.ru" TargetMode="External"/><Relationship Id="rId49" Type="http://schemas.openxmlformats.org/officeDocument/2006/relationships/hyperlink" Target="http://www.vak.org.by/bibliographicDescription" TargetMode="External"/><Relationship Id="rId10" Type="http://schemas.openxmlformats.org/officeDocument/2006/relationships/hyperlink" Target="http://vak.of.by/files/bibliography/vak_style_belarus-14.10.2016.csl" TargetMode="External"/><Relationship Id="rId19" Type="http://schemas.openxmlformats.org/officeDocument/2006/relationships/hyperlink" Target="http://www.ru.wikipedia.org/wiki/Zotero" TargetMode="External"/><Relationship Id="rId31" Type="http://schemas.openxmlformats.org/officeDocument/2006/relationships/image" Target="media/image9.png"/><Relationship Id="rId44" Type="http://schemas.openxmlformats.org/officeDocument/2006/relationships/footer" Target="footer3.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ak.org.by/bibliographicDescription" TargetMode="External"/><Relationship Id="rId14" Type="http://schemas.openxmlformats.org/officeDocument/2006/relationships/image" Target="media/image2.png"/><Relationship Id="rId22" Type="http://schemas.openxmlformats.org/officeDocument/2006/relationships/hyperlink" Target="https://ssl.easypay.by/input/card_bank/"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3.xml"/><Relationship Id="rId48" Type="http://schemas.openxmlformats.org/officeDocument/2006/relationships/hyperlink" Target="http://vak.of.by/files/bibliography/" TargetMode="External"/><Relationship Id="rId8" Type="http://schemas.openxmlformats.org/officeDocument/2006/relationships/hyperlink" Target="https://youtu.be/--3Tkk6kFJM?list=PLvP3ZMp6fdyX5uM0QX5iKxcyGrbuJ8UPA"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XSL" StyleName="BAK (Belarus)" Version="0"/>
</file>

<file path=customXml/itemProps1.xml><?xml version="1.0" encoding="utf-8"?>
<ds:datastoreItem xmlns:ds="http://schemas.openxmlformats.org/officeDocument/2006/customXml" ds:itemID="{1D8E1C25-5E77-4CB1-BFAD-4C3319E63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6158</Words>
  <Characters>35103</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Осенний</dc:creator>
  <cp:keywords/>
  <dc:description/>
  <cp:lastModifiedBy>Никита Осенний</cp:lastModifiedBy>
  <cp:revision>24</cp:revision>
  <cp:lastPrinted>2017-01-13T15:44:00Z</cp:lastPrinted>
  <dcterms:created xsi:type="dcterms:W3CDTF">2017-01-13T09:38:00Z</dcterms:created>
  <dcterms:modified xsi:type="dcterms:W3CDTF">2017-01-13T15:44:00Z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id="13BS0Sgu"/&gt;&lt;style id="http://bio.bsu.by/temp/zotero/gost-r-7-0-5-2008-VAK5.csl" locale="ru-RU" hasBibliography="1" bibliographyStyleHasBeenSet="1"/&gt;&lt;prefs&gt;&lt;pref name="fieldType" value="Field"/</vt:lpwstr>
  </property>
  <property fmtid="{D5CDD505-2E9C-101B-9397-08002B2CF9AE}" pid="3" name="ZOTERO_PREF_2">
    <vt:lpwstr>&gt;&lt;pref name="storeReferences" value="true"/&gt;&lt;pref name="automaticJournalAbbreviations" value=""/&gt;&lt;pref name="noteType" value=""/&gt;&lt;/prefs&gt;&lt;/data&gt;</vt:lpwstr>
  </property>
</Properties>
</file>