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B3E" w:rsidRDefault="00B14B3E" w:rsidP="00032602">
      <w:pPr>
        <w:jc w:val="center"/>
      </w:pPr>
      <w:r w:rsidRPr="00B14B3E">
        <w:t>Титульный лист</w:t>
      </w:r>
    </w:p>
    <w:p w:rsidR="006A44B9" w:rsidRDefault="006A44B9" w:rsidP="00032602">
      <w:pPr>
        <w:jc w:val="center"/>
      </w:pPr>
    </w:p>
    <w:p w:rsidR="006A44B9" w:rsidRDefault="006A44B9" w:rsidP="00032602">
      <w:pPr>
        <w:jc w:val="center"/>
      </w:pPr>
    </w:p>
    <w:p w:rsidR="001E2569" w:rsidRDefault="001E2569" w:rsidP="00854FAE"/>
    <w:p w:rsidR="00231BDC" w:rsidRDefault="00231BDC" w:rsidP="00854FAE">
      <w:r>
        <w:t>Пример титульного листа можно найти на странице 12 рекомендаций к оформлению ВАК.</w:t>
      </w:r>
    </w:p>
    <w:p w:rsidR="00032602" w:rsidRDefault="00032602" w:rsidP="00854FAE"/>
    <w:p w:rsidR="00032602" w:rsidRDefault="00032602" w:rsidP="00854FAE">
      <w:r>
        <w:t>Прежде чем продолжить, запомните:</w:t>
      </w:r>
    </w:p>
    <w:p w:rsidR="00032602" w:rsidRDefault="006A44B9" w:rsidP="006A44B9">
      <w:pPr>
        <w:pStyle w:val="a1"/>
      </w:pPr>
      <w:r>
        <w:t>в</w:t>
      </w:r>
      <w:r w:rsidR="00032602">
        <w:t>ыравнивая</w:t>
      </w:r>
      <w:r w:rsidR="00A87641">
        <w:t xml:space="preserve"> любой текст по центру страницы, </w:t>
      </w:r>
      <w:r w:rsidR="00032602">
        <w:t>следует удалить о</w:t>
      </w:r>
      <w:r>
        <w:t>тступ в 1,25см (красную строку);</w:t>
      </w:r>
    </w:p>
    <w:p w:rsidR="00032602" w:rsidRDefault="006A44B9" w:rsidP="006A44B9">
      <w:pPr>
        <w:pStyle w:val="a1"/>
      </w:pPr>
      <w:r>
        <w:t>с</w:t>
      </w:r>
      <w:r w:rsidR="00032602">
        <w:t>ледует различать дефис (-), тире (–) и длинное тире (</w:t>
      </w:r>
      <w:r w:rsidR="00032602">
        <w:rPr>
          <w:rFonts w:cs="Times New Roman"/>
        </w:rPr>
        <w:t>—</w:t>
      </w:r>
      <w:r w:rsidR="00032602">
        <w:t>)</w:t>
      </w:r>
      <w:r w:rsidRPr="006A44B9">
        <w:t>;</w:t>
      </w:r>
    </w:p>
    <w:p w:rsidR="00032602" w:rsidRDefault="006A44B9" w:rsidP="006A44B9">
      <w:pPr>
        <w:pStyle w:val="a1"/>
      </w:pPr>
      <w:r>
        <w:t>с</w:t>
      </w:r>
      <w:r w:rsidR="00032602">
        <w:t>пециальная кнопка «TAB»</w:t>
      </w:r>
      <w:r w:rsidR="00032602" w:rsidRPr="00032602">
        <w:t xml:space="preserve"> на клавиатуре добавит </w:t>
      </w:r>
      <w:r>
        <w:t>табуляцию – отступ в 1,25см;</w:t>
      </w:r>
    </w:p>
    <w:p w:rsidR="00032602" w:rsidRDefault="006A44B9" w:rsidP="006A44B9">
      <w:pPr>
        <w:pStyle w:val="a1"/>
      </w:pPr>
      <w:r>
        <w:t>п</w:t>
      </w:r>
      <w:r w:rsidR="005D5932">
        <w:t>ользуйтесь «Линейкой» и функцией «Отобразить все знаки»</w:t>
      </w:r>
      <w:r w:rsidRPr="006A44B9">
        <w:t>;</w:t>
      </w:r>
    </w:p>
    <w:p w:rsidR="006A44B9" w:rsidRPr="00AA6CDF" w:rsidRDefault="006A44B9" w:rsidP="006A44B9">
      <w:pPr>
        <w:pStyle w:val="a1"/>
      </w:pPr>
      <w:r>
        <w:t>для организации заголовков, оформления таблиц и рисунков, списков используйте стили</w:t>
      </w:r>
      <w:r w:rsidR="00AA6CDF" w:rsidRPr="00AA6CDF">
        <w:t>;</w:t>
      </w:r>
    </w:p>
    <w:p w:rsidR="00AA6CDF" w:rsidRDefault="00AA6CDF" w:rsidP="006A44B9">
      <w:pPr>
        <w:pStyle w:val="a1"/>
      </w:pPr>
      <w:r>
        <w:t>после номера главы («Глава 1», например) нужно нажимать НЕ «</w:t>
      </w:r>
      <w:proofErr w:type="spellStart"/>
      <w:r>
        <w:t>Enter</w:t>
      </w:r>
      <w:proofErr w:type="spellEnd"/>
      <w:r>
        <w:t>»</w:t>
      </w:r>
      <w:r w:rsidRPr="00AA6CDF">
        <w:t xml:space="preserve">, </w:t>
      </w:r>
      <w:r>
        <w:t>а сочетание клавиш «</w:t>
      </w:r>
      <w:r>
        <w:rPr>
          <w:lang w:val="en-US"/>
        </w:rPr>
        <w:t>Shift</w:t>
      </w:r>
      <w:r w:rsidRPr="00AA6CDF">
        <w:t>+</w:t>
      </w:r>
      <w:r>
        <w:rPr>
          <w:lang w:val="en-US"/>
        </w:rPr>
        <w:t>Enter</w:t>
      </w:r>
      <w:r>
        <w:t>»</w:t>
      </w:r>
      <w:r w:rsidRPr="00AA6CDF">
        <w:t>.</w:t>
      </w:r>
    </w:p>
    <w:p w:rsidR="00A87641" w:rsidRDefault="00A87641" w:rsidP="00854FAE"/>
    <w:p w:rsidR="00C7434B" w:rsidRDefault="00C7434B" w:rsidP="00854F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35559</wp:posOffset>
                </wp:positionV>
                <wp:extent cx="6019800" cy="25050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505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34B" w:rsidRDefault="00C7434B" w:rsidP="00C7434B">
                            <w:pPr>
                              <w:ind w:firstLine="0"/>
                              <w:jc w:val="center"/>
                            </w:pPr>
                            <w:bookmarkStart w:id="0" w:name="_GoBack"/>
                            <w:r>
                              <w:t>Как пользоваться стилями документа можно посмотреть тут</w:t>
                            </w:r>
                          </w:p>
                          <w:p w:rsidR="00C7434B" w:rsidRDefault="000C7DDB" w:rsidP="00C7434B">
                            <w:pPr>
                              <w:ind w:firstLine="0"/>
                              <w:jc w:val="center"/>
                            </w:pPr>
                            <w:hyperlink r:id="rId8" w:history="1">
                              <w:r w:rsidR="00C7434B" w:rsidRPr="003F162C">
                                <w:rPr>
                                  <w:rStyle w:val="afc"/>
                                </w:rPr>
                                <w:t>https://www.youtube.com/watch?v=ii6BO6ORTkY</w:t>
                              </w:r>
                            </w:hyperlink>
                          </w:p>
                          <w:p w:rsidR="00C7434B" w:rsidRDefault="00C7434B" w:rsidP="00C7434B">
                            <w:pPr>
                              <w:ind w:firstLine="0"/>
                              <w:jc w:val="center"/>
                            </w:pPr>
                          </w:p>
                          <w:p w:rsidR="00C7434B" w:rsidRPr="00C7434B" w:rsidRDefault="00C7434B" w:rsidP="00C7434B">
                            <w:pPr>
                              <w:ind w:firstLine="0"/>
                              <w:jc w:val="center"/>
                              <w:rPr>
                                <w:b/>
                                <w:color w:val="FFFF00"/>
                                <w:u w:val="single"/>
                              </w:rPr>
                            </w:pPr>
                            <w:r w:rsidRPr="00FC3B6B">
                              <w:rPr>
                                <w:b/>
                                <w:color w:val="FFFF00"/>
                                <w:sz w:val="44"/>
                                <w:highlight w:val="blue"/>
                                <w:u w:val="single"/>
                              </w:rPr>
                              <w:t>Расскажите, пожалуйста</w:t>
                            </w:r>
                            <w:r w:rsidRPr="00C7434B">
                              <w:rPr>
                                <w:b/>
                                <w:color w:val="FFFF00"/>
                                <w:u w:val="single"/>
                              </w:rPr>
                              <w:t xml:space="preserve">, о сайте </w:t>
                            </w:r>
                            <w:proofErr w:type="spellStart"/>
                            <w:r w:rsidRPr="00FC3B6B">
                              <w:rPr>
                                <w:b/>
                                <w:color w:val="FFFF00"/>
                                <w:sz w:val="72"/>
                                <w:highlight w:val="blue"/>
                                <w:lang w:val="en-US"/>
                              </w:rPr>
                              <w:t>vak</w:t>
                            </w:r>
                            <w:proofErr w:type="spellEnd"/>
                            <w:r w:rsidRPr="00FC3B6B">
                              <w:rPr>
                                <w:b/>
                                <w:color w:val="FFFF00"/>
                                <w:sz w:val="72"/>
                                <w:highlight w:val="blue"/>
                              </w:rPr>
                              <w:t>.</w:t>
                            </w:r>
                            <w:r w:rsidRPr="00FC3B6B">
                              <w:rPr>
                                <w:b/>
                                <w:color w:val="FFFF00"/>
                                <w:sz w:val="72"/>
                                <w:highlight w:val="blue"/>
                                <w:lang w:val="en-US"/>
                              </w:rPr>
                              <w:t>of</w:t>
                            </w:r>
                            <w:r w:rsidRPr="00FC3B6B">
                              <w:rPr>
                                <w:b/>
                                <w:color w:val="FFFF00"/>
                                <w:sz w:val="72"/>
                                <w:highlight w:val="blue"/>
                              </w:rPr>
                              <w:t>.</w:t>
                            </w:r>
                            <w:r w:rsidRPr="00FC3B6B">
                              <w:rPr>
                                <w:b/>
                                <w:color w:val="FFFF00"/>
                                <w:sz w:val="72"/>
                                <w:highlight w:val="blue"/>
                                <w:lang w:val="en-US"/>
                              </w:rPr>
                              <w:t>by</w:t>
                            </w:r>
                            <w:r w:rsidRPr="00FC3B6B">
                              <w:rPr>
                                <w:b/>
                                <w:color w:val="FFFF00"/>
                                <w:sz w:val="72"/>
                                <w:u w:val="single"/>
                              </w:rPr>
                              <w:t xml:space="preserve"> </w:t>
                            </w:r>
                            <w:r w:rsidRPr="00C7434B">
                              <w:rPr>
                                <w:b/>
                                <w:color w:val="FFFF00"/>
                                <w:u w:val="single"/>
                              </w:rPr>
                              <w:t xml:space="preserve">друзьям, разместите ссылку на сайт на своей страничке в социальных сетях – это лучшая </w:t>
                            </w:r>
                            <w:r w:rsidRPr="00FC3B6B">
                              <w:rPr>
                                <w:b/>
                                <w:color w:val="FFFF00"/>
                                <w:sz w:val="72"/>
                                <w:u w:val="single"/>
                              </w:rPr>
                              <w:t>благодарность</w:t>
                            </w:r>
                            <w:r w:rsidRPr="00C7434B">
                              <w:rPr>
                                <w:b/>
                                <w:color w:val="FFFF00"/>
                                <w:u w:val="single"/>
                              </w:rPr>
                              <w:t>!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10.1pt;margin-top:2.8pt;width:474pt;height:19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" fillcolor="#ed7d31 [3205]" strokecolor="#823b0b [1605]" strokeweight="1pt">
                <v:textbox>
                  <w:txbxContent>
                    <w:p w:rsidR="00C7434B" w:rsidRDefault="00C7434B" w:rsidP="00C7434B">
                      <w:pPr>
                        <w:ind w:firstLine="0"/>
                        <w:jc w:val="center"/>
                      </w:pPr>
                      <w:bookmarkStart w:id="1" w:name="_GoBack"/>
                      <w:r>
                        <w:t>Как пользоваться стилями документа можно посмотреть тут</w:t>
                      </w:r>
                    </w:p>
                    <w:p w:rsidR="00C7434B" w:rsidRDefault="000C7DDB" w:rsidP="00C7434B">
                      <w:pPr>
                        <w:ind w:firstLine="0"/>
                        <w:jc w:val="center"/>
                      </w:pPr>
                      <w:hyperlink r:id="rId9" w:history="1">
                        <w:r w:rsidR="00C7434B" w:rsidRPr="003F162C">
                          <w:rPr>
                            <w:rStyle w:val="afc"/>
                          </w:rPr>
                          <w:t>https://www.youtube.com/watch?v=ii6BO6ORTkY</w:t>
                        </w:r>
                      </w:hyperlink>
                    </w:p>
                    <w:p w:rsidR="00C7434B" w:rsidRDefault="00C7434B" w:rsidP="00C7434B">
                      <w:pPr>
                        <w:ind w:firstLine="0"/>
                        <w:jc w:val="center"/>
                      </w:pPr>
                    </w:p>
                    <w:p w:rsidR="00C7434B" w:rsidRPr="00C7434B" w:rsidRDefault="00C7434B" w:rsidP="00C7434B">
                      <w:pPr>
                        <w:ind w:firstLine="0"/>
                        <w:jc w:val="center"/>
                        <w:rPr>
                          <w:b/>
                          <w:color w:val="FFFF00"/>
                          <w:u w:val="single"/>
                        </w:rPr>
                      </w:pPr>
                      <w:r w:rsidRPr="00FC3B6B">
                        <w:rPr>
                          <w:b/>
                          <w:color w:val="FFFF00"/>
                          <w:sz w:val="44"/>
                          <w:highlight w:val="blue"/>
                          <w:u w:val="single"/>
                        </w:rPr>
                        <w:t>Расскажите, пожалуйста</w:t>
                      </w:r>
                      <w:r w:rsidRPr="00C7434B">
                        <w:rPr>
                          <w:b/>
                          <w:color w:val="FFFF00"/>
                          <w:u w:val="single"/>
                        </w:rPr>
                        <w:t xml:space="preserve">, о сайте </w:t>
                      </w:r>
                      <w:proofErr w:type="spellStart"/>
                      <w:r w:rsidRPr="00FC3B6B">
                        <w:rPr>
                          <w:b/>
                          <w:color w:val="FFFF00"/>
                          <w:sz w:val="72"/>
                          <w:highlight w:val="blue"/>
                          <w:lang w:val="en-US"/>
                        </w:rPr>
                        <w:t>vak</w:t>
                      </w:r>
                      <w:proofErr w:type="spellEnd"/>
                      <w:r w:rsidRPr="00FC3B6B">
                        <w:rPr>
                          <w:b/>
                          <w:color w:val="FFFF00"/>
                          <w:sz w:val="72"/>
                          <w:highlight w:val="blue"/>
                        </w:rPr>
                        <w:t>.</w:t>
                      </w:r>
                      <w:r w:rsidRPr="00FC3B6B">
                        <w:rPr>
                          <w:b/>
                          <w:color w:val="FFFF00"/>
                          <w:sz w:val="72"/>
                          <w:highlight w:val="blue"/>
                          <w:lang w:val="en-US"/>
                        </w:rPr>
                        <w:t>of</w:t>
                      </w:r>
                      <w:r w:rsidRPr="00FC3B6B">
                        <w:rPr>
                          <w:b/>
                          <w:color w:val="FFFF00"/>
                          <w:sz w:val="72"/>
                          <w:highlight w:val="blue"/>
                        </w:rPr>
                        <w:t>.</w:t>
                      </w:r>
                      <w:r w:rsidRPr="00FC3B6B">
                        <w:rPr>
                          <w:b/>
                          <w:color w:val="FFFF00"/>
                          <w:sz w:val="72"/>
                          <w:highlight w:val="blue"/>
                          <w:lang w:val="en-US"/>
                        </w:rPr>
                        <w:t>by</w:t>
                      </w:r>
                      <w:r w:rsidRPr="00FC3B6B">
                        <w:rPr>
                          <w:b/>
                          <w:color w:val="FFFF00"/>
                          <w:sz w:val="72"/>
                          <w:u w:val="single"/>
                        </w:rPr>
                        <w:t xml:space="preserve"> </w:t>
                      </w:r>
                      <w:r w:rsidRPr="00C7434B">
                        <w:rPr>
                          <w:b/>
                          <w:color w:val="FFFF00"/>
                          <w:u w:val="single"/>
                        </w:rPr>
                        <w:t xml:space="preserve">друзьям, разместите ссылку на сайт на своей страничке в социальных сетях – это лучшая </w:t>
                      </w:r>
                      <w:r w:rsidRPr="00FC3B6B">
                        <w:rPr>
                          <w:b/>
                          <w:color w:val="FFFF00"/>
                          <w:sz w:val="72"/>
                          <w:u w:val="single"/>
                        </w:rPr>
                        <w:t>благодарность</w:t>
                      </w:r>
                      <w:r w:rsidRPr="00C7434B">
                        <w:rPr>
                          <w:b/>
                          <w:color w:val="FFFF00"/>
                          <w:u w:val="single"/>
                        </w:rPr>
                        <w:t>!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C7434B" w:rsidRPr="00032602" w:rsidRDefault="00C7434B" w:rsidP="00854FAE"/>
    <w:p w:rsidR="00B14B3E" w:rsidRDefault="00B14B3E" w:rsidP="00854FAE">
      <w:r>
        <w:br w:type="page"/>
      </w:r>
    </w:p>
    <w:p w:rsidR="0019708A" w:rsidRDefault="00B14B3E" w:rsidP="00032602">
      <w:pPr>
        <w:ind w:firstLine="0"/>
        <w:jc w:val="center"/>
        <w:rPr>
          <w:vertAlign w:val="superscript"/>
        </w:rPr>
      </w:pPr>
      <w:r w:rsidRPr="00223603">
        <w:rPr>
          <w:b/>
        </w:rPr>
        <w:lastRenderedPageBreak/>
        <w:t>Оглавление</w:t>
      </w:r>
      <w:r w:rsidR="00471C7E">
        <w:rPr>
          <w:vertAlign w:val="superscript"/>
        </w:rPr>
        <w:t>(</w:t>
      </w:r>
      <w:r w:rsidR="0019708A">
        <w:rPr>
          <w:rStyle w:val="aff0"/>
          <w:b/>
        </w:rPr>
        <w:footnoteReference w:id="1"/>
      </w:r>
      <w:r w:rsidR="00471C7E">
        <w:rPr>
          <w:vertAlign w:val="superscript"/>
        </w:rPr>
        <w:t>)</w:t>
      </w:r>
    </w:p>
    <w:p w:rsidR="00A90AC7" w:rsidRDefault="00A90AC7" w:rsidP="00032602">
      <w:pPr>
        <w:ind w:firstLine="0"/>
        <w:jc w:val="center"/>
      </w:pPr>
    </w:p>
    <w:p w:rsidR="00032602" w:rsidRDefault="00032602" w:rsidP="00032602">
      <w:pPr>
        <w:ind w:firstLine="0"/>
        <w:jc w:val="center"/>
      </w:pPr>
    </w:p>
    <w:p w:rsidR="00032602" w:rsidRPr="00A90AC7" w:rsidRDefault="00032602" w:rsidP="00032602">
      <w:pPr>
        <w:ind w:firstLine="0"/>
        <w:jc w:val="center"/>
      </w:pPr>
    </w:p>
    <w:p w:rsidR="00231BDC" w:rsidRDefault="00231BDC" w:rsidP="00854FAE">
      <w:r>
        <w:t>Если пользоваться стилями, то оформляется автоматически</w:t>
      </w:r>
      <w:r w:rsidR="00CF795D">
        <w:t>.</w:t>
      </w:r>
    </w:p>
    <w:p w:rsidR="00CF795D" w:rsidRDefault="00CF795D" w:rsidP="00854FAE">
      <w:r>
        <w:t xml:space="preserve">Как должно быть оформлено оглавление вообще ни слова. Обычно </w:t>
      </w:r>
      <w:r>
        <w:rPr>
          <w:lang w:val="en-US"/>
        </w:rPr>
        <w:t>word</w:t>
      </w:r>
      <w:r w:rsidRPr="00CF795D">
        <w:t xml:space="preserve"> (и подавляющие большинство альтернативных офисных процессоров) при ставке оглавления оставляют иерархию, выражающуюся в </w:t>
      </w:r>
      <w:r>
        <w:t>дополнительных отступах (см. ниже пример):</w:t>
      </w:r>
    </w:p>
    <w:p w:rsidR="00CF795D" w:rsidRDefault="00CF795D" w:rsidP="00854FAE"/>
    <w:p w:rsidR="00CF795D" w:rsidRDefault="00CF795D" w:rsidP="00854FAE">
      <w:r>
        <w:t>Глава 1 Название главы</w:t>
      </w:r>
    </w:p>
    <w:p w:rsidR="00CF795D" w:rsidRDefault="00CF795D" w:rsidP="00854FAE">
      <w:r>
        <w:tab/>
        <w:t>Раздел 1.1 Название раздела</w:t>
      </w:r>
    </w:p>
    <w:p w:rsidR="00CF795D" w:rsidRDefault="00CF795D" w:rsidP="00854FAE">
      <w:r>
        <w:tab/>
      </w:r>
      <w:r>
        <w:tab/>
        <w:t>Подраздел 1.1.1 Название подраздела</w:t>
      </w:r>
    </w:p>
    <w:p w:rsidR="00CF795D" w:rsidRDefault="00CF795D" w:rsidP="00854FAE">
      <w:r>
        <w:tab/>
        <w:t>Раздел 1.2 Название раздела</w:t>
      </w:r>
    </w:p>
    <w:p w:rsidR="00CF795D" w:rsidRDefault="00CF795D" w:rsidP="00854FAE"/>
    <w:p w:rsidR="0075536C" w:rsidRDefault="00CF795D" w:rsidP="00854FAE">
      <w:r>
        <w:t>Если следовать логике, что составители рекомендаций знаю</w:t>
      </w:r>
      <w:r w:rsidR="006A44B9">
        <w:t>т</w:t>
      </w:r>
      <w:r>
        <w:t xml:space="preserve"> об этой о</w:t>
      </w:r>
      <w:r w:rsidR="0075536C">
        <w:t xml:space="preserve">чевидной особенности (они ведь пользуются </w:t>
      </w:r>
      <w:r w:rsidR="0075536C">
        <w:rPr>
          <w:lang w:val="en-US"/>
        </w:rPr>
        <w:t>word</w:t>
      </w:r>
      <w:r w:rsidR="0075536C" w:rsidRPr="0075536C">
        <w:t>)</w:t>
      </w:r>
      <w:r w:rsidR="0075536C">
        <w:t xml:space="preserve"> и не дают никаких рекомендаций, то иерархия должна оставаться, если не указано обратное (а обратное не указано).</w:t>
      </w:r>
    </w:p>
    <w:p w:rsidR="006A44B9" w:rsidRDefault="006A44B9" w:rsidP="00854FAE">
      <w:r>
        <w:t>Таким образом при составлении оглавления следует сохранять иерархию разделов.</w:t>
      </w:r>
    </w:p>
    <w:p w:rsidR="00223603" w:rsidRPr="0075536C" w:rsidRDefault="00223603" w:rsidP="00854FAE">
      <w:r>
        <w:t>Заголовок раздела («Оглавление») не нужно включать в оглавление. Но следует выровнять его по центру страницы (без отступа в 1,25см), и добавить после него 54пт отступа (18пт*3), выделить полужирным.</w:t>
      </w:r>
    </w:p>
    <w:p w:rsidR="00B14B3E" w:rsidRDefault="00B14B3E" w:rsidP="00854FAE">
      <w:r>
        <w:br w:type="page"/>
      </w:r>
    </w:p>
    <w:p w:rsidR="00B14B3E" w:rsidRDefault="00B14B3E" w:rsidP="00B14B3E">
      <w:pPr>
        <w:pStyle w:val="af7"/>
      </w:pPr>
      <w:r w:rsidRPr="00B14B3E">
        <w:lastRenderedPageBreak/>
        <w:t>Перечень сокращений</w:t>
      </w:r>
    </w:p>
    <w:p w:rsidR="00B14B3E" w:rsidRDefault="00B14B3E" w:rsidP="00854FAE">
      <w:r>
        <w:t>Раздел может отсутствовать</w:t>
      </w:r>
      <w:r w:rsidR="00355DD1">
        <w:rPr>
          <w:vertAlign w:val="superscript"/>
        </w:rPr>
        <w:t>(</w:t>
      </w:r>
      <w:r w:rsidR="00355DD1">
        <w:rPr>
          <w:rStyle w:val="aff0"/>
        </w:rPr>
        <w:footnoteReference w:id="2"/>
      </w:r>
      <w:r w:rsidR="00355DD1">
        <w:rPr>
          <w:vertAlign w:val="superscript"/>
        </w:rPr>
        <w:t>)</w:t>
      </w:r>
      <w:r>
        <w:t xml:space="preserve"> (не является обязательным</w:t>
      </w:r>
      <w:r w:rsidR="00355DD1">
        <w:t>, если соблюдаются условия, описанные ниже</w:t>
      </w:r>
      <w:r>
        <w:t>). Допускается также ещё два его названия</w:t>
      </w:r>
      <w:r w:rsidR="002B33F1">
        <w:t>:</w:t>
      </w:r>
    </w:p>
    <w:p w:rsidR="00B14B3E" w:rsidRPr="00B14B3E" w:rsidRDefault="00B14B3E" w:rsidP="00854FAE"/>
    <w:p w:rsidR="00B14B3E" w:rsidRPr="00EF76B0" w:rsidRDefault="00B14B3E" w:rsidP="00854FAE">
      <w:pPr>
        <w:rPr>
          <w:highlight w:val="yellow"/>
        </w:rPr>
      </w:pPr>
      <w:r w:rsidRPr="00EF76B0">
        <w:rPr>
          <w:highlight w:val="yellow"/>
        </w:rPr>
        <w:t>Перечень условных обозначений</w:t>
      </w:r>
    </w:p>
    <w:p w:rsidR="00B14B3E" w:rsidRDefault="00B14B3E" w:rsidP="00854FAE">
      <w:r w:rsidRPr="00EF76B0">
        <w:rPr>
          <w:highlight w:val="yellow"/>
        </w:rPr>
        <w:t>Перечень сокращений и условных обозначений</w:t>
      </w:r>
    </w:p>
    <w:p w:rsidR="00223603" w:rsidRDefault="00223603" w:rsidP="00854FAE"/>
    <w:p w:rsidR="00C95164" w:rsidRDefault="00223603" w:rsidP="00223603">
      <w:r>
        <w:t>Вместе с тем стоит понимать, что название раздела указывается исходя из содержимого этого раздела. Так, если в разделе указаны только условные обозначения, то раздел следует назвать «</w:t>
      </w:r>
      <w:r w:rsidRPr="00223603">
        <w:t>Перечень условных обозначений</w:t>
      </w:r>
      <w:r>
        <w:t>». Если в разделе указываются как условные обозначения, так и сокращения, то раздел называют «</w:t>
      </w:r>
      <w:r w:rsidRPr="00223603">
        <w:t>Перечень сокращений и условных обозначений</w:t>
      </w:r>
      <w:r>
        <w:t>». И, соответственно, если в разделе приведены только сокращения, то раздел следует назвать «Перечень сокращений».</w:t>
      </w:r>
    </w:p>
    <w:p w:rsidR="004E5E3C" w:rsidRDefault="004E5E3C" w:rsidP="00854FAE">
      <w:r>
        <w:t>Сокращения\обозначения располагаются столбцом в алфавитном порядке либо в порядке их первого упоминания в тексте.</w:t>
      </w:r>
      <w:r w:rsidR="00893A60">
        <w:t xml:space="preserve"> Если сокращение\обозначение встречается в тексте менее 5 раз, то включать его в этот раздел НЕ следует. При употреблении любого сокращения</w:t>
      </w:r>
      <w:r w:rsidR="003B1D4A">
        <w:t>\обозначения</w:t>
      </w:r>
      <w:r w:rsidR="00893A60">
        <w:t xml:space="preserve"> любое количество раз при первом его употреблении в тексте нужно дать его расшифровку.</w:t>
      </w:r>
    </w:p>
    <w:p w:rsidR="00B14B3E" w:rsidRDefault="00B14B3E" w:rsidP="00854FAE">
      <w:r>
        <w:br w:type="page"/>
      </w:r>
    </w:p>
    <w:p w:rsidR="00B14B3E" w:rsidRDefault="00B14B3E" w:rsidP="00B14B3E">
      <w:pPr>
        <w:pStyle w:val="af7"/>
      </w:pPr>
      <w:r w:rsidRPr="00B14B3E">
        <w:lastRenderedPageBreak/>
        <w:t>Введение</w:t>
      </w:r>
    </w:p>
    <w:p w:rsidR="001E2569" w:rsidRPr="001E2569" w:rsidRDefault="0002061E" w:rsidP="00854FAE">
      <w:r>
        <w:t>В этом разделе</w:t>
      </w:r>
      <w:r w:rsidRPr="0002061E">
        <w:t xml:space="preserve"> обосновывается актуальность и необходимость</w:t>
      </w:r>
      <w:r>
        <w:t xml:space="preserve"> </w:t>
      </w:r>
      <w:r w:rsidRPr="0002061E">
        <w:t>проведения исследований по теме диссертации для решения научной задачи, изучения</w:t>
      </w:r>
      <w:r>
        <w:t xml:space="preserve"> </w:t>
      </w:r>
      <w:r w:rsidRPr="0002061E">
        <w:t>выбранной научной проблемы, развития конкретных направлений в соответствующей</w:t>
      </w:r>
      <w:r>
        <w:t xml:space="preserve"> </w:t>
      </w:r>
      <w:r w:rsidRPr="0002061E">
        <w:t>отрасли науки, отражается место диссертации среди других исследований в этой области.</w:t>
      </w:r>
    </w:p>
    <w:p w:rsidR="00B14B3E" w:rsidRDefault="00B14B3E" w:rsidP="00854FAE">
      <w:r>
        <w:br w:type="page"/>
      </w:r>
    </w:p>
    <w:p w:rsidR="00B14B3E" w:rsidRDefault="00B14B3E" w:rsidP="00B14B3E">
      <w:pPr>
        <w:pStyle w:val="af7"/>
      </w:pPr>
      <w:r w:rsidRPr="00B14B3E">
        <w:lastRenderedPageBreak/>
        <w:t>Общая характеристика работы</w:t>
      </w:r>
    </w:p>
    <w:p w:rsidR="00594B95" w:rsidRDefault="00854FAE" w:rsidP="003B1D4A">
      <w:r>
        <w:t>Обратите внимание на оформление маркированного списка</w:t>
      </w:r>
      <w:r w:rsidR="008E59B3">
        <w:t xml:space="preserve"> (по таким же правилам оформляется и нумерованный список)</w:t>
      </w:r>
      <w:r>
        <w:t>. Каждый маркер начинается с нов</w:t>
      </w:r>
      <w:r w:rsidR="003B1D4A">
        <w:t>ой строки и с отступа в 1,25см</w:t>
      </w:r>
      <w:r>
        <w:t>. В конце каждого пункта ставится точка с запятой</w:t>
      </w:r>
      <w:r w:rsidR="00594B95">
        <w:t xml:space="preserve">, </w:t>
      </w:r>
      <w:r>
        <w:t xml:space="preserve">а если пункт последний – точка. </w:t>
      </w:r>
    </w:p>
    <w:p w:rsidR="00854FAE" w:rsidRDefault="00854FAE" w:rsidP="00854FAE">
      <w:r>
        <w:t xml:space="preserve">Если список многоуровневый, то каждый следующих уровень должен иметь отступ в 1,25см. </w:t>
      </w:r>
      <w:r w:rsidRPr="00854FAE">
        <w:t>И</w:t>
      </w:r>
      <w:r>
        <w:t>спользуйте линейку, чтобы было удобнее ориентироваться.</w:t>
      </w:r>
      <w:r w:rsidR="00594B95">
        <w:t xml:space="preserve"> Пункт списка, предшествующих подпункту должен заканчиваться двоеточием.</w:t>
      </w:r>
    </w:p>
    <w:p w:rsidR="00594B95" w:rsidRDefault="00594B95" w:rsidP="00EF76B0">
      <w:r>
        <w:t>Если текст пункта длинный и не помещается в одну строку, то текст со следующей строки печатается без отступа в 1,25см. Ниже есть пример.</w:t>
      </w:r>
    </w:p>
    <w:p w:rsidR="00594B95" w:rsidRDefault="00594B95" w:rsidP="00EF76B0"/>
    <w:p w:rsidR="00594B95" w:rsidRPr="00F40AD8" w:rsidRDefault="00594B95" w:rsidP="005719AC">
      <w:pPr>
        <w:pStyle w:val="a3"/>
      </w:pPr>
      <w:r w:rsidRPr="00F40AD8">
        <w:t>Пример многоуровневого маркированного списка:</w:t>
      </w:r>
    </w:p>
    <w:p w:rsidR="00594B95" w:rsidRPr="00F40AD8" w:rsidRDefault="00594B95" w:rsidP="005719AC">
      <w:pPr>
        <w:pStyle w:val="a3"/>
      </w:pPr>
      <w:r w:rsidRPr="00F40AD8">
        <w:t>Пункт;</w:t>
      </w:r>
    </w:p>
    <w:p w:rsidR="00594B95" w:rsidRPr="00F40AD8" w:rsidRDefault="00594B95" w:rsidP="005719AC">
      <w:pPr>
        <w:pStyle w:val="a3"/>
      </w:pPr>
      <w:r w:rsidRPr="00F40AD8">
        <w:t>Пункт;</w:t>
      </w:r>
    </w:p>
    <w:p w:rsidR="00594B95" w:rsidRPr="00F40AD8" w:rsidRDefault="00594B95" w:rsidP="005719AC">
      <w:pPr>
        <w:pStyle w:val="a3"/>
      </w:pPr>
      <w:r w:rsidRPr="00F40AD8">
        <w:t>Пункт, который не помещается одну строку – он очень длинный (я бы</w:t>
      </w:r>
      <w:r w:rsidR="00F40AD8">
        <w:t xml:space="preserve"> сказал, что даже слишком), но ч</w:t>
      </w:r>
      <w:r w:rsidRPr="00F40AD8">
        <w:t>то поделаешь;</w:t>
      </w:r>
    </w:p>
    <w:p w:rsidR="00594B95" w:rsidRPr="00F40AD8" w:rsidRDefault="00594B95" w:rsidP="005719AC">
      <w:pPr>
        <w:pStyle w:val="a3"/>
      </w:pPr>
      <w:r w:rsidRPr="00F40AD8">
        <w:t>Пункт с подпунктами и двоеточием в конце:</w:t>
      </w:r>
    </w:p>
    <w:p w:rsidR="00594B95" w:rsidRPr="00F40AD8" w:rsidRDefault="00594B95" w:rsidP="00F40AD8">
      <w:pPr>
        <w:pStyle w:val="a3"/>
        <w:numPr>
          <w:ilvl w:val="1"/>
          <w:numId w:val="30"/>
        </w:numPr>
      </w:pPr>
      <w:r w:rsidRPr="00F40AD8">
        <w:t>Подпункт;</w:t>
      </w:r>
    </w:p>
    <w:p w:rsidR="00F40AD8" w:rsidRPr="00F40AD8" w:rsidRDefault="00F40AD8" w:rsidP="00F40AD8">
      <w:pPr>
        <w:pStyle w:val="a3"/>
        <w:numPr>
          <w:ilvl w:val="2"/>
          <w:numId w:val="30"/>
        </w:numPr>
      </w:pPr>
      <w:r w:rsidRPr="00F40AD8">
        <w:t>Подпункт подпункта</w:t>
      </w:r>
    </w:p>
    <w:p w:rsidR="00594B95" w:rsidRPr="00F40AD8" w:rsidRDefault="00594B95" w:rsidP="00F40AD8">
      <w:pPr>
        <w:pStyle w:val="a3"/>
        <w:numPr>
          <w:ilvl w:val="1"/>
          <w:numId w:val="30"/>
        </w:numPr>
      </w:pPr>
      <w:r w:rsidRPr="00F40AD8">
        <w:t>Подпункт;</w:t>
      </w:r>
    </w:p>
    <w:p w:rsidR="00594B95" w:rsidRPr="00F40AD8" w:rsidRDefault="00594B95" w:rsidP="00F40AD8">
      <w:pPr>
        <w:pStyle w:val="a3"/>
        <w:numPr>
          <w:ilvl w:val="1"/>
          <w:numId w:val="30"/>
        </w:numPr>
      </w:pPr>
      <w:r w:rsidRPr="00F40AD8">
        <w:t>Очень длинный подпункт, который никак не хочет помещаться в одну строчку (ужасно, не правда ли?)</w:t>
      </w:r>
      <w:r w:rsidR="008E59B3" w:rsidRPr="00F40AD8">
        <w:t>;</w:t>
      </w:r>
    </w:p>
    <w:p w:rsidR="008E59B3" w:rsidRDefault="008E59B3" w:rsidP="00F40AD8">
      <w:pPr>
        <w:pStyle w:val="a3"/>
        <w:numPr>
          <w:ilvl w:val="1"/>
          <w:numId w:val="30"/>
        </w:numPr>
      </w:pPr>
      <w:r w:rsidRPr="00F40AD8">
        <w:t>Подпункт</w:t>
      </w:r>
      <w:r w:rsidR="00F40AD8">
        <w:rPr>
          <w:lang w:val="en-US"/>
        </w:rPr>
        <w:t>;</w:t>
      </w:r>
    </w:p>
    <w:p w:rsidR="00F40AD8" w:rsidRPr="00F40AD8" w:rsidRDefault="00F40AD8" w:rsidP="00F40AD8">
      <w:pPr>
        <w:pStyle w:val="a3"/>
      </w:pPr>
      <w:r>
        <w:t>Пункт</w:t>
      </w:r>
    </w:p>
    <w:p w:rsidR="00594B95" w:rsidRDefault="00594B95" w:rsidP="00EF76B0"/>
    <w:p w:rsidR="00EF76B0" w:rsidRDefault="008E59B3" w:rsidP="00EF76B0">
      <w:r>
        <w:t>Сам по себе р</w:t>
      </w:r>
      <w:r w:rsidR="00594B95">
        <w:t>аздел «</w:t>
      </w:r>
      <w:r w:rsidR="00594B95" w:rsidRPr="00594B95">
        <w:t>Общая характеристика работы</w:t>
      </w:r>
      <w:r w:rsidR="00594B95">
        <w:t xml:space="preserve">» </w:t>
      </w:r>
      <w:r>
        <w:t>должен включать</w:t>
      </w:r>
      <w:r w:rsidR="00594B95">
        <w:t xml:space="preserve"> в себя</w:t>
      </w:r>
      <w:r w:rsidR="00EF76B0">
        <w:t xml:space="preserve"> следующие основные структурные элементы:</w:t>
      </w:r>
    </w:p>
    <w:p w:rsidR="00EF76B0" w:rsidRDefault="00EF76B0" w:rsidP="00EF76B0">
      <w:r>
        <w:t>• связь работы с научными программами (проектами), темами;</w:t>
      </w:r>
    </w:p>
    <w:p w:rsidR="00EF76B0" w:rsidRDefault="00EF76B0" w:rsidP="00EF76B0">
      <w:r>
        <w:t>• цель и задачи исследования;</w:t>
      </w:r>
    </w:p>
    <w:p w:rsidR="00EF76B0" w:rsidRDefault="00EF76B0" w:rsidP="00EF76B0">
      <w:r>
        <w:t>• научная новизна;</w:t>
      </w:r>
    </w:p>
    <w:p w:rsidR="00EF76B0" w:rsidRDefault="00EF76B0" w:rsidP="00EF76B0">
      <w:r>
        <w:t>• положения, выносимые на защиту;</w:t>
      </w:r>
    </w:p>
    <w:p w:rsidR="00EF76B0" w:rsidRDefault="00EF76B0" w:rsidP="00EF76B0">
      <w:r>
        <w:t>• личный вклад соискателя ученой степени;</w:t>
      </w:r>
    </w:p>
    <w:p w:rsidR="00EF76B0" w:rsidRDefault="00EF76B0" w:rsidP="00EF76B0">
      <w:r>
        <w:t>• апробация диссертации и информация об использовании ее результатов;</w:t>
      </w:r>
    </w:p>
    <w:p w:rsidR="00EF76B0" w:rsidRDefault="00EF76B0" w:rsidP="00EF76B0">
      <w:r>
        <w:t>• опубликование результатов диссертации;</w:t>
      </w:r>
    </w:p>
    <w:p w:rsidR="00EF76B0" w:rsidRDefault="00EF76B0" w:rsidP="00EF76B0">
      <w:r>
        <w:t>• структура и объем диссертации.</w:t>
      </w:r>
    </w:p>
    <w:p w:rsidR="00B14B3E" w:rsidRPr="000E4539" w:rsidRDefault="00B14B3E" w:rsidP="00594B95">
      <w:pPr>
        <w:ind w:firstLine="0"/>
        <w:rPr>
          <w:rFonts w:eastAsia="Times New Roman"/>
          <w:szCs w:val="32"/>
          <w:lang w:eastAsia="x-none"/>
        </w:rPr>
      </w:pPr>
      <w:r w:rsidRPr="000E4539">
        <w:br w:type="page"/>
      </w:r>
    </w:p>
    <w:p w:rsidR="006F3C76" w:rsidRDefault="00B73C33" w:rsidP="009C46A3">
      <w:pPr>
        <w:pStyle w:val="1"/>
        <w:rPr>
          <w:lang w:val="ru-RU"/>
        </w:rPr>
      </w:pPr>
      <w:r>
        <w:lastRenderedPageBreak/>
        <w:br/>
      </w:r>
      <w:r w:rsidRPr="009C46A3">
        <w:t>Название</w:t>
      </w:r>
      <w:r w:rsidR="00465E30">
        <w:rPr>
          <w:lang w:val="ru-RU"/>
        </w:rPr>
        <w:t xml:space="preserve"> первой</w:t>
      </w:r>
      <w:r>
        <w:rPr>
          <w:lang w:val="ru-RU"/>
        </w:rPr>
        <w:t xml:space="preserve"> главы</w:t>
      </w:r>
    </w:p>
    <w:p w:rsidR="009C46A3" w:rsidRDefault="009C46A3" w:rsidP="00854FAE">
      <w:r>
        <w:t>Иерархия основной части диссертации:</w:t>
      </w:r>
    </w:p>
    <w:p w:rsidR="009C46A3" w:rsidRDefault="009C46A3" w:rsidP="009C46A3">
      <w:pPr>
        <w:pStyle w:val="a1"/>
      </w:pPr>
      <w:r>
        <w:t>Глава – первый уровень</w:t>
      </w:r>
    </w:p>
    <w:p w:rsidR="009C46A3" w:rsidRDefault="009C46A3" w:rsidP="008364FB">
      <w:pPr>
        <w:pStyle w:val="a1"/>
      </w:pPr>
      <w:r>
        <w:t xml:space="preserve">Раздел – второй уровень </w:t>
      </w:r>
    </w:p>
    <w:p w:rsidR="009C46A3" w:rsidRDefault="009C46A3" w:rsidP="008364FB">
      <w:pPr>
        <w:pStyle w:val="a1"/>
        <w:numPr>
          <w:ilvl w:val="0"/>
          <w:numId w:val="33"/>
        </w:numPr>
      </w:pPr>
      <w:r>
        <w:t>Подраздел – третий уровень</w:t>
      </w:r>
    </w:p>
    <w:p w:rsidR="009C46A3" w:rsidRDefault="009C46A3" w:rsidP="009C46A3">
      <w:pPr>
        <w:pStyle w:val="a1"/>
      </w:pPr>
      <w:r>
        <w:t>Пункт – четвёртый уровень</w:t>
      </w:r>
    </w:p>
    <w:p w:rsidR="009C46A3" w:rsidRDefault="009C46A3" w:rsidP="00854FAE">
      <w:r>
        <w:t>Каждая глава и раздел должны начинаться с новой страницы. Исключение одно: если между главой и разделом нет текста, то допускается не переносить раздел на новую страницу.</w:t>
      </w:r>
    </w:p>
    <w:p w:rsidR="00672C3A" w:rsidRDefault="00EF76B0" w:rsidP="00854FAE">
      <w:r>
        <w:t>Используйте стили для оформления</w:t>
      </w:r>
      <w:r w:rsidR="005E1714">
        <w:t xml:space="preserve"> рисунков, таблиц, названий разделов и др.</w:t>
      </w:r>
    </w:p>
    <w:p w:rsidR="00465E30" w:rsidRDefault="00465E30" w:rsidP="00465E30">
      <w:pPr>
        <w:pStyle w:val="1"/>
        <w:rPr>
          <w:lang w:val="ru-RU"/>
        </w:rPr>
      </w:pPr>
      <w:r>
        <w:lastRenderedPageBreak/>
        <w:br/>
      </w:r>
      <w:r w:rsidRPr="00465E30">
        <w:rPr>
          <w:lang w:val="ru-RU"/>
        </w:rPr>
        <w:t>Название второй главы</w:t>
      </w:r>
    </w:p>
    <w:p w:rsidR="006C6571" w:rsidRDefault="006C6571" w:rsidP="00854FAE">
      <w:r>
        <w:t xml:space="preserve">Согласно пункту №26 </w:t>
      </w:r>
      <w:r w:rsidRPr="006C6571">
        <w:t>рекомендаций к оформлению</w:t>
      </w:r>
      <w:r>
        <w:t>:</w:t>
      </w:r>
    </w:p>
    <w:p w:rsidR="00B84EE4" w:rsidRDefault="006C6571" w:rsidP="006C6571">
      <w:pPr>
        <w:pStyle w:val="a1"/>
      </w:pPr>
      <w:r>
        <w:t>и</w:t>
      </w:r>
      <w:r w:rsidR="00B84EE4">
        <w:t>ллюстрации и таблицы нумеруются в пределах каждой главы (</w:t>
      </w:r>
      <w:r>
        <w:t>например,</w:t>
      </w:r>
      <w:r w:rsidR="00B84EE4">
        <w:t xml:space="preserve"> «Рисунок 2.1» – первый рисунок второй главы</w:t>
      </w:r>
      <w:r>
        <w:t>)</w:t>
      </w:r>
      <w:r w:rsidR="00B84EE4">
        <w:t>, однако, если в главах диссертации приведено лишь по одной иллюстрации или таблице, то они нумеруются последова</w:t>
      </w:r>
      <w:r>
        <w:t>тельно в пределах диссертации</w:t>
      </w:r>
      <w:r w:rsidRPr="006C6571">
        <w:t>:</w:t>
      </w:r>
    </w:p>
    <w:p w:rsidR="00B84EE4" w:rsidRDefault="006C6571" w:rsidP="006C6571">
      <w:pPr>
        <w:pStyle w:val="a1"/>
      </w:pPr>
      <w:r>
        <w:rPr>
          <w:lang w:val="en-US"/>
        </w:rPr>
        <w:t>c</w:t>
      </w:r>
      <w:r w:rsidR="00B84EE4">
        <w:t xml:space="preserve">лова «Рисунок» и «Таблица» </w:t>
      </w:r>
      <w:r>
        <w:t>сокращать не допускается;</w:t>
      </w:r>
    </w:p>
    <w:p w:rsidR="006C6571" w:rsidRPr="00B84EE4" w:rsidRDefault="006C6571" w:rsidP="00FB4718">
      <w:pPr>
        <w:pStyle w:val="a1"/>
      </w:pPr>
      <w:r>
        <w:t>и</w:t>
      </w:r>
      <w:r w:rsidR="00B84EE4">
        <w:t>ллюстрации и таблицы в диссертации располагаются непосредственно на странице с текстом после абзаца, в котором они упоминаются впервые, или отдельно на следующей странице.</w:t>
      </w:r>
    </w:p>
    <w:p w:rsidR="00465E30" w:rsidRDefault="00B84EE4" w:rsidP="006C6571">
      <w:pPr>
        <w:pStyle w:val="2"/>
      </w:pPr>
      <w:r>
        <w:lastRenderedPageBreak/>
        <w:t>Оформление иллюстраций</w:t>
      </w:r>
    </w:p>
    <w:p w:rsidR="008E59B3" w:rsidRDefault="00431168" w:rsidP="008E59B3">
      <w:r>
        <w:t>Для примера оформим по правилам</w:t>
      </w:r>
      <w:r w:rsidR="005D5932">
        <w:rPr>
          <w:vertAlign w:val="superscript"/>
        </w:rPr>
        <w:t>(</w:t>
      </w:r>
      <w:r w:rsidR="007E74FB">
        <w:rPr>
          <w:rStyle w:val="aff0"/>
        </w:rPr>
        <w:footnoteReference w:id="3"/>
      </w:r>
      <w:r w:rsidR="005D5932">
        <w:rPr>
          <w:vertAlign w:val="superscript"/>
        </w:rPr>
        <w:t>)</w:t>
      </w:r>
      <w:r>
        <w:t xml:space="preserve"> </w:t>
      </w:r>
      <w:r w:rsidR="005E1714">
        <w:t>иллюстрацию</w:t>
      </w:r>
      <w:r w:rsidR="007E74FB">
        <w:t>.</w:t>
      </w:r>
      <w:r>
        <w:t xml:space="preserve"> На рисунке 2.1 (первый рисунок второй главы) </w:t>
      </w:r>
      <w:r w:rsidR="008972AF">
        <w:t xml:space="preserve">изображён милый </w:t>
      </w:r>
      <w:r w:rsidR="007E74FB">
        <w:t>котик</w:t>
      </w:r>
      <w:r>
        <w:t xml:space="preserve">. </w:t>
      </w:r>
      <w:r w:rsidR="00424B26">
        <w:t>Весь текст под рисунком (</w:t>
      </w:r>
      <w:r w:rsidR="007E74FB">
        <w:t>пояснительные данные, номер и название</w:t>
      </w:r>
      <w:r w:rsidR="00424B26">
        <w:t>) оформляются полужирным шрифтом по центру без абзацного отступа размером шрифта 12пт.</w:t>
      </w:r>
      <w:r w:rsidR="009C3B47">
        <w:t xml:space="preserve"> Обратите особое внимание </w:t>
      </w:r>
      <w:r w:rsidR="005D5932">
        <w:t>на точки и пробелы</w:t>
      </w:r>
      <w:r w:rsidR="009C3B47">
        <w:t>: после номера рисунка ставится точка, пробел, тире (не дефис), пробел, с заглавной буквы название рисунка, точка в конце не ставится.</w:t>
      </w:r>
    </w:p>
    <w:p w:rsidR="007E74FB" w:rsidRPr="007E74FB" w:rsidRDefault="007E74FB" w:rsidP="007E74FB">
      <w:pPr>
        <w:pStyle w:val="af1"/>
      </w:pPr>
      <w:r w:rsidRPr="007E74FB">
        <w:rPr>
          <w:noProof/>
          <w:lang w:eastAsia="ru-RU"/>
        </w:rPr>
        <w:drawing>
          <wp:inline distT="0" distB="0" distL="0" distR="0" wp14:anchorId="42F8E463" wp14:editId="615E7C29">
            <wp:extent cx="4229100" cy="317193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15326 — копия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296" cy="3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FB" w:rsidRDefault="007E74FB" w:rsidP="007E74FB">
      <w:pPr>
        <w:pStyle w:val="af1"/>
      </w:pPr>
      <w:r>
        <w:t xml:space="preserve">А – милые ушки; Б – нос-кнопка; В – </w:t>
      </w:r>
      <w:proofErr w:type="spellStart"/>
      <w:r>
        <w:t>вибриссы</w:t>
      </w:r>
      <w:proofErr w:type="spellEnd"/>
    </w:p>
    <w:p w:rsidR="00424B26" w:rsidRDefault="00424B26" w:rsidP="007E74FB">
      <w:pPr>
        <w:pStyle w:val="af1"/>
      </w:pPr>
      <w:r w:rsidRPr="007E74FB">
        <w:t xml:space="preserve">Рисунок </w:t>
      </w:r>
      <w:r w:rsidR="000C7DDB">
        <w:fldChar w:fldCharType="begin"/>
      </w:r>
      <w:r w:rsidR="000C7DDB">
        <w:instrText xml:space="preserve"> STYLEREF 1 \s </w:instrText>
      </w:r>
      <w:r w:rsidR="000C7DDB">
        <w:fldChar w:fldCharType="separate"/>
      </w:r>
      <w:r w:rsidR="008B6E73" w:rsidRPr="007E74FB">
        <w:t>2</w:t>
      </w:r>
      <w:r w:rsidR="000C7DDB">
        <w:fldChar w:fldCharType="end"/>
      </w:r>
      <w:r w:rsidR="00BA774C" w:rsidRPr="007E74FB">
        <w:t>.</w:t>
      </w:r>
      <w:r w:rsidR="000C7DDB">
        <w:fldChar w:fldCharType="begin"/>
      </w:r>
      <w:r w:rsidR="000C7DDB">
        <w:instrText xml:space="preserve"> SEQ Рисунок \* ARABIC \s 1 </w:instrText>
      </w:r>
      <w:r w:rsidR="000C7DDB">
        <w:fldChar w:fldCharType="separate"/>
      </w:r>
      <w:r w:rsidR="008B6E73" w:rsidRPr="007E74FB">
        <w:t>1</w:t>
      </w:r>
      <w:r w:rsidR="000C7DDB">
        <w:fldChar w:fldCharType="end"/>
      </w:r>
      <w:r w:rsidRPr="007E74FB">
        <w:t>. – Название рисунка</w:t>
      </w:r>
    </w:p>
    <w:p w:rsidR="005E1714" w:rsidRPr="007E74FB" w:rsidRDefault="005E1714" w:rsidP="005E1714">
      <w:r>
        <w:t xml:space="preserve">Пояснительные данные располагаются сразу под рисунком, а уже после них с новой строки – номер и название, как описано выше. Пояснительные данные печатаются также полужирным шрифтом. Точка в конце не ставится. На самой иллюстрации к любому тексту применяется гарнитура шрифта </w:t>
      </w:r>
      <w:r w:rsidRPr="00F356D4">
        <w:rPr>
          <w:lang w:val="en-US"/>
        </w:rPr>
        <w:t>Times</w:t>
      </w:r>
      <w:r w:rsidRPr="00F356D4">
        <w:t xml:space="preserve"> </w:t>
      </w:r>
      <w:r w:rsidRPr="00F356D4">
        <w:rPr>
          <w:lang w:val="en-US"/>
        </w:rPr>
        <w:t>New</w:t>
      </w:r>
      <w:r w:rsidRPr="00F356D4">
        <w:t xml:space="preserve"> </w:t>
      </w:r>
      <w:r w:rsidRPr="00F356D4">
        <w:rPr>
          <w:lang w:val="en-US"/>
        </w:rPr>
        <w:t>Roman</w:t>
      </w:r>
      <w:r w:rsidRPr="00F356D4">
        <w:t xml:space="preserve"> (</w:t>
      </w:r>
      <w:r w:rsidRPr="00F356D4">
        <w:rPr>
          <w:lang w:val="en-US"/>
        </w:rPr>
        <w:t>Times</w:t>
      </w:r>
      <w:r w:rsidRPr="00F356D4">
        <w:t xml:space="preserve"> </w:t>
      </w:r>
      <w:r w:rsidRPr="00F356D4">
        <w:rPr>
          <w:lang w:val="en-US"/>
        </w:rPr>
        <w:t>New</w:t>
      </w:r>
      <w:r w:rsidRPr="00F356D4">
        <w:t xml:space="preserve"> </w:t>
      </w:r>
      <w:r w:rsidRPr="00F356D4">
        <w:rPr>
          <w:lang w:val="en-US"/>
        </w:rPr>
        <w:t>Roman</w:t>
      </w:r>
      <w:r w:rsidRPr="00F356D4">
        <w:t xml:space="preserve"> </w:t>
      </w:r>
      <w:r w:rsidRPr="00F356D4">
        <w:rPr>
          <w:lang w:val="en-US"/>
        </w:rPr>
        <w:t>Cyr</w:t>
      </w:r>
      <w:r w:rsidRPr="00F356D4">
        <w:t xml:space="preserve">) </w:t>
      </w:r>
      <w:r>
        <w:t>в</w:t>
      </w:r>
      <w:r w:rsidRPr="00F356D4">
        <w:t xml:space="preserve"> </w:t>
      </w:r>
      <w:r>
        <w:t>обычном</w:t>
      </w:r>
      <w:r w:rsidRPr="00F356D4">
        <w:t xml:space="preserve"> </w:t>
      </w:r>
      <w:r>
        <w:t xml:space="preserve">начертании. Т.е. надписи на рисунке должны иметь </w:t>
      </w:r>
      <w:r w:rsidRPr="00F166E9">
        <w:t>гарнитур</w:t>
      </w:r>
      <w:r>
        <w:t>у</w:t>
      </w:r>
      <w:r w:rsidRPr="00F166E9">
        <w:t xml:space="preserve"> шрифта </w:t>
      </w:r>
      <w:proofErr w:type="spellStart"/>
      <w:r w:rsidRPr="00F166E9">
        <w:t>Times</w:t>
      </w:r>
      <w:proofErr w:type="spellEnd"/>
      <w:r w:rsidRPr="00F166E9">
        <w:t xml:space="preserve"> </w:t>
      </w:r>
      <w:proofErr w:type="spellStart"/>
      <w:r w:rsidRPr="00F166E9">
        <w:t>New</w:t>
      </w:r>
      <w:proofErr w:type="spellEnd"/>
      <w:r w:rsidRPr="00F166E9">
        <w:t xml:space="preserve"> </w:t>
      </w:r>
      <w:proofErr w:type="spellStart"/>
      <w:r w:rsidRPr="00F166E9">
        <w:t>Roman</w:t>
      </w:r>
      <w:proofErr w:type="spellEnd"/>
      <w:r>
        <w:t>. И само собой, если вся работа выполнена на русском, то и на рисунках по-хорошему не должны быть иностранного текста.</w:t>
      </w:r>
    </w:p>
    <w:p w:rsidR="00FB4718" w:rsidRDefault="00FB4718" w:rsidP="00FB4718">
      <w:pPr>
        <w:pStyle w:val="2"/>
        <w:rPr>
          <w:lang w:val="ru-RU"/>
        </w:rPr>
      </w:pPr>
      <w:r>
        <w:rPr>
          <w:lang w:val="ru-RU"/>
        </w:rPr>
        <w:lastRenderedPageBreak/>
        <w:t>Оформление таблиц</w:t>
      </w:r>
    </w:p>
    <w:p w:rsidR="009027F0" w:rsidRDefault="009B12D1" w:rsidP="00854FAE">
      <w:r>
        <w:t xml:space="preserve">В пункте №29 рекомендаций к </w:t>
      </w:r>
      <w:r w:rsidRPr="006C6571">
        <w:t>оформлению</w:t>
      </w:r>
      <w:r>
        <w:t xml:space="preserve"> подробно описаны все моменты, связанные с оформлением. </w:t>
      </w:r>
      <w:r w:rsidR="009027F0">
        <w:t>Таблица, которая помещается на один лист</w:t>
      </w:r>
      <w:r w:rsidR="005E1714">
        <w:t xml:space="preserve"> –</w:t>
      </w:r>
      <w:r w:rsidR="009027F0">
        <w:t xml:space="preserve"> представлена ниже</w:t>
      </w:r>
      <w:r w:rsidR="00502ABC">
        <w:t xml:space="preserve"> (Таблица 2.1</w:t>
      </w:r>
      <w:r>
        <w:t xml:space="preserve">). Обратите внимание, что </w:t>
      </w:r>
      <w:r w:rsidR="00502ABC">
        <w:t>если бы</w:t>
      </w:r>
      <w:r>
        <w:t xml:space="preserve"> </w:t>
      </w:r>
      <w:r w:rsidR="00502ABC">
        <w:t>в документе не было</w:t>
      </w:r>
      <w:r>
        <w:t xml:space="preserve"> больше ни одной таблицы в других главах</w:t>
      </w:r>
      <w:r w:rsidR="0043605E">
        <w:t xml:space="preserve"> (их и сейчас нет, но для наглядности давайте сделаем вид, что есть)</w:t>
      </w:r>
      <w:r>
        <w:t xml:space="preserve">, то </w:t>
      </w:r>
      <w:r w:rsidR="009027F0">
        <w:t>достаточно было бы указать только порядковый номер таблицы (например, «Таблица 1»).</w:t>
      </w:r>
    </w:p>
    <w:p w:rsidR="00F166E9" w:rsidRDefault="00F166E9" w:rsidP="00854FAE">
      <w:r>
        <w:t>Заголовки столбцов и/или строк НЕ выделяются полужирным шрифтом. Заголовки столбцов выравниваются по центру. Внутри таблиц отступ в 1,25см (красная строка) не устанавливается.</w:t>
      </w:r>
    </w:p>
    <w:p w:rsidR="0058329A" w:rsidRDefault="0058329A" w:rsidP="00854FAE">
      <w:r>
        <w:t>Обратите внимание на точки и пробелы: слово «таблица», пробел, номер таблицы, пробел, тире, пробел, с заглавной буквы название таблицы без точки в конце.</w:t>
      </w:r>
    </w:p>
    <w:p w:rsidR="00483047" w:rsidRPr="00483047" w:rsidRDefault="00483047" w:rsidP="00483047">
      <w:pPr>
        <w:pStyle w:val="ae"/>
        <w:rPr>
          <w:sz w:val="28"/>
        </w:rPr>
      </w:pPr>
      <w:r w:rsidRPr="00483047">
        <w:rPr>
          <w:sz w:val="28"/>
        </w:rPr>
        <w:t xml:space="preserve">Таблица </w:t>
      </w:r>
      <w:r w:rsidRPr="00483047">
        <w:rPr>
          <w:sz w:val="28"/>
        </w:rPr>
        <w:fldChar w:fldCharType="begin"/>
      </w:r>
      <w:r w:rsidRPr="00483047">
        <w:rPr>
          <w:sz w:val="28"/>
        </w:rPr>
        <w:instrText xml:space="preserve"> STYLEREF 1 \s </w:instrText>
      </w:r>
      <w:r w:rsidRPr="00483047">
        <w:rPr>
          <w:sz w:val="28"/>
        </w:rPr>
        <w:fldChar w:fldCharType="separate"/>
      </w:r>
      <w:r w:rsidR="008B6E73">
        <w:rPr>
          <w:noProof/>
          <w:sz w:val="28"/>
        </w:rPr>
        <w:t>2</w:t>
      </w:r>
      <w:r w:rsidRPr="00483047">
        <w:rPr>
          <w:sz w:val="28"/>
        </w:rPr>
        <w:fldChar w:fldCharType="end"/>
      </w:r>
      <w:r w:rsidRPr="00483047">
        <w:rPr>
          <w:sz w:val="28"/>
        </w:rPr>
        <w:t>.</w:t>
      </w:r>
      <w:r w:rsidRPr="00483047">
        <w:rPr>
          <w:sz w:val="28"/>
        </w:rPr>
        <w:fldChar w:fldCharType="begin"/>
      </w:r>
      <w:r w:rsidRPr="00483047">
        <w:rPr>
          <w:sz w:val="28"/>
        </w:rPr>
        <w:instrText xml:space="preserve"> SEQ Таблица \* ARABIC \s 1 </w:instrText>
      </w:r>
      <w:r w:rsidRPr="00483047">
        <w:rPr>
          <w:sz w:val="28"/>
        </w:rPr>
        <w:fldChar w:fldCharType="separate"/>
      </w:r>
      <w:r w:rsidR="008B6E73">
        <w:rPr>
          <w:noProof/>
          <w:sz w:val="28"/>
        </w:rPr>
        <w:t>1</w:t>
      </w:r>
      <w:r w:rsidRPr="00483047">
        <w:rPr>
          <w:sz w:val="28"/>
        </w:rPr>
        <w:fldChar w:fldCharType="end"/>
      </w:r>
      <w:r w:rsidR="007F054C">
        <w:rPr>
          <w:sz w:val="28"/>
        </w:rPr>
        <w:t>. – Название таблицы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483047" w:rsidTr="00483047">
        <w:tc>
          <w:tcPr>
            <w:tcW w:w="3303" w:type="dxa"/>
          </w:tcPr>
          <w:p w:rsidR="00483047" w:rsidRDefault="00F166E9" w:rsidP="00F166E9">
            <w:pPr>
              <w:pStyle w:val="ae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Название столбца</w:t>
            </w:r>
          </w:p>
        </w:tc>
        <w:tc>
          <w:tcPr>
            <w:tcW w:w="3304" w:type="dxa"/>
          </w:tcPr>
          <w:p w:rsidR="00483047" w:rsidRDefault="00F166E9" w:rsidP="00F166E9">
            <w:pPr>
              <w:pStyle w:val="ae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Название столбца</w:t>
            </w:r>
          </w:p>
        </w:tc>
        <w:tc>
          <w:tcPr>
            <w:tcW w:w="3304" w:type="dxa"/>
          </w:tcPr>
          <w:p w:rsidR="00483047" w:rsidRDefault="00F166E9" w:rsidP="00F166E9">
            <w:pPr>
              <w:pStyle w:val="ae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Название столбца</w:t>
            </w:r>
          </w:p>
        </w:tc>
      </w:tr>
      <w:tr w:rsidR="00483047" w:rsidTr="00483047">
        <w:tc>
          <w:tcPr>
            <w:tcW w:w="3303" w:type="dxa"/>
          </w:tcPr>
          <w:p w:rsidR="00483047" w:rsidRDefault="00F166E9" w:rsidP="00483047">
            <w:pPr>
              <w:pStyle w:val="ae"/>
              <w:rPr>
                <w:lang w:eastAsia="x-none"/>
              </w:rPr>
            </w:pPr>
            <w:r>
              <w:rPr>
                <w:lang w:eastAsia="x-none"/>
              </w:rPr>
              <w:t>Значение</w:t>
            </w:r>
          </w:p>
        </w:tc>
        <w:tc>
          <w:tcPr>
            <w:tcW w:w="3304" w:type="dxa"/>
          </w:tcPr>
          <w:p w:rsidR="00483047" w:rsidRDefault="00F166E9" w:rsidP="00483047">
            <w:pPr>
              <w:pStyle w:val="ae"/>
              <w:rPr>
                <w:lang w:eastAsia="x-none"/>
              </w:rPr>
            </w:pPr>
            <w:r>
              <w:rPr>
                <w:lang w:eastAsia="x-none"/>
              </w:rPr>
              <w:t>Значение</w:t>
            </w:r>
          </w:p>
        </w:tc>
        <w:tc>
          <w:tcPr>
            <w:tcW w:w="3304" w:type="dxa"/>
          </w:tcPr>
          <w:p w:rsidR="00483047" w:rsidRDefault="00F166E9" w:rsidP="00483047">
            <w:pPr>
              <w:pStyle w:val="ae"/>
              <w:rPr>
                <w:lang w:eastAsia="x-none"/>
              </w:rPr>
            </w:pPr>
            <w:r>
              <w:rPr>
                <w:lang w:eastAsia="x-none"/>
              </w:rPr>
              <w:t>Значение</w:t>
            </w:r>
          </w:p>
        </w:tc>
      </w:tr>
      <w:tr w:rsidR="00483047" w:rsidTr="00483047">
        <w:tc>
          <w:tcPr>
            <w:tcW w:w="3303" w:type="dxa"/>
          </w:tcPr>
          <w:p w:rsidR="00483047" w:rsidRDefault="00F166E9" w:rsidP="00483047">
            <w:pPr>
              <w:pStyle w:val="ae"/>
              <w:rPr>
                <w:lang w:eastAsia="x-none"/>
              </w:rPr>
            </w:pPr>
            <w:r>
              <w:rPr>
                <w:lang w:eastAsia="x-none"/>
              </w:rPr>
              <w:t>Значение</w:t>
            </w:r>
          </w:p>
        </w:tc>
        <w:tc>
          <w:tcPr>
            <w:tcW w:w="3304" w:type="dxa"/>
          </w:tcPr>
          <w:p w:rsidR="00483047" w:rsidRDefault="00F166E9" w:rsidP="00483047">
            <w:pPr>
              <w:pStyle w:val="ae"/>
              <w:rPr>
                <w:lang w:eastAsia="x-none"/>
              </w:rPr>
            </w:pPr>
            <w:r>
              <w:rPr>
                <w:lang w:eastAsia="x-none"/>
              </w:rPr>
              <w:t>Значение</w:t>
            </w:r>
          </w:p>
        </w:tc>
        <w:tc>
          <w:tcPr>
            <w:tcW w:w="3304" w:type="dxa"/>
          </w:tcPr>
          <w:p w:rsidR="00483047" w:rsidRDefault="00F166E9" w:rsidP="00483047">
            <w:pPr>
              <w:pStyle w:val="ae"/>
              <w:rPr>
                <w:lang w:eastAsia="x-none"/>
              </w:rPr>
            </w:pPr>
            <w:r>
              <w:rPr>
                <w:lang w:eastAsia="x-none"/>
              </w:rPr>
              <w:t>Значение</w:t>
            </w:r>
          </w:p>
        </w:tc>
      </w:tr>
    </w:tbl>
    <w:p w:rsidR="009027F0" w:rsidRPr="0004139C" w:rsidRDefault="0004139C" w:rsidP="0058329A">
      <w:pPr>
        <w:pStyle w:val="afd"/>
      </w:pPr>
      <w:r w:rsidRPr="0004139C">
        <w:t>Примечание – Это примечание к таблице (дополнительная информация в пункте №32 рекомендаций к оформлению).</w:t>
      </w:r>
    </w:p>
    <w:p w:rsidR="009027F0" w:rsidRPr="009027F0" w:rsidRDefault="009027F0" w:rsidP="00854FAE">
      <w:r>
        <w:t xml:space="preserve">Таблица, которая не помещается на один лист имеет некоторые особенности (смотри пункт №29 рекомендаций к оформлению). Так, например, если в таблице </w:t>
      </w:r>
      <w:r w:rsidR="00483047">
        <w:t>много строк и все не помещаются на одной странице, то следует разделить её на две части. Первая часть таблицы не должна иметь нижней границы. В начале второй части указывается слово «Продолжение» и, если в документе несколько таблиц – номер таблицы (например, «Продолжение таблицы 2.1»). Пример такой таб</w:t>
      </w:r>
      <w:r w:rsidR="00234EAF">
        <w:t>лицы можно увидеть ниже (Таблица 2.2</w:t>
      </w:r>
      <w:r w:rsidR="00483047">
        <w:t>).</w:t>
      </w:r>
    </w:p>
    <w:p w:rsidR="009B12D1" w:rsidRPr="009B12D1" w:rsidRDefault="009B12D1" w:rsidP="009B12D1">
      <w:pPr>
        <w:pStyle w:val="ae"/>
        <w:rPr>
          <w:sz w:val="28"/>
        </w:rPr>
      </w:pPr>
      <w:r w:rsidRPr="009B12D1">
        <w:rPr>
          <w:sz w:val="28"/>
        </w:rPr>
        <w:t xml:space="preserve">Таблица </w:t>
      </w:r>
      <w:r w:rsidR="00483047">
        <w:rPr>
          <w:sz w:val="28"/>
        </w:rPr>
        <w:fldChar w:fldCharType="begin"/>
      </w:r>
      <w:r w:rsidR="00483047">
        <w:rPr>
          <w:sz w:val="28"/>
        </w:rPr>
        <w:instrText xml:space="preserve"> STYLEREF 1 \s </w:instrText>
      </w:r>
      <w:r w:rsidR="00483047">
        <w:rPr>
          <w:sz w:val="28"/>
        </w:rPr>
        <w:fldChar w:fldCharType="separate"/>
      </w:r>
      <w:r w:rsidR="008B6E73">
        <w:rPr>
          <w:noProof/>
          <w:sz w:val="28"/>
        </w:rPr>
        <w:t>2</w:t>
      </w:r>
      <w:r w:rsidR="00483047">
        <w:rPr>
          <w:sz w:val="28"/>
        </w:rPr>
        <w:fldChar w:fldCharType="end"/>
      </w:r>
      <w:r w:rsidR="00483047">
        <w:rPr>
          <w:sz w:val="28"/>
        </w:rPr>
        <w:t>.</w:t>
      </w:r>
      <w:r w:rsidR="00483047">
        <w:rPr>
          <w:sz w:val="28"/>
        </w:rPr>
        <w:fldChar w:fldCharType="begin"/>
      </w:r>
      <w:r w:rsidR="00483047">
        <w:rPr>
          <w:sz w:val="28"/>
        </w:rPr>
        <w:instrText xml:space="preserve"> SEQ Таблица \* ARABIC \s 1 </w:instrText>
      </w:r>
      <w:r w:rsidR="00483047">
        <w:rPr>
          <w:sz w:val="28"/>
        </w:rPr>
        <w:fldChar w:fldCharType="separate"/>
      </w:r>
      <w:r w:rsidR="008B6E73">
        <w:rPr>
          <w:noProof/>
          <w:sz w:val="28"/>
        </w:rPr>
        <w:t>2</w:t>
      </w:r>
      <w:r w:rsidR="00483047">
        <w:rPr>
          <w:sz w:val="28"/>
        </w:rPr>
        <w:fldChar w:fldCharType="end"/>
      </w:r>
      <w:r w:rsidR="00483047">
        <w:rPr>
          <w:sz w:val="28"/>
        </w:rPr>
        <w:t>. – Название таблицы</w:t>
      </w:r>
    </w:p>
    <w:tbl>
      <w:tblPr>
        <w:tblStyle w:val="af0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9B12D1" w:rsidRPr="009207C4" w:rsidTr="007E74FB">
        <w:tc>
          <w:tcPr>
            <w:tcW w:w="2477" w:type="dxa"/>
          </w:tcPr>
          <w:p w:rsidR="009B12D1" w:rsidRPr="009207C4" w:rsidRDefault="009B12D1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9B12D1" w:rsidRPr="009207C4" w:rsidRDefault="009B12D1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9B12D1" w:rsidRPr="009207C4" w:rsidRDefault="009B12D1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9B12D1" w:rsidRPr="009207C4" w:rsidRDefault="009B12D1" w:rsidP="009B12D1">
            <w:pPr>
              <w:pStyle w:val="ae"/>
              <w:rPr>
                <w:sz w:val="28"/>
              </w:rPr>
            </w:pPr>
          </w:p>
        </w:tc>
      </w:tr>
      <w:tr w:rsidR="009B12D1" w:rsidRPr="009207C4" w:rsidTr="007E74FB">
        <w:tc>
          <w:tcPr>
            <w:tcW w:w="2477" w:type="dxa"/>
          </w:tcPr>
          <w:p w:rsidR="009B12D1" w:rsidRPr="009207C4" w:rsidRDefault="009B12D1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9B12D1" w:rsidRPr="009207C4" w:rsidRDefault="009B12D1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9B12D1" w:rsidRPr="009207C4" w:rsidRDefault="009B12D1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9B12D1" w:rsidRPr="009207C4" w:rsidRDefault="009B12D1" w:rsidP="009B12D1">
            <w:pPr>
              <w:pStyle w:val="ae"/>
              <w:rPr>
                <w:sz w:val="28"/>
              </w:rPr>
            </w:pPr>
          </w:p>
        </w:tc>
      </w:tr>
      <w:tr w:rsidR="009B12D1" w:rsidRPr="009207C4" w:rsidTr="007E74FB">
        <w:tc>
          <w:tcPr>
            <w:tcW w:w="2477" w:type="dxa"/>
          </w:tcPr>
          <w:p w:rsidR="009B12D1" w:rsidRPr="009207C4" w:rsidRDefault="009B12D1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9B12D1" w:rsidRPr="009207C4" w:rsidRDefault="009B12D1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9B12D1" w:rsidRPr="009207C4" w:rsidRDefault="009B12D1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9B12D1" w:rsidRPr="009207C4" w:rsidRDefault="009B12D1" w:rsidP="009B12D1">
            <w:pPr>
              <w:pStyle w:val="ae"/>
              <w:rPr>
                <w:sz w:val="28"/>
              </w:rPr>
            </w:pPr>
          </w:p>
        </w:tc>
      </w:tr>
      <w:tr w:rsidR="00A26454" w:rsidRPr="009207C4" w:rsidTr="007E74FB">
        <w:tc>
          <w:tcPr>
            <w:tcW w:w="2477" w:type="dxa"/>
          </w:tcPr>
          <w:p w:rsidR="00A26454" w:rsidRPr="009207C4" w:rsidRDefault="00A26454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A26454" w:rsidRPr="009207C4" w:rsidRDefault="00A26454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A26454" w:rsidRPr="009207C4" w:rsidRDefault="00A26454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A26454" w:rsidRPr="009207C4" w:rsidRDefault="00A26454" w:rsidP="009B12D1">
            <w:pPr>
              <w:pStyle w:val="ae"/>
              <w:rPr>
                <w:sz w:val="28"/>
              </w:rPr>
            </w:pPr>
          </w:p>
        </w:tc>
      </w:tr>
      <w:tr w:rsidR="00A26454" w:rsidRPr="009207C4" w:rsidTr="007E74FB">
        <w:tc>
          <w:tcPr>
            <w:tcW w:w="2477" w:type="dxa"/>
          </w:tcPr>
          <w:p w:rsidR="00A26454" w:rsidRPr="009207C4" w:rsidRDefault="00A26454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A26454" w:rsidRPr="009207C4" w:rsidRDefault="00A26454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A26454" w:rsidRPr="009207C4" w:rsidRDefault="00A26454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A26454" w:rsidRPr="009207C4" w:rsidRDefault="00A26454" w:rsidP="009B12D1">
            <w:pPr>
              <w:pStyle w:val="ae"/>
              <w:rPr>
                <w:sz w:val="28"/>
              </w:rPr>
            </w:pPr>
          </w:p>
        </w:tc>
      </w:tr>
      <w:tr w:rsidR="00A26454" w:rsidRPr="009207C4" w:rsidTr="007E74FB">
        <w:tc>
          <w:tcPr>
            <w:tcW w:w="2477" w:type="dxa"/>
          </w:tcPr>
          <w:p w:rsidR="00A26454" w:rsidRPr="009207C4" w:rsidRDefault="00A26454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A26454" w:rsidRPr="009207C4" w:rsidRDefault="00A26454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A26454" w:rsidRPr="009207C4" w:rsidRDefault="00A26454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A26454" w:rsidRPr="009207C4" w:rsidRDefault="00A26454" w:rsidP="009B12D1">
            <w:pPr>
              <w:pStyle w:val="ae"/>
              <w:rPr>
                <w:sz w:val="28"/>
              </w:rPr>
            </w:pPr>
          </w:p>
        </w:tc>
      </w:tr>
      <w:tr w:rsidR="00A26454" w:rsidRPr="009207C4" w:rsidTr="007E74FB">
        <w:tc>
          <w:tcPr>
            <w:tcW w:w="2477" w:type="dxa"/>
          </w:tcPr>
          <w:p w:rsidR="00A26454" w:rsidRPr="009207C4" w:rsidRDefault="00A26454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A26454" w:rsidRPr="009207C4" w:rsidRDefault="00A26454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A26454" w:rsidRPr="009207C4" w:rsidRDefault="00A26454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A26454" w:rsidRPr="009207C4" w:rsidRDefault="00A26454" w:rsidP="009B12D1">
            <w:pPr>
              <w:pStyle w:val="ae"/>
              <w:rPr>
                <w:sz w:val="28"/>
              </w:rPr>
            </w:pPr>
          </w:p>
        </w:tc>
      </w:tr>
      <w:tr w:rsidR="00083DCB" w:rsidRPr="009207C4" w:rsidTr="007E74FB">
        <w:tc>
          <w:tcPr>
            <w:tcW w:w="2477" w:type="dxa"/>
          </w:tcPr>
          <w:p w:rsidR="00083DCB" w:rsidRPr="009207C4" w:rsidRDefault="00083DCB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083DCB" w:rsidRPr="009207C4" w:rsidRDefault="00083DCB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083DCB" w:rsidRPr="009207C4" w:rsidRDefault="00083DCB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083DCB" w:rsidRPr="009207C4" w:rsidRDefault="00083DCB" w:rsidP="009B12D1">
            <w:pPr>
              <w:pStyle w:val="ae"/>
              <w:rPr>
                <w:sz w:val="28"/>
              </w:rPr>
            </w:pPr>
          </w:p>
        </w:tc>
      </w:tr>
    </w:tbl>
    <w:p w:rsidR="00234EAF" w:rsidRPr="009207C4" w:rsidRDefault="00234EAF" w:rsidP="0058329A">
      <w:pPr>
        <w:ind w:firstLine="0"/>
      </w:pPr>
      <w:r w:rsidRPr="009207C4">
        <w:lastRenderedPageBreak/>
        <w:t>Продолжение таблицы 2.1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083DCB" w:rsidRPr="009207C4" w:rsidTr="009B12D1">
        <w:tc>
          <w:tcPr>
            <w:tcW w:w="2477" w:type="dxa"/>
          </w:tcPr>
          <w:p w:rsidR="00083DCB" w:rsidRPr="009207C4" w:rsidRDefault="00234EAF" w:rsidP="009B12D1">
            <w:pPr>
              <w:pStyle w:val="ae"/>
              <w:rPr>
                <w:sz w:val="28"/>
              </w:rPr>
            </w:pPr>
            <w:r w:rsidRPr="009207C4">
              <w:rPr>
                <w:sz w:val="28"/>
              </w:rPr>
              <w:br w:type="page"/>
            </w:r>
          </w:p>
        </w:tc>
        <w:tc>
          <w:tcPr>
            <w:tcW w:w="2478" w:type="dxa"/>
          </w:tcPr>
          <w:p w:rsidR="00083DCB" w:rsidRPr="009207C4" w:rsidRDefault="00083DCB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083DCB" w:rsidRPr="009207C4" w:rsidRDefault="00083DCB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083DCB" w:rsidRPr="009207C4" w:rsidRDefault="00083DCB" w:rsidP="009B12D1">
            <w:pPr>
              <w:pStyle w:val="ae"/>
              <w:rPr>
                <w:sz w:val="28"/>
              </w:rPr>
            </w:pPr>
          </w:p>
        </w:tc>
      </w:tr>
      <w:tr w:rsidR="00083DCB" w:rsidRPr="009207C4" w:rsidTr="009B12D1">
        <w:tc>
          <w:tcPr>
            <w:tcW w:w="2477" w:type="dxa"/>
          </w:tcPr>
          <w:p w:rsidR="00083DCB" w:rsidRPr="009207C4" w:rsidRDefault="00083DCB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083DCB" w:rsidRPr="009207C4" w:rsidRDefault="00083DCB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083DCB" w:rsidRPr="009207C4" w:rsidRDefault="00083DCB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083DCB" w:rsidRPr="009207C4" w:rsidRDefault="00083DCB" w:rsidP="009B12D1">
            <w:pPr>
              <w:pStyle w:val="ae"/>
              <w:rPr>
                <w:sz w:val="28"/>
              </w:rPr>
            </w:pPr>
          </w:p>
        </w:tc>
      </w:tr>
      <w:tr w:rsidR="00083DCB" w:rsidRPr="009207C4" w:rsidTr="009B12D1">
        <w:tc>
          <w:tcPr>
            <w:tcW w:w="2477" w:type="dxa"/>
          </w:tcPr>
          <w:p w:rsidR="00083DCB" w:rsidRPr="009207C4" w:rsidRDefault="00083DCB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083DCB" w:rsidRPr="009207C4" w:rsidRDefault="00083DCB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083DCB" w:rsidRPr="009207C4" w:rsidRDefault="00083DCB" w:rsidP="009B12D1">
            <w:pPr>
              <w:pStyle w:val="ae"/>
              <w:rPr>
                <w:sz w:val="28"/>
              </w:rPr>
            </w:pPr>
          </w:p>
        </w:tc>
        <w:tc>
          <w:tcPr>
            <w:tcW w:w="2478" w:type="dxa"/>
          </w:tcPr>
          <w:p w:rsidR="00083DCB" w:rsidRPr="009207C4" w:rsidRDefault="00083DCB" w:rsidP="009B12D1">
            <w:pPr>
              <w:pStyle w:val="ae"/>
              <w:rPr>
                <w:sz w:val="28"/>
              </w:rPr>
            </w:pPr>
          </w:p>
        </w:tc>
      </w:tr>
    </w:tbl>
    <w:p w:rsidR="00083DCB" w:rsidRPr="0043605E" w:rsidRDefault="006D6164" w:rsidP="00854FAE">
      <w:r w:rsidRPr="0043605E">
        <w:t>Примечания:</w:t>
      </w:r>
    </w:p>
    <w:p w:rsidR="006D6164" w:rsidRPr="0043605E" w:rsidRDefault="006D6164" w:rsidP="006D6164">
      <w:pPr>
        <w:pStyle w:val="afd"/>
        <w:numPr>
          <w:ilvl w:val="0"/>
          <w:numId w:val="15"/>
        </w:numPr>
        <w:ind w:left="0" w:firstLine="709"/>
        <w:rPr>
          <w:szCs w:val="28"/>
        </w:rPr>
      </w:pPr>
      <w:r w:rsidRPr="0043605E">
        <w:rPr>
          <w:szCs w:val="28"/>
        </w:rPr>
        <w:t>Первое примечание</w:t>
      </w:r>
      <w:r w:rsidRPr="0043605E">
        <w:rPr>
          <w:szCs w:val="28"/>
          <w:lang w:val="en-US"/>
        </w:rPr>
        <w:t>;</w:t>
      </w:r>
    </w:p>
    <w:p w:rsidR="006D6164" w:rsidRPr="0043605E" w:rsidRDefault="006D6164" w:rsidP="006D6164">
      <w:pPr>
        <w:pStyle w:val="afd"/>
        <w:numPr>
          <w:ilvl w:val="0"/>
          <w:numId w:val="15"/>
        </w:numPr>
        <w:ind w:left="0" w:firstLine="709"/>
        <w:rPr>
          <w:szCs w:val="28"/>
        </w:rPr>
      </w:pPr>
      <w:r w:rsidRPr="0043605E">
        <w:rPr>
          <w:szCs w:val="28"/>
        </w:rPr>
        <w:t>Второе примечание</w:t>
      </w:r>
      <w:r w:rsidRPr="0043605E">
        <w:rPr>
          <w:szCs w:val="28"/>
          <w:lang w:val="en-US"/>
        </w:rPr>
        <w:t>;</w:t>
      </w:r>
    </w:p>
    <w:p w:rsidR="006D6164" w:rsidRPr="0043605E" w:rsidRDefault="006D6164" w:rsidP="006D6164">
      <w:pPr>
        <w:pStyle w:val="afd"/>
        <w:numPr>
          <w:ilvl w:val="0"/>
          <w:numId w:val="15"/>
        </w:numPr>
        <w:ind w:left="0" w:firstLine="709"/>
        <w:rPr>
          <w:szCs w:val="28"/>
        </w:rPr>
      </w:pPr>
      <w:r w:rsidRPr="0043605E">
        <w:rPr>
          <w:szCs w:val="28"/>
        </w:rPr>
        <w:t>Третье примечание</w:t>
      </w:r>
      <w:r w:rsidRPr="0043605E">
        <w:rPr>
          <w:szCs w:val="28"/>
          <w:lang w:val="en-US"/>
        </w:rPr>
        <w:t>.</w:t>
      </w:r>
    </w:p>
    <w:p w:rsidR="00083DCB" w:rsidRDefault="00083DCB" w:rsidP="00854FAE">
      <w:r>
        <w:t>Важные моменты:</w:t>
      </w:r>
    </w:p>
    <w:p w:rsidR="00083DCB" w:rsidRDefault="00B96C1A" w:rsidP="00083DCB">
      <w:pPr>
        <w:pStyle w:val="a1"/>
      </w:pPr>
      <w:r>
        <w:t>размер</w:t>
      </w:r>
      <w:r w:rsidR="00083DCB">
        <w:t xml:space="preserve"> шрифта таблицы при необходимости можно уменьшить с 14пт до 12 пт. Однако размер шрифта номера таблицы и её названия должен быть 14пт – </w:t>
      </w:r>
      <w:r w:rsidR="00BA774C">
        <w:t>как основной текст;</w:t>
      </w:r>
    </w:p>
    <w:p w:rsidR="00234EAF" w:rsidRPr="00BA774C" w:rsidRDefault="00234EAF" w:rsidP="00234EAF">
      <w:pPr>
        <w:pStyle w:val="a1"/>
      </w:pPr>
      <w:r>
        <w:t>название и номер таблицы, а также фраза «Продолжение» печатаются БЕЗ абзацного отступа (красной строки, равной 1,25см). Также не выделяются полужирным шрифтом</w:t>
      </w:r>
      <w:r>
        <w:rPr>
          <w:lang w:val="en-US"/>
        </w:rPr>
        <w:t>;</w:t>
      </w:r>
    </w:p>
    <w:p w:rsidR="00502ABC" w:rsidRDefault="00B96C1A" w:rsidP="00083DCB">
      <w:pPr>
        <w:pStyle w:val="a1"/>
      </w:pPr>
      <w:r>
        <w:t>д</w:t>
      </w:r>
      <w:r w:rsidR="00483047">
        <w:t>ля разделения таблицы на две части следует использовать сочетание клавиш «</w:t>
      </w:r>
      <w:r w:rsidR="00483047">
        <w:rPr>
          <w:lang w:val="en-US"/>
        </w:rPr>
        <w:t>Ctrl</w:t>
      </w:r>
      <w:r w:rsidR="00483047" w:rsidRPr="00483047">
        <w:t>+</w:t>
      </w:r>
      <w:r w:rsidR="00483047">
        <w:rPr>
          <w:lang w:val="en-US"/>
        </w:rPr>
        <w:t>Enter</w:t>
      </w:r>
      <w:r w:rsidR="00483047">
        <w:t>»</w:t>
      </w:r>
      <w:r w:rsidR="00483047" w:rsidRPr="00483047">
        <w:t xml:space="preserve"> – уста</w:t>
      </w:r>
      <w:r>
        <w:t>новите курсор в строку таблицы, которая должна быть на новой странице и нажм</w:t>
      </w:r>
      <w:r w:rsidR="00234EAF">
        <w:t>ите сочетание клавиш</w:t>
      </w:r>
      <w:r w:rsidR="00234EAF" w:rsidRPr="00234EAF">
        <w:t>;</w:t>
      </w:r>
    </w:p>
    <w:p w:rsidR="00234EAF" w:rsidRPr="00502ABC" w:rsidRDefault="00234EAF" w:rsidP="00234EAF">
      <w:pPr>
        <w:pStyle w:val="a1"/>
      </w:pPr>
      <w:r>
        <w:t>в рекомендациях от 2007 года была удобная иллюстрация, с помощью которой можно легко разобраться, что такое графы, боковик и др. (Рисунок 2.3).</w:t>
      </w:r>
    </w:p>
    <w:p w:rsidR="00BA774C" w:rsidRDefault="00BA774C" w:rsidP="00BA774C">
      <w:pPr>
        <w:pStyle w:val="af1"/>
      </w:pPr>
      <w:r>
        <w:rPr>
          <w:noProof/>
          <w:lang w:eastAsia="ru-RU"/>
        </w:rPr>
        <w:drawing>
          <wp:inline distT="0" distB="0" distL="0" distR="0">
            <wp:extent cx="6276975" cy="206692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0669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511E0" w:rsidRDefault="00F511E0" w:rsidP="00BA774C">
      <w:pPr>
        <w:pStyle w:val="af1"/>
      </w:pPr>
      <w:r>
        <w:t>Какие-то пояснительные данные, которые обязательно нужно указать</w:t>
      </w:r>
    </w:p>
    <w:p w:rsidR="00BA774C" w:rsidRDefault="00BA774C" w:rsidP="00BA774C">
      <w:pPr>
        <w:pStyle w:val="af1"/>
      </w:pPr>
      <w:r>
        <w:t xml:space="preserve">Рисунок </w:t>
      </w:r>
      <w:r w:rsidR="000C7DDB">
        <w:fldChar w:fldCharType="begin"/>
      </w:r>
      <w:r w:rsidR="000C7DDB">
        <w:instrText xml:space="preserve"> STYLEREF 1 \s </w:instrText>
      </w:r>
      <w:r w:rsidR="000C7DDB">
        <w:fldChar w:fldCharType="separate"/>
      </w:r>
      <w:r w:rsidR="008B6E73">
        <w:rPr>
          <w:noProof/>
        </w:rPr>
        <w:t>2</w:t>
      </w:r>
      <w:r w:rsidR="000C7DDB">
        <w:rPr>
          <w:noProof/>
        </w:rPr>
        <w:fldChar w:fldCharType="end"/>
      </w:r>
      <w:r>
        <w:t>.</w:t>
      </w:r>
      <w:r w:rsidR="000C7DDB">
        <w:fldChar w:fldCharType="begin"/>
      </w:r>
      <w:r w:rsidR="000C7DDB">
        <w:instrText xml:space="preserve"> SEQ Рисунок \* ARABIC \s 1 </w:instrText>
      </w:r>
      <w:r w:rsidR="000C7DDB">
        <w:fldChar w:fldCharType="separate"/>
      </w:r>
      <w:r w:rsidR="008B6E73">
        <w:rPr>
          <w:noProof/>
        </w:rPr>
        <w:t>3</w:t>
      </w:r>
      <w:r w:rsidR="000C7DDB">
        <w:rPr>
          <w:noProof/>
        </w:rPr>
        <w:fldChar w:fldCharType="end"/>
      </w:r>
      <w:r w:rsidRPr="00BA774C">
        <w:t xml:space="preserve">. – </w:t>
      </w:r>
      <w:r>
        <w:t xml:space="preserve">Пояснение основных терминов, применяемых в рекомендациях к оформлению таблиц (пункт </w:t>
      </w:r>
      <w:r w:rsidR="00B956D4">
        <w:t>№29)</w:t>
      </w:r>
    </w:p>
    <w:p w:rsidR="009D0D9E" w:rsidRDefault="009D0D9E" w:rsidP="009D0D9E">
      <w:pPr>
        <w:pStyle w:val="2"/>
        <w:rPr>
          <w:lang w:val="ru-RU"/>
        </w:rPr>
      </w:pPr>
      <w:r>
        <w:rPr>
          <w:lang w:val="ru-RU"/>
        </w:rPr>
        <w:lastRenderedPageBreak/>
        <w:t>Оформление формул</w:t>
      </w:r>
    </w:p>
    <w:p w:rsidR="00B75526" w:rsidRDefault="009D0D9E" w:rsidP="00854FAE">
      <w:r>
        <w:t xml:space="preserve">Детально оформление формул описано в пунктах №30-31 рекомендаций к оформлению. Ниже представлен один пример (Формула 1). </w:t>
      </w:r>
      <w:r w:rsidR="00B75526">
        <w:t>Номер формулы указан без главы, т.к. в документе больше нет других формул. Ниже и выше формулы должно быть под одной свободной строке.</w:t>
      </w:r>
    </w:p>
    <w:p w:rsidR="00172E18" w:rsidRDefault="00172E18" w:rsidP="00854FAE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9"/>
        <w:gridCol w:w="1322"/>
      </w:tblGrid>
      <w:tr w:rsidR="00172E18" w:rsidTr="00172E18">
        <w:tc>
          <w:tcPr>
            <w:tcW w:w="8784" w:type="dxa"/>
          </w:tcPr>
          <w:p w:rsidR="00172E18" w:rsidRPr="00172E18" w:rsidRDefault="00172E18" w:rsidP="00854FAE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127" w:type="dxa"/>
            <w:vAlign w:val="center"/>
          </w:tcPr>
          <w:p w:rsidR="00172E18" w:rsidRDefault="00172E18" w:rsidP="00854FAE">
            <w:r>
              <w:t>(1),</w:t>
            </w:r>
          </w:p>
        </w:tc>
      </w:tr>
    </w:tbl>
    <w:p w:rsidR="00172E18" w:rsidRPr="00127190" w:rsidRDefault="00172E18" w:rsidP="00854FAE">
      <w:pPr>
        <w:rPr>
          <w:vertAlign w:val="subscript"/>
        </w:rPr>
      </w:pPr>
      <w:r>
        <w:t xml:space="preserve">где </w:t>
      </w:r>
      <w:r w:rsidR="00127190">
        <w:rPr>
          <w:lang w:val="en-US"/>
        </w:rPr>
        <w:t>a</w:t>
      </w:r>
      <w:r w:rsidR="00127190" w:rsidRPr="00127190">
        <w:rPr>
          <w:vertAlign w:val="subscript"/>
        </w:rPr>
        <w:t>0</w:t>
      </w:r>
      <w:r w:rsidR="00127190" w:rsidRPr="00127190">
        <w:t xml:space="preserve"> – пояснение,</w:t>
      </w:r>
      <w:r w:rsidR="00127190">
        <w:t xml:space="preserve"> </w:t>
      </w:r>
      <w:r w:rsidR="00127190">
        <w:rPr>
          <w:lang w:val="en-US"/>
        </w:rPr>
        <w:t>a</w:t>
      </w:r>
      <w:r w:rsidR="00127190">
        <w:rPr>
          <w:vertAlign w:val="subscript"/>
          <w:lang w:val="en-US"/>
        </w:rPr>
        <w:t>n</w:t>
      </w:r>
      <w:r w:rsidR="00127190" w:rsidRPr="00127190">
        <w:t xml:space="preserve"> – </w:t>
      </w:r>
      <w:r w:rsidR="00127190">
        <w:t xml:space="preserve">пояснение, </w:t>
      </w:r>
      <w:r w:rsidR="00127190">
        <w:rPr>
          <w:lang w:val="en-US"/>
        </w:rPr>
        <w:t>n</w:t>
      </w:r>
      <w:r w:rsidR="00127190" w:rsidRPr="00127190">
        <w:t xml:space="preserve"> – </w:t>
      </w:r>
      <w:r w:rsidR="00127190">
        <w:t>пояснение.</w:t>
      </w:r>
    </w:p>
    <w:p w:rsidR="00127190" w:rsidRDefault="00127190" w:rsidP="00854FAE"/>
    <w:p w:rsidR="00172E18" w:rsidRDefault="00172E18" w:rsidP="00854FAE">
      <w:r>
        <w:t>Наиболее удобным способом оформления формул (на взгляд автора) – использование таблицы без видимых границ с двумя столбцами</w:t>
      </w:r>
      <w:r w:rsidR="00127190">
        <w:t>.</w:t>
      </w:r>
    </w:p>
    <w:p w:rsidR="00127190" w:rsidRDefault="00127190" w:rsidP="00854FAE">
      <w:r>
        <w:t>Пояснения значений символов и числовых коэффициентов, входящих в формулу (уравнение), приводятся непосредственно под формулой (уравнением) в последовательности, в которой они даны в формуле (уравнении), с указанием размерности (при необходимости). Значение каждого символа и числового коэффициента дается с новой строки. Если данные символы используются и далее по тексту, их пояснения не требуется. Первая строка пояснения начинается со слова «где» без двоеточия.</w:t>
      </w:r>
    </w:p>
    <w:p w:rsidR="00A26454" w:rsidRDefault="00A26454" w:rsidP="00A26454">
      <w:pPr>
        <w:ind w:firstLine="0"/>
      </w:pPr>
    </w:p>
    <w:p w:rsidR="00A26454" w:rsidRPr="00A26454" w:rsidRDefault="00A26454" w:rsidP="00A26454">
      <w:pPr>
        <w:ind w:firstLine="0"/>
        <w:jc w:val="center"/>
        <w:rPr>
          <w:b/>
        </w:rPr>
      </w:pPr>
      <w:r w:rsidRPr="00A26454">
        <w:rPr>
          <w:b/>
        </w:rPr>
        <w:t>РАЗДЕЛ «ОФОРМЛЕНИЕ ФОРМУЛ» ДОРАБАТЫВАЕТСЯ!!! МОГУТ БЫТЬ НЕТОЧНОСТИ И ОШИБКИ</w:t>
      </w:r>
    </w:p>
    <w:p w:rsidR="00B14B3E" w:rsidRDefault="00081A50" w:rsidP="00081A50">
      <w:pPr>
        <w:pStyle w:val="af7"/>
      </w:pPr>
      <w:r>
        <w:lastRenderedPageBreak/>
        <w:t>Заключение</w:t>
      </w:r>
      <w:r w:rsidR="00E21DBE">
        <w:rPr>
          <w:vertAlign w:val="superscript"/>
          <w:lang w:val="ru-RU"/>
        </w:rPr>
        <w:t>(</w:t>
      </w:r>
      <w:r w:rsidR="00E21DBE">
        <w:rPr>
          <w:rStyle w:val="aff0"/>
        </w:rPr>
        <w:footnoteReference w:id="4"/>
      </w:r>
      <w:r w:rsidR="00E21DBE">
        <w:rPr>
          <w:vertAlign w:val="superscript"/>
          <w:lang w:val="ru-RU"/>
        </w:rPr>
        <w:t>)</w:t>
      </w:r>
    </w:p>
    <w:p w:rsidR="00081A50" w:rsidRPr="00081A50" w:rsidRDefault="00081A50" w:rsidP="00854FAE">
      <w:r>
        <w:t>В дис</w:t>
      </w:r>
      <w:r w:rsidR="005C1B6D">
        <w:t>сертациях</w:t>
      </w:r>
      <w:r>
        <w:t xml:space="preserve"> согласно пункту №17 рекомендаций к оформлению следует </w:t>
      </w:r>
      <w:r w:rsidR="005C1B6D">
        <w:t>разделить «Заключение» на две части: «Основные научные результаты диссертации» и «Рекомендации по практическому использованию результатов».</w:t>
      </w:r>
    </w:p>
    <w:p w:rsidR="001E2569" w:rsidRDefault="001E2569" w:rsidP="00854FAE">
      <w:r>
        <w:br w:type="page"/>
      </w:r>
    </w:p>
    <w:p w:rsidR="001E2569" w:rsidRDefault="001E2569" w:rsidP="001E2569">
      <w:pPr>
        <w:pStyle w:val="af7"/>
      </w:pPr>
      <w:r w:rsidRPr="001E2569">
        <w:lastRenderedPageBreak/>
        <w:t>Библиографический список</w:t>
      </w:r>
    </w:p>
    <w:p w:rsidR="001E2569" w:rsidRDefault="001E2569" w:rsidP="00854FAE">
      <w:r>
        <w:t>Также раздел может называться «</w:t>
      </w:r>
      <w:r w:rsidRPr="001E2569">
        <w:t>Список литературы</w:t>
      </w:r>
      <w:r>
        <w:t>». Допустимо использовать только два этих названия. Вариации типа «Список использованной литературы» и т.п. недопустимы.</w:t>
      </w:r>
    </w:p>
    <w:p w:rsidR="005C1B6D" w:rsidRDefault="005C1B6D" w:rsidP="00854FAE">
      <w:r>
        <w:t>В диссертациях согласно пункту №17 рекомендаций к оформлению следует разделить «</w:t>
      </w:r>
      <w:r w:rsidRPr="001E2569">
        <w:t>Список литературы</w:t>
      </w:r>
      <w:r>
        <w:t>»/«</w:t>
      </w:r>
      <w:r w:rsidRPr="005C1B6D">
        <w:t>Библиографический список</w:t>
      </w:r>
      <w:r>
        <w:t>» на две части: «Список использованных источников», включающий перечень источников информации, на которые в диссертации приводятся ссылки, и «Список публикаций соискателя ученой степени», в котором приводятся библиографические сведения о публикациях соискателя ученой степени по теме диссертации.</w:t>
      </w:r>
    </w:p>
    <w:p w:rsidR="008B6E73" w:rsidRDefault="008B6E73" w:rsidP="00854FAE">
      <w:r>
        <w:t>Список использованных источников формируется в порядке появления ссылок в тексте диссертации, либо в алфавитном порядке фамилий первых авторов и (или)заглавий, либо в хронологическом порядке.</w:t>
      </w:r>
    </w:p>
    <w:p w:rsidR="008B6E73" w:rsidRDefault="008B6E73" w:rsidP="00854FAE">
      <w:r>
        <w:t>Список публикаций соискателя ученой степени формируется по видам изданий (монографии, статьи, материалы конференций, тезисы докладов, патенты и другие) в хронологическом порядке в пределах групп. Сведения об источниках в списке публикаций соискателя ученой степени нумеруются арабскими цифрами, которые через тире дополняются буквой «А» («авторская»).</w:t>
      </w:r>
    </w:p>
    <w:p w:rsidR="001E2569" w:rsidRDefault="001E2569" w:rsidP="00854FAE">
      <w:r>
        <w:br w:type="page"/>
      </w:r>
    </w:p>
    <w:p w:rsidR="001E2569" w:rsidRDefault="001E2569" w:rsidP="001E2569">
      <w:pPr>
        <w:pStyle w:val="af7"/>
      </w:pPr>
      <w:r w:rsidRPr="001E2569">
        <w:lastRenderedPageBreak/>
        <w:t>Приложения</w:t>
      </w:r>
    </w:p>
    <w:p w:rsidR="0084595C" w:rsidRPr="0084595C" w:rsidRDefault="0084595C" w:rsidP="006B4D36">
      <w:pPr>
        <w:pStyle w:val="-"/>
      </w:pPr>
    </w:p>
    <w:p w:rsidR="006B4D36" w:rsidRDefault="006B4D36" w:rsidP="00A26454">
      <w:pPr>
        <w:ind w:firstLine="0"/>
        <w:jc w:val="center"/>
      </w:pPr>
      <w:r w:rsidRPr="006B4D36">
        <w:t>Содержательный заголовок приложения по центру без красной строки (1,25см)</w:t>
      </w:r>
    </w:p>
    <w:p w:rsidR="006B4D36" w:rsidRDefault="006B4D36" w:rsidP="00854FAE"/>
    <w:p w:rsidR="00465E30" w:rsidRDefault="001E2569" w:rsidP="00854FAE">
      <w:r>
        <w:t xml:space="preserve">Раздел не является обязательным </w:t>
      </w:r>
      <w:r w:rsidR="000275CD">
        <w:t>– указывается при необходимости (согласно пункту №19</w:t>
      </w:r>
      <w:r w:rsidR="000275CD" w:rsidRPr="000275CD">
        <w:t xml:space="preserve"> рекомендаций к оформлению</w:t>
      </w:r>
      <w:r w:rsidR="0019708A">
        <w:rPr>
          <w:rStyle w:val="aff0"/>
          <w:lang w:eastAsia="x-none"/>
        </w:rPr>
        <w:footnoteReference w:id="5"/>
      </w:r>
      <w:r w:rsidR="000275CD">
        <w:t>)</w:t>
      </w:r>
      <w:r w:rsidR="009C6C7A">
        <w:t>.</w:t>
      </w:r>
      <w:r w:rsidR="00465E30">
        <w:t xml:space="preserve"> В него включается вспомогательный материал. Данный раздел формируется в случае необходимости более полного раскрытия содержания и результатов исследований, оценки их научной и практической значимости. Число приложений определяется автором диссертации.</w:t>
      </w:r>
    </w:p>
    <w:p w:rsidR="00465E30" w:rsidRDefault="00465E30" w:rsidP="00854FAE">
      <w:r>
        <w:t>В раздел «Приложения» включаются:</w:t>
      </w:r>
    </w:p>
    <w:p w:rsidR="00465E30" w:rsidRDefault="00465E30" w:rsidP="00465E30">
      <w:pPr>
        <w:pStyle w:val="a1"/>
      </w:pPr>
      <w:r>
        <w:t>промежуточные математические доказательства, формулы, расчеты, оценки</w:t>
      </w:r>
    </w:p>
    <w:p w:rsidR="00465E30" w:rsidRDefault="00465E30" w:rsidP="00465E30">
      <w:pPr>
        <w:pStyle w:val="a1"/>
      </w:pPr>
      <w:r>
        <w:t>погрешности измерений и оценки достоверности полученных результатов;</w:t>
      </w:r>
    </w:p>
    <w:p w:rsidR="00465E30" w:rsidRDefault="00465E30" w:rsidP="00465E30">
      <w:pPr>
        <w:pStyle w:val="a1"/>
      </w:pPr>
      <w:r>
        <w:t>исходные тексты (коды) компьютерных программ и краткое их описание;</w:t>
      </w:r>
    </w:p>
    <w:p w:rsidR="00465E30" w:rsidRDefault="00465E30" w:rsidP="00465E30">
      <w:pPr>
        <w:pStyle w:val="a1"/>
      </w:pPr>
      <w:r>
        <w:t>таблицы и иллюстрации вспомогательного характера;</w:t>
      </w:r>
    </w:p>
    <w:p w:rsidR="00465E30" w:rsidRDefault="00465E30" w:rsidP="00465E30">
      <w:pPr>
        <w:pStyle w:val="a1"/>
      </w:pPr>
      <w:r>
        <w:t>документы или их копии, которые подтверждают научное и (или) практическое</w:t>
      </w:r>
    </w:p>
    <w:p w:rsidR="003F25D9" w:rsidRDefault="00465E30" w:rsidP="003F25D9">
      <w:pPr>
        <w:pStyle w:val="a1"/>
      </w:pPr>
      <w:r>
        <w:t>применение результатов исследований или рекомендации по их использованию.</w:t>
      </w:r>
    </w:p>
    <w:p w:rsidR="003F25D9" w:rsidRDefault="003F25D9" w:rsidP="00854FAE">
      <w:r>
        <w:t>Приложения располагаются в порядке появления ссылок на них в тексте диссертации. Ссылки должны быть указаны обязательно.</w:t>
      </w:r>
    </w:p>
    <w:p w:rsidR="006B4D36" w:rsidRDefault="003F25D9" w:rsidP="00854FAE">
      <w:r>
        <w:t>Каждое приложение начинается с нового листа с указанием в правом верхнем углу слова «ПРИЛОЖЕНИЕ», напечатанного прописными буквами. Приложение должно иметь содержательный заголовок, который размещается с новой строки по центру листа с прописной буквы.</w:t>
      </w:r>
      <w:r w:rsidR="006B4D36">
        <w:br w:type="page"/>
      </w:r>
    </w:p>
    <w:p w:rsidR="006B4D36" w:rsidRDefault="006B4D36" w:rsidP="00A87641">
      <w:pPr>
        <w:pStyle w:val="-"/>
      </w:pPr>
    </w:p>
    <w:p w:rsidR="00E21DBE" w:rsidRDefault="006B4D36" w:rsidP="007006AC">
      <w:pPr>
        <w:ind w:firstLine="0"/>
        <w:jc w:val="center"/>
      </w:pPr>
      <w:r w:rsidRPr="006B4D36">
        <w:rPr>
          <w:lang w:val="x-none"/>
        </w:rPr>
        <w:t>Содержательный заголовок приложения</w:t>
      </w:r>
      <w:r>
        <w:t xml:space="preserve"> по центру без красной строки (1,25см)</w:t>
      </w:r>
    </w:p>
    <w:sectPr w:rsidR="00E21DBE" w:rsidSect="007E009D">
      <w:headerReference w:type="default" r:id="rId12"/>
      <w:footerReference w:type="first" r:id="rId13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DDB" w:rsidRDefault="000C7DDB" w:rsidP="007E009D">
      <w:pPr>
        <w:spacing w:line="240" w:lineRule="auto"/>
      </w:pPr>
      <w:r>
        <w:separator/>
      </w:r>
    </w:p>
  </w:endnote>
  <w:endnote w:type="continuationSeparator" w:id="0">
    <w:p w:rsidR="000C7DDB" w:rsidRDefault="000C7DDB" w:rsidP="007E0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B" w:rsidRPr="007E009D" w:rsidRDefault="000C7DDB" w:rsidP="007E009D">
    <w:pPr>
      <w:pStyle w:val="af5"/>
      <w:jc w:val="center"/>
    </w:pPr>
    <w:r>
      <w:fldChar w:fldCharType="begin"/>
    </w:r>
    <w:r>
      <w:instrText xml:space="preserve"> USERADDRESS  Минск \* Caps  \* MERGEFORMAT </w:instrText>
    </w:r>
    <w:r>
      <w:fldChar w:fldCharType="separate"/>
    </w:r>
    <w:r w:rsidR="008B6E73">
      <w:rPr>
        <w:noProof/>
      </w:rPr>
      <w:t>Минск</w:t>
    </w:r>
    <w:r>
      <w:rPr>
        <w:noProof/>
      </w:rPr>
      <w:fldChar w:fldCharType="end"/>
    </w:r>
    <w:r w:rsidR="00FB719B" w:rsidRPr="007E009D">
      <w:fldChar w:fldCharType="begin"/>
    </w:r>
    <w:r w:rsidR="00FB719B" w:rsidRPr="007E009D">
      <w:instrText xml:space="preserve"> USERADDRESS  \* FirstCap  \* MERGEFORMAT </w:instrText>
    </w:r>
    <w:r w:rsidR="00FB719B" w:rsidRPr="007E009D">
      <w:fldChar w:fldCharType="end"/>
    </w:r>
    <w:r w:rsidR="00FB719B" w:rsidRPr="007E009D">
      <w:t xml:space="preserve"> </w:t>
    </w:r>
    <w:r w:rsidR="00FB719B" w:rsidRPr="007E009D">
      <w:fldChar w:fldCharType="begin"/>
    </w:r>
    <w:r w:rsidR="00FB719B" w:rsidRPr="007E009D">
      <w:instrText xml:space="preserve"> DATE  \@ "yyyy"  \* MERGEFORMAT </w:instrText>
    </w:r>
    <w:r w:rsidR="00FB719B" w:rsidRPr="007E009D">
      <w:fldChar w:fldCharType="separate"/>
    </w:r>
    <w:r w:rsidR="00FC3B6B">
      <w:rPr>
        <w:noProof/>
      </w:rPr>
      <w:t>2017</w:t>
    </w:r>
    <w:r w:rsidR="00FB719B" w:rsidRPr="007E009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DDB" w:rsidRDefault="000C7DDB" w:rsidP="007E009D">
      <w:pPr>
        <w:spacing w:line="240" w:lineRule="auto"/>
      </w:pPr>
      <w:r>
        <w:separator/>
      </w:r>
    </w:p>
  </w:footnote>
  <w:footnote w:type="continuationSeparator" w:id="0">
    <w:p w:rsidR="000C7DDB" w:rsidRDefault="000C7DDB" w:rsidP="007E009D">
      <w:pPr>
        <w:spacing w:line="240" w:lineRule="auto"/>
      </w:pPr>
      <w:r>
        <w:continuationSeparator/>
      </w:r>
    </w:p>
  </w:footnote>
  <w:footnote w:id="1">
    <w:p w:rsidR="0019708A" w:rsidRDefault="0019708A" w:rsidP="0019708A">
      <w:pPr>
        <w:pStyle w:val="afe"/>
      </w:pPr>
      <w:r w:rsidRPr="00231BDC">
        <w:rPr>
          <w:rStyle w:val="aff0"/>
        </w:rPr>
        <w:footnoteRef/>
      </w:r>
      <w:r w:rsidR="00231BDC">
        <w:t xml:space="preserve"> </w:t>
      </w:r>
      <w:r w:rsidRPr="00471C7E">
        <w:t>В</w:t>
      </w:r>
      <w:r>
        <w:t xml:space="preserve"> рекомендациях ВАК</w:t>
      </w:r>
      <w:r w:rsidR="00694C3B">
        <w:t xml:space="preserve"> </w:t>
      </w:r>
      <w:r w:rsidRPr="00694C3B">
        <w:rPr>
          <w:b/>
        </w:rPr>
        <w:t>НЕ</w:t>
      </w:r>
      <w:r>
        <w:t xml:space="preserve"> </w:t>
      </w:r>
      <w:r w:rsidR="009138DE">
        <w:t>указано, что заголовки глав должны печататься прописными буквами (например, «ВВЕДЕНИЕ»)</w:t>
      </w:r>
      <w:r w:rsidR="00471C7E">
        <w:t>, как было в старых рекомендациях</w:t>
      </w:r>
      <w:r w:rsidR="00231BDC">
        <w:t xml:space="preserve"> (в то время как в той же инструкции заголовки глав оформлены прописными буквами – смех!)</w:t>
      </w:r>
      <w:r w:rsidR="009138DE">
        <w:t>. Смешно и то, что любые заголовки</w:t>
      </w:r>
      <w:r w:rsidR="006A44B9" w:rsidRPr="006A44B9">
        <w:t xml:space="preserve"> </w:t>
      </w:r>
      <w:r w:rsidR="006A44B9">
        <w:t>НЕ</w:t>
      </w:r>
      <w:r w:rsidR="009138DE">
        <w:t xml:space="preserve"> должны выделяться полужирным шрифтом</w:t>
      </w:r>
      <w:r w:rsidR="006A44B9">
        <w:t xml:space="preserve"> – об этом ни слова</w:t>
      </w:r>
      <w:r w:rsidR="009138DE">
        <w:t xml:space="preserve">. Лишь в пункте №25 рекомендаций к оформлению указано, что номер пункта (четвёртый уровень иерархии) должен выделяться полужирным шрифтом. </w:t>
      </w:r>
      <w:r w:rsidR="00471C7E">
        <w:t>Остальные – нет. Оформили бы они хоть раз что-нибудь по своим безобразным рекомендациям – вот это была бы комедия. В</w:t>
      </w:r>
      <w:r w:rsidR="006A44B9">
        <w:t xml:space="preserve"> этом документе заголовки будут выделены</w:t>
      </w:r>
      <w:r w:rsidR="00471C7E">
        <w:t xml:space="preserve"> </w:t>
      </w:r>
      <w:r w:rsidR="006A44B9">
        <w:t>полужирным</w:t>
      </w:r>
      <w:r w:rsidR="00471C7E">
        <w:t>, т.к. это явная ошибка (как и многие другие). Но если вы решите не выделять их полужирным, то будете всё равно правы – об этом ни слова.</w:t>
      </w:r>
    </w:p>
  </w:footnote>
  <w:footnote w:id="2">
    <w:p w:rsidR="00355DD1" w:rsidRPr="008B6E73" w:rsidRDefault="00355DD1">
      <w:pPr>
        <w:pStyle w:val="afe"/>
        <w:rPr>
          <w:szCs w:val="24"/>
        </w:rPr>
      </w:pPr>
      <w:r w:rsidRPr="0075536C">
        <w:rPr>
          <w:rStyle w:val="aff0"/>
          <w:szCs w:val="24"/>
        </w:rPr>
        <w:footnoteRef/>
      </w:r>
      <w:r w:rsidR="0075536C">
        <w:rPr>
          <w:szCs w:val="24"/>
        </w:rPr>
        <w:t xml:space="preserve"> </w:t>
      </w:r>
      <w:r w:rsidR="008B6E73">
        <w:rPr>
          <w:szCs w:val="24"/>
        </w:rPr>
        <w:t>Согласно пункту</w:t>
      </w:r>
      <w:r w:rsidR="003B1D4A">
        <w:rPr>
          <w:szCs w:val="24"/>
        </w:rPr>
        <w:t xml:space="preserve"> №32 рекомендаций к оформлению.</w:t>
      </w:r>
    </w:p>
  </w:footnote>
  <w:footnote w:id="3">
    <w:p w:rsidR="007E74FB" w:rsidRDefault="007E74FB" w:rsidP="007E74FB">
      <w:pPr>
        <w:pStyle w:val="afe"/>
      </w:pPr>
      <w:r>
        <w:rPr>
          <w:rStyle w:val="aff0"/>
        </w:rPr>
        <w:footnoteRef/>
      </w:r>
      <w:r w:rsidR="005E1714">
        <w:t xml:space="preserve"> </w:t>
      </w:r>
      <w:r>
        <w:t>Абсолютно у каждой иллюстрации должны быть пояснительные данные – «Иллюстрации должны иметь наименование и пояснительные данные, располагаемые по центру страницы» (пункт №28 рекомендаций к оформлению).</w:t>
      </w:r>
    </w:p>
  </w:footnote>
  <w:footnote w:id="4">
    <w:p w:rsidR="00E21DBE" w:rsidRDefault="00E21DBE">
      <w:pPr>
        <w:pStyle w:val="afe"/>
      </w:pPr>
      <w:r w:rsidRPr="00E21DBE">
        <w:rPr>
          <w:rStyle w:val="aff0"/>
          <w:vertAlign w:val="baseline"/>
        </w:rPr>
        <w:footnoteRef/>
      </w:r>
      <w:r>
        <w:t xml:space="preserve"> Согласно пункту №5 рекомендаций к оформлению этого раздела вообще не должно быть. </w:t>
      </w:r>
      <w:r w:rsidR="00A26454">
        <w:t>Аплодисменты!</w:t>
      </w:r>
    </w:p>
  </w:footnote>
  <w:footnote w:id="5">
    <w:p w:rsidR="0019708A" w:rsidRDefault="0019708A">
      <w:pPr>
        <w:pStyle w:val="afe"/>
      </w:pPr>
      <w:r w:rsidRPr="0019708A">
        <w:rPr>
          <w:rStyle w:val="aff0"/>
          <w:vertAlign w:val="baseline"/>
        </w:rPr>
        <w:footnoteRef/>
      </w:r>
      <w:r w:rsidR="00A26454">
        <w:t xml:space="preserve"> </w:t>
      </w:r>
      <w:r w:rsidRPr="0019708A">
        <w:t>В рекомендациях никак не оговариваются отступы и т.п. По сути «Приложение</w:t>
      </w:r>
      <w:r w:rsidR="00A26454">
        <w:t xml:space="preserve"> А</w:t>
      </w:r>
      <w:r w:rsidRPr="0019708A">
        <w:t xml:space="preserve">» – это второй уровень заголовков (первый – </w:t>
      </w:r>
      <w:r w:rsidR="00A26454">
        <w:t>«</w:t>
      </w:r>
      <w:r w:rsidRPr="0019708A">
        <w:t>Приложения</w:t>
      </w:r>
      <w:r w:rsidR="00A26454">
        <w:t>»</w:t>
      </w:r>
      <w:r w:rsidRPr="0019708A">
        <w:t>) и потому следует включать его в оглавление. Но следует ли включать в оглавление название приложения, является ли оно (название) частью слова «Приложение</w:t>
      </w:r>
      <w:r w:rsidR="007006AC">
        <w:t xml:space="preserve"> А</w:t>
      </w:r>
      <w:r w:rsidRPr="0019708A">
        <w:t>» или это что-то иное, какие должны быть отступы после слова «Приложение», после заголовка – об этом ни слова.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733252"/>
      <w:docPartObj>
        <w:docPartGallery w:val="Page Numbers (Top of Page)"/>
        <w:docPartUnique/>
      </w:docPartObj>
    </w:sdtPr>
    <w:sdtEndPr/>
    <w:sdtContent>
      <w:p w:rsidR="00FB719B" w:rsidRDefault="00FB719B" w:rsidP="007E009D">
        <w:pPr>
          <w:pStyle w:val="af3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B6B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419000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4322C8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D65F26"/>
    <w:multiLevelType w:val="multilevel"/>
    <w:tmpl w:val="D43C7DE2"/>
    <w:numStyleLink w:val="a"/>
  </w:abstractNum>
  <w:abstractNum w:abstractNumId="3" w15:restartNumberingAfterBreak="0">
    <w:nsid w:val="13874EF1"/>
    <w:multiLevelType w:val="multilevel"/>
    <w:tmpl w:val="90E411E6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4" w15:restartNumberingAfterBreak="0">
    <w:nsid w:val="14CF6FF2"/>
    <w:multiLevelType w:val="multilevel"/>
    <w:tmpl w:val="BA98C9F2"/>
    <w:styleLink w:val="3"/>
    <w:lvl w:ilvl="0">
      <w:start w:val="1"/>
      <w:numFmt w:val="decimal"/>
      <w:pStyle w:val="1"/>
      <w:suff w:val="nothing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0"/>
      <w:suff w:val="space"/>
      <w:lvlText w:val="%1.%2.%3"/>
      <w:lvlJc w:val="righ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15510A34"/>
    <w:multiLevelType w:val="multilevel"/>
    <w:tmpl w:val="D43C7DE2"/>
    <w:styleLink w:val="a"/>
    <w:lvl w:ilvl="0">
      <w:start w:val="1"/>
      <w:numFmt w:val="russianUpper"/>
      <w:pStyle w:val="-"/>
      <w:suff w:val="nothing"/>
      <w:lvlText w:val="ПРИЛОЖЕНИЕ %1"/>
      <w:lvlJc w:val="right"/>
      <w:pPr>
        <w:ind w:left="0" w:firstLine="288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17640ED0"/>
    <w:multiLevelType w:val="hybridMultilevel"/>
    <w:tmpl w:val="C89EE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015EF"/>
    <w:multiLevelType w:val="multilevel"/>
    <w:tmpl w:val="D43C7DE2"/>
    <w:numStyleLink w:val="a"/>
  </w:abstractNum>
  <w:abstractNum w:abstractNumId="8" w15:restartNumberingAfterBreak="0">
    <w:nsid w:val="21FF661A"/>
    <w:multiLevelType w:val="hybridMultilevel"/>
    <w:tmpl w:val="71B2437E"/>
    <w:lvl w:ilvl="0" w:tplc="1506D9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92B96"/>
    <w:multiLevelType w:val="multilevel"/>
    <w:tmpl w:val="D43C7DE2"/>
    <w:numStyleLink w:val="a"/>
  </w:abstractNum>
  <w:abstractNum w:abstractNumId="10" w15:restartNumberingAfterBreak="0">
    <w:nsid w:val="28532EE7"/>
    <w:multiLevelType w:val="hybridMultilevel"/>
    <w:tmpl w:val="89121D26"/>
    <w:lvl w:ilvl="0" w:tplc="27EA87A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50FE9"/>
    <w:multiLevelType w:val="hybridMultilevel"/>
    <w:tmpl w:val="E7D6B5FC"/>
    <w:lvl w:ilvl="0" w:tplc="3468C7BA">
      <w:start w:val="1"/>
      <w:numFmt w:val="upperLetter"/>
      <w:lvlText w:val="ПРИЛОЖЕНИЕ %1"/>
      <w:lvlJc w:val="center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96158"/>
    <w:multiLevelType w:val="multilevel"/>
    <w:tmpl w:val="71B243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313B3"/>
    <w:multiLevelType w:val="hybridMultilevel"/>
    <w:tmpl w:val="EA380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0A0B5D"/>
    <w:multiLevelType w:val="multilevel"/>
    <w:tmpl w:val="90E411E6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15" w15:restartNumberingAfterBreak="0">
    <w:nsid w:val="46562480"/>
    <w:multiLevelType w:val="hybridMultilevel"/>
    <w:tmpl w:val="9DF07E9A"/>
    <w:lvl w:ilvl="0" w:tplc="DF32FA4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D4BBA"/>
    <w:multiLevelType w:val="multilevel"/>
    <w:tmpl w:val="46EC3D22"/>
    <w:styleLink w:val="a0"/>
    <w:lvl w:ilvl="0">
      <w:start w:val="1"/>
      <w:numFmt w:val="bullet"/>
      <w:pStyle w:val="a1"/>
      <w:lvlText w:val=""/>
      <w:lvlJc w:val="left"/>
      <w:pPr>
        <w:tabs>
          <w:tab w:val="num" w:pos="709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26"/>
        </w:tabs>
        <w:ind w:left="2126" w:firstLine="1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7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54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963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2" w:firstLine="709"/>
      </w:pPr>
      <w:rPr>
        <w:rFonts w:ascii="Wingdings" w:hAnsi="Wingdings" w:hint="default"/>
      </w:rPr>
    </w:lvl>
  </w:abstractNum>
  <w:abstractNum w:abstractNumId="17" w15:restartNumberingAfterBreak="0">
    <w:nsid w:val="53843B0E"/>
    <w:multiLevelType w:val="multilevel"/>
    <w:tmpl w:val="D43C7DE2"/>
    <w:numStyleLink w:val="a"/>
  </w:abstractNum>
  <w:abstractNum w:abstractNumId="18" w15:restartNumberingAfterBreak="0">
    <w:nsid w:val="5B4F2DBF"/>
    <w:multiLevelType w:val="multilevel"/>
    <w:tmpl w:val="0419000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F7BEC"/>
    <w:multiLevelType w:val="multilevel"/>
    <w:tmpl w:val="CA0A6CD0"/>
    <w:styleLink w:val="10"/>
    <w:lvl w:ilvl="0">
      <w:start w:val="1"/>
      <w:numFmt w:val="decimal"/>
      <w:suff w:val="nothing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righ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 w15:restartNumberingAfterBreak="0">
    <w:nsid w:val="64683CCA"/>
    <w:multiLevelType w:val="multilevel"/>
    <w:tmpl w:val="BA98C9F2"/>
    <w:numStyleLink w:val="3"/>
  </w:abstractNum>
  <w:abstractNum w:abstractNumId="21" w15:restartNumberingAfterBreak="0">
    <w:nsid w:val="64710A43"/>
    <w:multiLevelType w:val="multilevel"/>
    <w:tmpl w:val="C366DBC6"/>
    <w:styleLink w:val="a2"/>
    <w:lvl w:ilvl="0">
      <w:start w:val="1"/>
      <w:numFmt w:val="decimal"/>
      <w:pStyle w:val="a3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212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83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22" w15:restartNumberingAfterBreak="0">
    <w:nsid w:val="65303714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8CA66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F346FED"/>
    <w:multiLevelType w:val="multilevel"/>
    <w:tmpl w:val="E3561F1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26E66"/>
    <w:multiLevelType w:val="multilevel"/>
    <w:tmpl w:val="D43C7DE2"/>
    <w:numStyleLink w:val="a"/>
  </w:abstractNum>
  <w:abstractNum w:abstractNumId="26" w15:restartNumberingAfterBreak="0">
    <w:nsid w:val="76027B69"/>
    <w:multiLevelType w:val="multilevel"/>
    <w:tmpl w:val="C366DBC6"/>
    <w:numStyleLink w:val="a2"/>
  </w:abstractNum>
  <w:abstractNum w:abstractNumId="27" w15:restartNumberingAfterBreak="0">
    <w:nsid w:val="7AF97199"/>
    <w:multiLevelType w:val="hybridMultilevel"/>
    <w:tmpl w:val="B94653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DFE4E4C"/>
    <w:multiLevelType w:val="multilevel"/>
    <w:tmpl w:val="69660B9E"/>
    <w:styleLink w:val="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ED57BD2"/>
    <w:multiLevelType w:val="multilevel"/>
    <w:tmpl w:val="C366DBC6"/>
    <w:numStyleLink w:val="a2"/>
  </w:abstractNum>
  <w:num w:numId="1">
    <w:abstractNumId w:val="19"/>
  </w:num>
  <w:num w:numId="2">
    <w:abstractNumId w:val="28"/>
  </w:num>
  <w:num w:numId="3">
    <w:abstractNumId w:val="4"/>
  </w:num>
  <w:num w:numId="4">
    <w:abstractNumId w:val="0"/>
  </w:num>
  <w:num w:numId="5">
    <w:abstractNumId w:val="15"/>
  </w:num>
  <w:num w:numId="6">
    <w:abstractNumId w:val="8"/>
  </w:num>
  <w:num w:numId="7">
    <w:abstractNumId w:val="12"/>
  </w:num>
  <w:num w:numId="8">
    <w:abstractNumId w:val="19"/>
  </w:num>
  <w:num w:numId="9">
    <w:abstractNumId w:val="4"/>
  </w:num>
  <w:num w:numId="10">
    <w:abstractNumId w:val="2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</w:num>
  <w:num w:numId="11">
    <w:abstractNumId w:val="18"/>
  </w:num>
  <w:num w:numId="12">
    <w:abstractNumId w:val="6"/>
  </w:num>
  <w:num w:numId="13">
    <w:abstractNumId w:val="1"/>
  </w:num>
  <w:num w:numId="14">
    <w:abstractNumId w:val="27"/>
  </w:num>
  <w:num w:numId="15">
    <w:abstractNumId w:val="13"/>
  </w:num>
  <w:num w:numId="16">
    <w:abstractNumId w:val="22"/>
  </w:num>
  <w:num w:numId="17">
    <w:abstractNumId w:val="11"/>
  </w:num>
  <w:num w:numId="18">
    <w:abstractNumId w:val="9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9">
    <w:abstractNumId w:val="5"/>
  </w:num>
  <w:num w:numId="20">
    <w:abstractNumId w:val="2"/>
  </w:num>
  <w:num w:numId="21">
    <w:abstractNumId w:val="17"/>
  </w:num>
  <w:num w:numId="22">
    <w:abstractNumId w:val="7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3">
    <w:abstractNumId w:val="25"/>
  </w:num>
  <w:num w:numId="24">
    <w:abstractNumId w:val="23"/>
  </w:num>
  <w:num w:numId="25">
    <w:abstractNumId w:val="3"/>
  </w:num>
  <w:num w:numId="26">
    <w:abstractNumId w:val="10"/>
  </w:num>
  <w:num w:numId="27">
    <w:abstractNumId w:val="14"/>
  </w:num>
  <w:num w:numId="28">
    <w:abstractNumId w:val="21"/>
  </w:num>
  <w:num w:numId="29">
    <w:abstractNumId w:val="29"/>
  </w:num>
  <w:num w:numId="30">
    <w:abstractNumId w:val="26"/>
  </w:num>
  <w:num w:numId="31">
    <w:abstractNumId w:val="24"/>
  </w:num>
  <w:num w:numId="32">
    <w:abstractNumId w:val="16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36"/>
    <w:rsid w:val="0002061E"/>
    <w:rsid w:val="000207FA"/>
    <w:rsid w:val="000275CD"/>
    <w:rsid w:val="00032602"/>
    <w:rsid w:val="00036179"/>
    <w:rsid w:val="0004139C"/>
    <w:rsid w:val="00041F13"/>
    <w:rsid w:val="00053622"/>
    <w:rsid w:val="0005522A"/>
    <w:rsid w:val="00081A50"/>
    <w:rsid w:val="00083DCB"/>
    <w:rsid w:val="00087DD0"/>
    <w:rsid w:val="000A256F"/>
    <w:rsid w:val="000C731D"/>
    <w:rsid w:val="000C7DDB"/>
    <w:rsid w:val="000E213D"/>
    <w:rsid w:val="000E42C5"/>
    <w:rsid w:val="000E4539"/>
    <w:rsid w:val="00121BAE"/>
    <w:rsid w:val="00127190"/>
    <w:rsid w:val="00130887"/>
    <w:rsid w:val="00132DA6"/>
    <w:rsid w:val="0013369C"/>
    <w:rsid w:val="00134FBE"/>
    <w:rsid w:val="00137691"/>
    <w:rsid w:val="0014749F"/>
    <w:rsid w:val="00152A89"/>
    <w:rsid w:val="00166EE3"/>
    <w:rsid w:val="00172E18"/>
    <w:rsid w:val="00193ABF"/>
    <w:rsid w:val="0019708A"/>
    <w:rsid w:val="001A19BF"/>
    <w:rsid w:val="001E2569"/>
    <w:rsid w:val="001E4628"/>
    <w:rsid w:val="00210097"/>
    <w:rsid w:val="00215597"/>
    <w:rsid w:val="00222F04"/>
    <w:rsid w:val="00223603"/>
    <w:rsid w:val="00231BDC"/>
    <w:rsid w:val="00234EAF"/>
    <w:rsid w:val="00240E3C"/>
    <w:rsid w:val="002566F2"/>
    <w:rsid w:val="00282FB1"/>
    <w:rsid w:val="002A0D93"/>
    <w:rsid w:val="002A2FFC"/>
    <w:rsid w:val="002B2D73"/>
    <w:rsid w:val="002B33F1"/>
    <w:rsid w:val="002B794D"/>
    <w:rsid w:val="00316AB4"/>
    <w:rsid w:val="003320DB"/>
    <w:rsid w:val="00355492"/>
    <w:rsid w:val="00355DD1"/>
    <w:rsid w:val="00364CA5"/>
    <w:rsid w:val="00365157"/>
    <w:rsid w:val="00367400"/>
    <w:rsid w:val="00375412"/>
    <w:rsid w:val="003839C1"/>
    <w:rsid w:val="00395F1F"/>
    <w:rsid w:val="003B1D4A"/>
    <w:rsid w:val="003F1D59"/>
    <w:rsid w:val="003F25D9"/>
    <w:rsid w:val="00401072"/>
    <w:rsid w:val="00424B26"/>
    <w:rsid w:val="00431168"/>
    <w:rsid w:val="0043605E"/>
    <w:rsid w:val="004463CE"/>
    <w:rsid w:val="00447AB7"/>
    <w:rsid w:val="00465E30"/>
    <w:rsid w:val="00471C7E"/>
    <w:rsid w:val="00483047"/>
    <w:rsid w:val="004B10A2"/>
    <w:rsid w:val="004B3ED0"/>
    <w:rsid w:val="004C0468"/>
    <w:rsid w:val="004C4545"/>
    <w:rsid w:val="004D6275"/>
    <w:rsid w:val="004E5E3C"/>
    <w:rsid w:val="004F56CA"/>
    <w:rsid w:val="00502ABC"/>
    <w:rsid w:val="005056AC"/>
    <w:rsid w:val="00513335"/>
    <w:rsid w:val="00516714"/>
    <w:rsid w:val="005215D9"/>
    <w:rsid w:val="00543844"/>
    <w:rsid w:val="00561CB8"/>
    <w:rsid w:val="005719AC"/>
    <w:rsid w:val="0058329A"/>
    <w:rsid w:val="00590AF5"/>
    <w:rsid w:val="00594B95"/>
    <w:rsid w:val="005B2881"/>
    <w:rsid w:val="005C19B3"/>
    <w:rsid w:val="005C1B6D"/>
    <w:rsid w:val="005C322F"/>
    <w:rsid w:val="005D5932"/>
    <w:rsid w:val="005E1714"/>
    <w:rsid w:val="005E6DB2"/>
    <w:rsid w:val="005F698A"/>
    <w:rsid w:val="006064B0"/>
    <w:rsid w:val="00625F14"/>
    <w:rsid w:val="006306AE"/>
    <w:rsid w:val="00634AEE"/>
    <w:rsid w:val="0064192F"/>
    <w:rsid w:val="006530C6"/>
    <w:rsid w:val="00672C3A"/>
    <w:rsid w:val="006741B6"/>
    <w:rsid w:val="00676E00"/>
    <w:rsid w:val="006773DF"/>
    <w:rsid w:val="006806A7"/>
    <w:rsid w:val="00693033"/>
    <w:rsid w:val="00694C3B"/>
    <w:rsid w:val="006972FF"/>
    <w:rsid w:val="006A44B9"/>
    <w:rsid w:val="006B4D36"/>
    <w:rsid w:val="006C6571"/>
    <w:rsid w:val="006D6164"/>
    <w:rsid w:val="006E6ED8"/>
    <w:rsid w:val="006F1E0A"/>
    <w:rsid w:val="006F3C76"/>
    <w:rsid w:val="006F5C18"/>
    <w:rsid w:val="007006AC"/>
    <w:rsid w:val="007242AE"/>
    <w:rsid w:val="007301B0"/>
    <w:rsid w:val="00735140"/>
    <w:rsid w:val="0075536C"/>
    <w:rsid w:val="00755501"/>
    <w:rsid w:val="00782EFE"/>
    <w:rsid w:val="007C5AC0"/>
    <w:rsid w:val="007D03B6"/>
    <w:rsid w:val="007E009D"/>
    <w:rsid w:val="007E4A7C"/>
    <w:rsid w:val="007E702F"/>
    <w:rsid w:val="007E74FB"/>
    <w:rsid w:val="007F054C"/>
    <w:rsid w:val="007F4354"/>
    <w:rsid w:val="00801F35"/>
    <w:rsid w:val="008178E5"/>
    <w:rsid w:val="00835829"/>
    <w:rsid w:val="008364FB"/>
    <w:rsid w:val="0084595C"/>
    <w:rsid w:val="008506AB"/>
    <w:rsid w:val="00854FAE"/>
    <w:rsid w:val="00855742"/>
    <w:rsid w:val="00855B49"/>
    <w:rsid w:val="0088039A"/>
    <w:rsid w:val="0088122C"/>
    <w:rsid w:val="00893A60"/>
    <w:rsid w:val="00894143"/>
    <w:rsid w:val="008972AF"/>
    <w:rsid w:val="008A19C9"/>
    <w:rsid w:val="008B5F3C"/>
    <w:rsid w:val="008B6E73"/>
    <w:rsid w:val="008C2B7D"/>
    <w:rsid w:val="008C4BDD"/>
    <w:rsid w:val="008C72A0"/>
    <w:rsid w:val="008E0E20"/>
    <w:rsid w:val="008E59B3"/>
    <w:rsid w:val="008F1087"/>
    <w:rsid w:val="008F667F"/>
    <w:rsid w:val="009027F0"/>
    <w:rsid w:val="00904D72"/>
    <w:rsid w:val="009138DE"/>
    <w:rsid w:val="009207C4"/>
    <w:rsid w:val="00945C36"/>
    <w:rsid w:val="00980E8B"/>
    <w:rsid w:val="009843A3"/>
    <w:rsid w:val="009A705E"/>
    <w:rsid w:val="009B053D"/>
    <w:rsid w:val="009B12D1"/>
    <w:rsid w:val="009C21CA"/>
    <w:rsid w:val="009C3B47"/>
    <w:rsid w:val="009C46A3"/>
    <w:rsid w:val="009C5D3B"/>
    <w:rsid w:val="009C6C7A"/>
    <w:rsid w:val="009D0D9E"/>
    <w:rsid w:val="009D10C9"/>
    <w:rsid w:val="009D281B"/>
    <w:rsid w:val="009F15A1"/>
    <w:rsid w:val="009F5122"/>
    <w:rsid w:val="00A26454"/>
    <w:rsid w:val="00A26C21"/>
    <w:rsid w:val="00A35802"/>
    <w:rsid w:val="00A45467"/>
    <w:rsid w:val="00A45A89"/>
    <w:rsid w:val="00A87641"/>
    <w:rsid w:val="00A90AC7"/>
    <w:rsid w:val="00AA3FD2"/>
    <w:rsid w:val="00AA6CDF"/>
    <w:rsid w:val="00AC22A8"/>
    <w:rsid w:val="00B14B3E"/>
    <w:rsid w:val="00B31709"/>
    <w:rsid w:val="00B6054D"/>
    <w:rsid w:val="00B73C33"/>
    <w:rsid w:val="00B75526"/>
    <w:rsid w:val="00B84EE4"/>
    <w:rsid w:val="00B956D4"/>
    <w:rsid w:val="00B96C1A"/>
    <w:rsid w:val="00BA1341"/>
    <w:rsid w:val="00BA774C"/>
    <w:rsid w:val="00BD5823"/>
    <w:rsid w:val="00BD6CFB"/>
    <w:rsid w:val="00BF3104"/>
    <w:rsid w:val="00BF7A31"/>
    <w:rsid w:val="00C0459C"/>
    <w:rsid w:val="00C24439"/>
    <w:rsid w:val="00C45F49"/>
    <w:rsid w:val="00C7434B"/>
    <w:rsid w:val="00C91BE6"/>
    <w:rsid w:val="00C95164"/>
    <w:rsid w:val="00CF795D"/>
    <w:rsid w:val="00D20393"/>
    <w:rsid w:val="00D370D3"/>
    <w:rsid w:val="00D555CA"/>
    <w:rsid w:val="00D71F0D"/>
    <w:rsid w:val="00DA6D86"/>
    <w:rsid w:val="00DB53A7"/>
    <w:rsid w:val="00DC4420"/>
    <w:rsid w:val="00DE2DFA"/>
    <w:rsid w:val="00DE4CC2"/>
    <w:rsid w:val="00DF47CD"/>
    <w:rsid w:val="00E111D9"/>
    <w:rsid w:val="00E21DBE"/>
    <w:rsid w:val="00E27CF1"/>
    <w:rsid w:val="00E32083"/>
    <w:rsid w:val="00E323E2"/>
    <w:rsid w:val="00E66580"/>
    <w:rsid w:val="00E733EC"/>
    <w:rsid w:val="00E73DE0"/>
    <w:rsid w:val="00E81DD9"/>
    <w:rsid w:val="00E9408C"/>
    <w:rsid w:val="00EA0158"/>
    <w:rsid w:val="00EA5FE8"/>
    <w:rsid w:val="00EF0237"/>
    <w:rsid w:val="00EF76B0"/>
    <w:rsid w:val="00F12C66"/>
    <w:rsid w:val="00F166E9"/>
    <w:rsid w:val="00F21263"/>
    <w:rsid w:val="00F33898"/>
    <w:rsid w:val="00F356D4"/>
    <w:rsid w:val="00F40202"/>
    <w:rsid w:val="00F40AD8"/>
    <w:rsid w:val="00F511E0"/>
    <w:rsid w:val="00F6564E"/>
    <w:rsid w:val="00F87DEA"/>
    <w:rsid w:val="00F900DE"/>
    <w:rsid w:val="00F91503"/>
    <w:rsid w:val="00F95DC7"/>
    <w:rsid w:val="00FB4718"/>
    <w:rsid w:val="00FB719B"/>
    <w:rsid w:val="00FC3B6B"/>
    <w:rsid w:val="00FD0411"/>
    <w:rsid w:val="00FD5899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48454-D3F0-4EA1-9D76-3C484CD4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theme="minorBidi"/>
        <w:sz w:val="28"/>
        <w:szCs w:val="28"/>
        <w:lang w:val="ru-RU" w:eastAsia="en-US" w:bidi="ar-SA"/>
      </w:rPr>
    </w:rPrDefault>
    <w:pPrDefault>
      <w:pPr>
        <w:spacing w:before="360" w:after="360" w:line="274" w:lineRule="auto"/>
        <w:ind w:firstLine="709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4">
    <w:name w:val="Normal"/>
    <w:qFormat/>
    <w:rsid w:val="00CF795D"/>
    <w:pPr>
      <w:spacing w:before="0" w:after="0"/>
      <w:contextualSpacing/>
    </w:pPr>
  </w:style>
  <w:style w:type="paragraph" w:styleId="1">
    <w:name w:val="heading 1"/>
    <w:aliases w:val="Глава"/>
    <w:basedOn w:val="a4"/>
    <w:next w:val="a4"/>
    <w:link w:val="11"/>
    <w:uiPriority w:val="2"/>
    <w:qFormat/>
    <w:rsid w:val="00210097"/>
    <w:pPr>
      <w:keepNext/>
      <w:keepLines/>
      <w:pageBreakBefore/>
      <w:numPr>
        <w:numId w:val="10"/>
      </w:numPr>
      <w:suppressAutoHyphens/>
      <w:spacing w:after="1080"/>
      <w:jc w:val="center"/>
      <w:outlineLvl w:val="0"/>
    </w:pPr>
    <w:rPr>
      <w:rFonts w:eastAsia="Times New Roman"/>
      <w:b/>
      <w:szCs w:val="32"/>
      <w:lang w:val="x-none" w:eastAsia="x-none"/>
    </w:rPr>
  </w:style>
  <w:style w:type="paragraph" w:styleId="2">
    <w:name w:val="heading 2"/>
    <w:aliases w:val="Раздел с разрывом"/>
    <w:basedOn w:val="a4"/>
    <w:next w:val="a4"/>
    <w:link w:val="21"/>
    <w:uiPriority w:val="3"/>
    <w:qFormat/>
    <w:rsid w:val="008506AB"/>
    <w:pPr>
      <w:keepNext/>
      <w:keepLines/>
      <w:pageBreakBefore/>
      <w:numPr>
        <w:ilvl w:val="1"/>
        <w:numId w:val="10"/>
      </w:numPr>
      <w:suppressAutoHyphens/>
      <w:spacing w:after="1080"/>
      <w:jc w:val="center"/>
      <w:outlineLvl w:val="1"/>
    </w:pPr>
    <w:rPr>
      <w:rFonts w:eastAsia="Times New Roman"/>
      <w:b/>
      <w:szCs w:val="26"/>
      <w:lang w:val="x-none"/>
    </w:rPr>
  </w:style>
  <w:style w:type="paragraph" w:styleId="30">
    <w:name w:val="heading 3"/>
    <w:aliases w:val="Подраздел"/>
    <w:basedOn w:val="a4"/>
    <w:next w:val="a4"/>
    <w:link w:val="31"/>
    <w:uiPriority w:val="4"/>
    <w:qFormat/>
    <w:rsid w:val="008506AB"/>
    <w:pPr>
      <w:keepNext/>
      <w:keepLines/>
      <w:numPr>
        <w:ilvl w:val="2"/>
        <w:numId w:val="10"/>
      </w:numPr>
      <w:suppressAutoHyphens/>
      <w:spacing w:before="1080" w:after="1080"/>
      <w:jc w:val="center"/>
      <w:outlineLvl w:val="2"/>
    </w:pPr>
    <w:rPr>
      <w:rFonts w:eastAsia="Times New Roman"/>
      <w:b/>
      <w:szCs w:val="24"/>
      <w:lang w:val="x-none"/>
    </w:rPr>
  </w:style>
  <w:style w:type="paragraph" w:styleId="4">
    <w:name w:val="heading 4"/>
    <w:aliases w:val="Пункт"/>
    <w:basedOn w:val="a4"/>
    <w:next w:val="a4"/>
    <w:link w:val="40"/>
    <w:uiPriority w:val="5"/>
    <w:qFormat/>
    <w:rsid w:val="008506AB"/>
    <w:pPr>
      <w:keepNext/>
      <w:keepLines/>
      <w:numPr>
        <w:ilvl w:val="3"/>
        <w:numId w:val="10"/>
      </w:numPr>
      <w:suppressAutoHyphens/>
      <w:spacing w:before="1080" w:after="1080"/>
      <w:jc w:val="center"/>
      <w:outlineLvl w:val="3"/>
    </w:pPr>
    <w:rPr>
      <w:rFonts w:eastAsia="Times New Roman"/>
      <w:iCs/>
      <w:lang w:val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Глава Знак"/>
    <w:link w:val="1"/>
    <w:uiPriority w:val="2"/>
    <w:rsid w:val="00210097"/>
    <w:rPr>
      <w:rFonts w:eastAsia="Times New Roman"/>
      <w:b/>
      <w:szCs w:val="32"/>
      <w:lang w:val="x-none" w:eastAsia="x-none"/>
    </w:rPr>
  </w:style>
  <w:style w:type="character" w:customStyle="1" w:styleId="21">
    <w:name w:val="Заголовок 2 Знак"/>
    <w:aliases w:val="Раздел с разрывом Знак"/>
    <w:link w:val="2"/>
    <w:uiPriority w:val="3"/>
    <w:rsid w:val="00152A89"/>
    <w:rPr>
      <w:rFonts w:eastAsia="Times New Roman"/>
      <w:b/>
      <w:szCs w:val="26"/>
      <w:lang w:val="x-none"/>
    </w:rPr>
  </w:style>
  <w:style w:type="character" w:customStyle="1" w:styleId="31">
    <w:name w:val="Заголовок 3 Знак"/>
    <w:aliases w:val="Подраздел Знак"/>
    <w:link w:val="30"/>
    <w:uiPriority w:val="4"/>
    <w:rsid w:val="00152A89"/>
    <w:rPr>
      <w:rFonts w:eastAsia="Times New Roman"/>
      <w:b/>
      <w:szCs w:val="24"/>
      <w:lang w:val="x-none"/>
    </w:rPr>
  </w:style>
  <w:style w:type="character" w:customStyle="1" w:styleId="40">
    <w:name w:val="Заголовок 4 Знак"/>
    <w:aliases w:val="Пункт Знак"/>
    <w:link w:val="4"/>
    <w:uiPriority w:val="5"/>
    <w:rsid w:val="00152A89"/>
    <w:rPr>
      <w:rFonts w:eastAsia="Times New Roman"/>
      <w:iCs/>
      <w:lang w:val="x-none"/>
    </w:rPr>
  </w:style>
  <w:style w:type="paragraph" w:customStyle="1" w:styleId="a8">
    <w:name w:val="Раздел без разрыва"/>
    <w:basedOn w:val="2"/>
    <w:next w:val="a4"/>
    <w:link w:val="a9"/>
    <w:qFormat/>
    <w:rsid w:val="00152A89"/>
    <w:pPr>
      <w:pageBreakBefore w:val="0"/>
    </w:pPr>
  </w:style>
  <w:style w:type="character" w:customStyle="1" w:styleId="a9">
    <w:name w:val="Раздел без разрыва Знак"/>
    <w:basedOn w:val="21"/>
    <w:link w:val="a8"/>
    <w:rsid w:val="00152A89"/>
    <w:rPr>
      <w:rFonts w:eastAsia="Times New Roman"/>
      <w:b/>
      <w:szCs w:val="26"/>
      <w:lang w:val="x-none"/>
    </w:rPr>
  </w:style>
  <w:style w:type="numbering" w:customStyle="1" w:styleId="10">
    <w:name w:val="Стиль1"/>
    <w:uiPriority w:val="99"/>
    <w:rsid w:val="00364CA5"/>
    <w:pPr>
      <w:numPr>
        <w:numId w:val="1"/>
      </w:numPr>
    </w:pPr>
  </w:style>
  <w:style w:type="numbering" w:customStyle="1" w:styleId="20">
    <w:name w:val="Стиль2"/>
    <w:uiPriority w:val="99"/>
    <w:rsid w:val="006806A7"/>
    <w:pPr>
      <w:numPr>
        <w:numId w:val="2"/>
      </w:numPr>
    </w:pPr>
  </w:style>
  <w:style w:type="numbering" w:customStyle="1" w:styleId="3">
    <w:name w:val="Стиль3"/>
    <w:uiPriority w:val="99"/>
    <w:rsid w:val="008506AB"/>
    <w:pPr>
      <w:numPr>
        <w:numId w:val="3"/>
      </w:numPr>
    </w:pPr>
  </w:style>
  <w:style w:type="paragraph" w:styleId="aa">
    <w:name w:val="List"/>
    <w:basedOn w:val="ab"/>
    <w:next w:val="a4"/>
    <w:uiPriority w:val="99"/>
    <w:semiHidden/>
    <w:rsid w:val="007301B0"/>
  </w:style>
  <w:style w:type="paragraph" w:styleId="ab">
    <w:name w:val="List Paragraph"/>
    <w:basedOn w:val="a4"/>
    <w:link w:val="ac"/>
    <w:uiPriority w:val="34"/>
    <w:semiHidden/>
    <w:qFormat/>
    <w:rsid w:val="007301B0"/>
    <w:pPr>
      <w:ind w:firstLine="0"/>
    </w:pPr>
  </w:style>
  <w:style w:type="character" w:customStyle="1" w:styleId="ac">
    <w:name w:val="Абзац списка Знак"/>
    <w:basedOn w:val="a5"/>
    <w:link w:val="ab"/>
    <w:uiPriority w:val="34"/>
    <w:semiHidden/>
    <w:rsid w:val="00C45F49"/>
  </w:style>
  <w:style w:type="paragraph" w:styleId="a3">
    <w:name w:val="List Number"/>
    <w:basedOn w:val="a4"/>
    <w:uiPriority w:val="99"/>
    <w:qFormat/>
    <w:rsid w:val="005719AC"/>
    <w:pPr>
      <w:numPr>
        <w:numId w:val="30"/>
      </w:numPr>
    </w:pPr>
  </w:style>
  <w:style w:type="paragraph" w:styleId="a1">
    <w:name w:val="List Bullet"/>
    <w:basedOn w:val="a4"/>
    <w:uiPriority w:val="99"/>
    <w:qFormat/>
    <w:rsid w:val="00C45F49"/>
    <w:pPr>
      <w:numPr>
        <w:numId w:val="32"/>
      </w:numPr>
    </w:pPr>
  </w:style>
  <w:style w:type="table" w:customStyle="1" w:styleId="ad">
    <w:name w:val="Таблица"/>
    <w:basedOn w:val="a6"/>
    <w:uiPriority w:val="99"/>
    <w:rsid w:val="00BF7A31"/>
    <w:pPr>
      <w:spacing w:before="0" w:after="0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ae">
    <w:name w:val="Таблицы"/>
    <w:next w:val="a4"/>
    <w:link w:val="af"/>
    <w:qFormat/>
    <w:rsid w:val="00F33898"/>
    <w:pPr>
      <w:suppressLineNumbers/>
      <w:spacing w:after="0"/>
      <w:ind w:firstLine="0"/>
      <w:contextualSpacing/>
    </w:pPr>
    <w:rPr>
      <w:sz w:val="24"/>
    </w:rPr>
  </w:style>
  <w:style w:type="table" w:styleId="af0">
    <w:name w:val="Table Grid"/>
    <w:basedOn w:val="a6"/>
    <w:uiPriority w:val="39"/>
    <w:rsid w:val="00C0459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Таблицы Знак"/>
    <w:basedOn w:val="a5"/>
    <w:link w:val="ae"/>
    <w:rsid w:val="00F33898"/>
    <w:rPr>
      <w:sz w:val="24"/>
    </w:rPr>
  </w:style>
  <w:style w:type="paragraph" w:customStyle="1" w:styleId="af1">
    <w:name w:val="Рисунки"/>
    <w:basedOn w:val="a4"/>
    <w:link w:val="af2"/>
    <w:qFormat/>
    <w:rsid w:val="007E74FB"/>
    <w:pPr>
      <w:spacing w:before="360" w:after="360"/>
      <w:ind w:firstLine="0"/>
      <w:jc w:val="center"/>
    </w:pPr>
    <w:rPr>
      <w:b/>
      <w:sz w:val="24"/>
    </w:rPr>
  </w:style>
  <w:style w:type="table" w:customStyle="1" w:styleId="41">
    <w:name w:val="Стиль4"/>
    <w:basedOn w:val="a6"/>
    <w:uiPriority w:val="99"/>
    <w:rsid w:val="007E009D"/>
    <w:pPr>
      <w:spacing w:before="0" w:after="0" w:line="240" w:lineRule="auto"/>
      <w:ind w:firstLine="0"/>
      <w:jc w:val="left"/>
    </w:pPr>
    <w:tblPr/>
  </w:style>
  <w:style w:type="character" w:customStyle="1" w:styleId="af2">
    <w:name w:val="Рисунки Знак"/>
    <w:basedOn w:val="a5"/>
    <w:link w:val="af1"/>
    <w:rsid w:val="007E74FB"/>
    <w:rPr>
      <w:b/>
      <w:sz w:val="24"/>
    </w:rPr>
  </w:style>
  <w:style w:type="paragraph" w:styleId="af3">
    <w:name w:val="header"/>
    <w:basedOn w:val="a4"/>
    <w:link w:val="af4"/>
    <w:uiPriority w:val="99"/>
    <w:semiHidden/>
    <w:rsid w:val="00E323E2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f4">
    <w:name w:val="Верхний колонтитул Знак"/>
    <w:basedOn w:val="a5"/>
    <w:link w:val="af3"/>
    <w:uiPriority w:val="99"/>
    <w:semiHidden/>
    <w:rsid w:val="00E323E2"/>
  </w:style>
  <w:style w:type="paragraph" w:styleId="af5">
    <w:name w:val="footer"/>
    <w:basedOn w:val="a4"/>
    <w:link w:val="af6"/>
    <w:uiPriority w:val="99"/>
    <w:semiHidden/>
    <w:rsid w:val="008B5F3C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6">
    <w:name w:val="Нижний колонтитул Знак"/>
    <w:basedOn w:val="a5"/>
    <w:link w:val="af5"/>
    <w:uiPriority w:val="99"/>
    <w:semiHidden/>
    <w:rsid w:val="005C322F"/>
  </w:style>
  <w:style w:type="paragraph" w:customStyle="1" w:styleId="af7">
    <w:name w:val="Глава без нумерации"/>
    <w:next w:val="a4"/>
    <w:link w:val="af8"/>
    <w:qFormat/>
    <w:rsid w:val="008506AB"/>
    <w:pPr>
      <w:pageBreakBefore/>
      <w:suppressAutoHyphens/>
      <w:spacing w:before="0" w:after="1080"/>
      <w:ind w:firstLine="0"/>
      <w:contextualSpacing/>
      <w:jc w:val="center"/>
      <w:outlineLvl w:val="0"/>
    </w:pPr>
    <w:rPr>
      <w:rFonts w:eastAsia="Times New Roman"/>
      <w:b/>
      <w:szCs w:val="32"/>
      <w:lang w:val="x-none" w:eastAsia="x-none"/>
    </w:rPr>
  </w:style>
  <w:style w:type="character" w:customStyle="1" w:styleId="af8">
    <w:name w:val="Глава без нумерации Знак"/>
    <w:basedOn w:val="a5"/>
    <w:link w:val="af7"/>
    <w:rsid w:val="008506AB"/>
    <w:rPr>
      <w:rFonts w:eastAsia="Times New Roman"/>
      <w:b/>
      <w:szCs w:val="32"/>
      <w:lang w:val="x-none" w:eastAsia="x-none"/>
    </w:rPr>
  </w:style>
  <w:style w:type="paragraph" w:styleId="af9">
    <w:name w:val="TOC Heading"/>
    <w:basedOn w:val="1"/>
    <w:next w:val="a4"/>
    <w:uiPriority w:val="39"/>
    <w:semiHidden/>
    <w:qFormat/>
    <w:rsid w:val="00E323E2"/>
    <w:pPr>
      <w:numPr>
        <w:numId w:val="0"/>
      </w:numPr>
      <w:suppressAutoHyphens w:val="0"/>
      <w:spacing w:line="276" w:lineRule="auto"/>
      <w:outlineLvl w:val="9"/>
    </w:pPr>
    <w:rPr>
      <w:rFonts w:eastAsiaTheme="majorEastAsia" w:cstheme="majorBidi"/>
      <w:caps/>
      <w:lang w:val="ru-RU" w:eastAsia="ru-RU"/>
    </w:rPr>
  </w:style>
  <w:style w:type="paragraph" w:styleId="afa">
    <w:name w:val="Bibliography"/>
    <w:basedOn w:val="a4"/>
    <w:next w:val="a4"/>
    <w:uiPriority w:val="37"/>
    <w:semiHidden/>
    <w:rsid w:val="00E323E2"/>
    <w:pPr>
      <w:spacing w:line="276" w:lineRule="auto"/>
      <w:ind w:firstLine="0"/>
    </w:pPr>
  </w:style>
  <w:style w:type="paragraph" w:styleId="12">
    <w:name w:val="toc 1"/>
    <w:basedOn w:val="a4"/>
    <w:next w:val="a4"/>
    <w:autoRedefine/>
    <w:uiPriority w:val="39"/>
    <w:semiHidden/>
    <w:rsid w:val="00E323E2"/>
    <w:pPr>
      <w:ind w:firstLine="0"/>
    </w:pPr>
  </w:style>
  <w:style w:type="paragraph" w:styleId="22">
    <w:name w:val="toc 2"/>
    <w:basedOn w:val="a4"/>
    <w:next w:val="a4"/>
    <w:autoRedefine/>
    <w:uiPriority w:val="39"/>
    <w:semiHidden/>
    <w:rsid w:val="00E323E2"/>
    <w:pPr>
      <w:tabs>
        <w:tab w:val="right" w:leader="dot" w:pos="9911"/>
      </w:tabs>
      <w:ind w:firstLine="0"/>
    </w:pPr>
  </w:style>
  <w:style w:type="paragraph" w:styleId="32">
    <w:name w:val="toc 3"/>
    <w:basedOn w:val="a4"/>
    <w:next w:val="a4"/>
    <w:autoRedefine/>
    <w:uiPriority w:val="39"/>
    <w:semiHidden/>
    <w:rsid w:val="00E323E2"/>
    <w:pPr>
      <w:ind w:firstLine="0"/>
    </w:pPr>
  </w:style>
  <w:style w:type="paragraph" w:styleId="42">
    <w:name w:val="toc 4"/>
    <w:basedOn w:val="a4"/>
    <w:next w:val="a4"/>
    <w:autoRedefine/>
    <w:uiPriority w:val="39"/>
    <w:semiHidden/>
    <w:rsid w:val="00E323E2"/>
    <w:pPr>
      <w:ind w:firstLine="0"/>
    </w:pPr>
  </w:style>
  <w:style w:type="character" w:styleId="afb">
    <w:name w:val="Placeholder Text"/>
    <w:basedOn w:val="a5"/>
    <w:uiPriority w:val="99"/>
    <w:semiHidden/>
    <w:rsid w:val="00561CB8"/>
    <w:rPr>
      <w:color w:val="808080"/>
    </w:rPr>
  </w:style>
  <w:style w:type="character" w:styleId="afc">
    <w:name w:val="Hyperlink"/>
    <w:basedOn w:val="a5"/>
    <w:uiPriority w:val="99"/>
    <w:semiHidden/>
    <w:rsid w:val="004B10A2"/>
    <w:rPr>
      <w:rFonts w:ascii="Times New Roman" w:hAnsi="Times New Roman"/>
      <w:color w:val="0563C1" w:themeColor="hyperlink"/>
      <w:sz w:val="28"/>
      <w:u w:val="single"/>
    </w:rPr>
  </w:style>
  <w:style w:type="paragraph" w:customStyle="1" w:styleId="-0">
    <w:name w:val="Раздел - Второе и остальные приложения"/>
    <w:basedOn w:val="-"/>
    <w:next w:val="a4"/>
    <w:link w:val="-1"/>
    <w:rsid w:val="0084595C"/>
    <w:pPr>
      <w:pageBreakBefore/>
    </w:pPr>
  </w:style>
  <w:style w:type="paragraph" w:styleId="afd">
    <w:name w:val="caption"/>
    <w:aliases w:val="Примечание к таблице"/>
    <w:basedOn w:val="a4"/>
    <w:next w:val="a4"/>
    <w:uiPriority w:val="35"/>
    <w:unhideWhenUsed/>
    <w:qFormat/>
    <w:rsid w:val="0058329A"/>
    <w:pPr>
      <w:spacing w:after="360"/>
    </w:pPr>
    <w:rPr>
      <w:iCs/>
      <w:szCs w:val="18"/>
    </w:rPr>
  </w:style>
  <w:style w:type="paragraph" w:styleId="afe">
    <w:name w:val="footnote text"/>
    <w:basedOn w:val="a4"/>
    <w:link w:val="aff"/>
    <w:uiPriority w:val="99"/>
    <w:semiHidden/>
    <w:unhideWhenUsed/>
    <w:rsid w:val="008B6E73"/>
    <w:rPr>
      <w:sz w:val="24"/>
      <w:szCs w:val="20"/>
    </w:rPr>
  </w:style>
  <w:style w:type="character" w:customStyle="1" w:styleId="aff">
    <w:name w:val="Текст сноски Знак"/>
    <w:basedOn w:val="a5"/>
    <w:link w:val="afe"/>
    <w:uiPriority w:val="99"/>
    <w:semiHidden/>
    <w:rsid w:val="008B6E73"/>
    <w:rPr>
      <w:sz w:val="24"/>
      <w:szCs w:val="20"/>
    </w:rPr>
  </w:style>
  <w:style w:type="character" w:styleId="aff0">
    <w:name w:val="footnote reference"/>
    <w:basedOn w:val="a5"/>
    <w:uiPriority w:val="99"/>
    <w:semiHidden/>
    <w:unhideWhenUsed/>
    <w:rsid w:val="00355DD1"/>
    <w:rPr>
      <w:vertAlign w:val="superscript"/>
    </w:rPr>
  </w:style>
  <w:style w:type="paragraph" w:customStyle="1" w:styleId="-">
    <w:name w:val="Раздел -Приложения"/>
    <w:basedOn w:val="2"/>
    <w:next w:val="a4"/>
    <w:link w:val="-2"/>
    <w:qFormat/>
    <w:rsid w:val="00A87641"/>
    <w:pPr>
      <w:pageBreakBefore w:val="0"/>
      <w:numPr>
        <w:ilvl w:val="0"/>
        <w:numId w:val="23"/>
      </w:numPr>
      <w:jc w:val="right"/>
    </w:pPr>
    <w:rPr>
      <w:b w:val="0"/>
    </w:rPr>
  </w:style>
  <w:style w:type="character" w:customStyle="1" w:styleId="-1">
    <w:name w:val="Раздел - Второе и остальные приложения Знак"/>
    <w:basedOn w:val="21"/>
    <w:link w:val="-0"/>
    <w:rsid w:val="0084595C"/>
    <w:rPr>
      <w:rFonts w:eastAsia="Times New Roman"/>
      <w:b w:val="0"/>
      <w:szCs w:val="26"/>
      <w:lang w:val="x-none"/>
    </w:rPr>
  </w:style>
  <w:style w:type="numbering" w:customStyle="1" w:styleId="a">
    <w:name w:val="Приложения"/>
    <w:uiPriority w:val="99"/>
    <w:rsid w:val="00A87641"/>
    <w:pPr>
      <w:numPr>
        <w:numId w:val="19"/>
      </w:numPr>
    </w:pPr>
  </w:style>
  <w:style w:type="character" w:customStyle="1" w:styleId="-2">
    <w:name w:val="Раздел -Приложения Знак"/>
    <w:basedOn w:val="21"/>
    <w:link w:val="-"/>
    <w:rsid w:val="0084595C"/>
    <w:rPr>
      <w:rFonts w:eastAsia="Times New Roman"/>
      <w:b w:val="0"/>
      <w:szCs w:val="26"/>
      <w:lang w:val="x-none"/>
    </w:rPr>
  </w:style>
  <w:style w:type="numbering" w:customStyle="1" w:styleId="a2">
    <w:name w:val="Нумеров"/>
    <w:uiPriority w:val="99"/>
    <w:rsid w:val="005719AC"/>
    <w:pPr>
      <w:numPr>
        <w:numId w:val="28"/>
      </w:numPr>
    </w:pPr>
  </w:style>
  <w:style w:type="numbering" w:customStyle="1" w:styleId="a0">
    <w:name w:val="Маркеры"/>
    <w:uiPriority w:val="99"/>
    <w:rsid w:val="008364FB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9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999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962">
              <w:marLeft w:val="-525"/>
              <w:marRight w:val="-34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1341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i6BO6ORTk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i6BO6ORTk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.XSL" StyleName="BAK (Belarus)" Version="0"/>
</file>

<file path=customXml/itemProps1.xml><?xml version="1.0" encoding="utf-8"?>
<ds:datastoreItem xmlns:ds="http://schemas.openxmlformats.org/officeDocument/2006/customXml" ds:itemID="{7E420E2F-FFB0-4DEA-83A8-A5A966BA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15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Осенний</dc:creator>
  <cp:keywords/>
  <dc:description/>
  <cp:lastModifiedBy>Никита Осенний</cp:lastModifiedBy>
  <cp:revision>35</cp:revision>
  <dcterms:created xsi:type="dcterms:W3CDTF">2016-11-24T21:08:00Z</dcterms:created>
  <dcterms:modified xsi:type="dcterms:W3CDTF">2017-02-24T23:18:00Z</dcterms:modified>
</cp:coreProperties>
</file>