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E191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27AD6CA4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„Київський політехнічний інститут імені Ігоря Сікорського”</w:t>
      </w:r>
    </w:p>
    <w:p w14:paraId="432D97CF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4725BDEF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0DF45C95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“ЗАТВЕРДЖЕНО”</w:t>
      </w:r>
    </w:p>
    <w:p w14:paraId="7290830A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Керівник роботи</w:t>
      </w:r>
    </w:p>
    <w:p w14:paraId="2CFFF857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__________ Є.С.Сулема</w:t>
      </w:r>
    </w:p>
    <w:p w14:paraId="72E6F60C" w14:textId="28018BC6" w:rsidR="00CA63F7" w:rsidRPr="00CA63F7" w:rsidRDefault="00CA63F7" w:rsidP="00CA63F7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“___” ____________ 2020 р.</w:t>
      </w:r>
      <w:r w:rsidRPr="00CA63F7">
        <w:rPr>
          <w:bCs/>
          <w:sz w:val="28"/>
          <w:szCs w:val="28"/>
          <w:lang w:val="uk-UA"/>
        </w:rPr>
        <w:tab/>
      </w:r>
    </w:p>
    <w:p w14:paraId="217A1F66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5135B67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2A665F8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4A2B5FC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12C44AF" w14:textId="578C54D5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ВЕБ-</w:t>
      </w:r>
      <w:r w:rsidR="00BC5FC0">
        <w:rPr>
          <w:b/>
          <w:bCs/>
          <w:sz w:val="28"/>
          <w:szCs w:val="28"/>
          <w:lang w:val="uk-UA"/>
        </w:rPr>
        <w:t>ЗАСТОСУНОК</w:t>
      </w:r>
      <w:r w:rsidRPr="00CA63F7">
        <w:rPr>
          <w:b/>
          <w:bCs/>
          <w:sz w:val="28"/>
          <w:szCs w:val="28"/>
          <w:lang w:val="uk-UA"/>
        </w:rPr>
        <w:t xml:space="preserve"> ДЛЯ СТВОРЕННЯ МЕЛОДІЙ ЗА ДОПОМОГОЮ </w:t>
      </w:r>
      <w:r w:rsidR="00BC5FC0">
        <w:rPr>
          <w:b/>
          <w:bCs/>
          <w:sz w:val="28"/>
          <w:szCs w:val="28"/>
          <w:lang w:val="uk-UA"/>
        </w:rPr>
        <w:t>ВІРТУАЛЬНИХ</w:t>
      </w:r>
      <w:r w:rsidRPr="00CA63F7">
        <w:rPr>
          <w:b/>
          <w:bCs/>
          <w:sz w:val="28"/>
          <w:szCs w:val="28"/>
          <w:lang w:val="uk-UA"/>
        </w:rPr>
        <w:t xml:space="preserve"> </w:t>
      </w:r>
      <w:r w:rsidR="00BC5FC0">
        <w:rPr>
          <w:b/>
          <w:bCs/>
          <w:sz w:val="28"/>
          <w:szCs w:val="28"/>
          <w:lang w:val="uk-UA"/>
        </w:rPr>
        <w:t>ІНСТРУМЕНТІВ</w:t>
      </w:r>
    </w:p>
    <w:p w14:paraId="7A53D9FE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Керівництво користувача</w:t>
      </w:r>
    </w:p>
    <w:p w14:paraId="7DDEDF1A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CA63F7">
        <w:rPr>
          <w:sz w:val="28"/>
          <w:szCs w:val="28"/>
          <w:lang w:val="uk-UA"/>
        </w:rPr>
        <w:t>ПЗКС.045440</w:t>
      </w:r>
      <w:r w:rsidRPr="00CA63F7">
        <w:rPr>
          <w:color w:val="000000"/>
          <w:sz w:val="28"/>
          <w:szCs w:val="28"/>
          <w:lang w:val="uk-UA"/>
        </w:rPr>
        <w:t>-05-34</w:t>
      </w:r>
    </w:p>
    <w:p w14:paraId="6A21F622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33EC62C6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CA63F7" w:rsidRPr="00CA63F7" w14:paraId="635A291A" w14:textId="77777777" w:rsidTr="004F68CD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E961967" w14:textId="77777777" w:rsidR="00CA63F7" w:rsidRPr="00CA63F7" w:rsidRDefault="00CA63F7" w:rsidP="004F68CD">
            <w:pPr>
              <w:pStyle w:val="NormalWeb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CA63F7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2F59453B" w14:textId="77777777" w:rsidR="00CA63F7" w:rsidRPr="00CA63F7" w:rsidRDefault="00CA63F7" w:rsidP="004F68CD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EC1C6D9" w14:textId="77777777" w:rsidR="00CA63F7" w:rsidRPr="00CA63F7" w:rsidRDefault="00CA63F7" w:rsidP="004F68CD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AF62137" w14:textId="77777777" w:rsidR="00CA63F7" w:rsidRPr="00CA63F7" w:rsidRDefault="00CA63F7" w:rsidP="004F68CD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F64FF2B" w14:textId="77777777" w:rsidR="00CA63F7" w:rsidRPr="00CA63F7" w:rsidRDefault="00CA63F7" w:rsidP="004F68CD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CA63F7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CA63F7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309DD356" w14:textId="6465A766" w:rsidR="00CA63F7" w:rsidRPr="00CA63F7" w:rsidRDefault="00CA63F7" w:rsidP="004F68CD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 w:rsidRPr="00CA63F7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BC5FC0">
              <w:rPr>
                <w:bCs/>
                <w:sz w:val="28"/>
                <w:szCs w:val="28"/>
                <w:lang w:val="uk-UA"/>
              </w:rPr>
              <w:t>Мельничук</w:t>
            </w:r>
            <w:r w:rsidRPr="00CA63F7">
              <w:rPr>
                <w:bCs/>
                <w:sz w:val="28"/>
                <w:szCs w:val="28"/>
                <w:lang w:val="uk-UA"/>
              </w:rPr>
              <w:t xml:space="preserve"> </w:t>
            </w:r>
            <w:r w:rsidR="00BC5FC0">
              <w:rPr>
                <w:bCs/>
                <w:sz w:val="28"/>
                <w:szCs w:val="28"/>
                <w:lang w:val="uk-UA"/>
              </w:rPr>
              <w:t>О</w:t>
            </w:r>
            <w:r w:rsidRPr="00CA63F7">
              <w:rPr>
                <w:bCs/>
                <w:sz w:val="28"/>
                <w:szCs w:val="28"/>
                <w:lang w:val="uk-UA"/>
              </w:rPr>
              <w:t>.</w:t>
            </w:r>
            <w:r w:rsidR="00BC5FC0">
              <w:rPr>
                <w:bCs/>
                <w:sz w:val="28"/>
                <w:szCs w:val="28"/>
                <w:lang w:val="uk-UA"/>
              </w:rPr>
              <w:t>Г</w:t>
            </w:r>
            <w:r w:rsidRPr="00CA63F7">
              <w:rPr>
                <w:bCs/>
                <w:sz w:val="28"/>
                <w:szCs w:val="28"/>
                <w:lang w:val="uk-UA"/>
              </w:rPr>
              <w:t>.</w:t>
            </w:r>
          </w:p>
          <w:p w14:paraId="31C1655B" w14:textId="77777777" w:rsidR="00CA63F7" w:rsidRPr="00CA63F7" w:rsidRDefault="00CA63F7" w:rsidP="004F68CD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14E7AA82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684EB76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449C41F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CF579DC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050A0ED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03A59D3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994B031" w14:textId="77777777" w:rsidR="00CA63F7" w:rsidRPr="00CA63F7" w:rsidRDefault="00CA63F7" w:rsidP="00CA63F7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6E0080AB" w14:textId="77777777" w:rsidR="008345AD" w:rsidRDefault="00CA63F7" w:rsidP="008345AD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202</w:t>
      </w:r>
      <w:r w:rsidR="008345AD">
        <w:rPr>
          <w:bCs/>
          <w:sz w:val="28"/>
          <w:szCs w:val="28"/>
          <w:lang w:val="uk-UA"/>
        </w:rPr>
        <w:t>1</w:t>
      </w:r>
    </w:p>
    <w:p w14:paraId="4F2BCD7B" w14:textId="1FD5F40E" w:rsidR="00B93EFC" w:rsidRDefault="00CA63F7" w:rsidP="008345AD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43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6C006" w14:textId="3E51D6FC" w:rsidR="00B93EFC" w:rsidRPr="00B93EFC" w:rsidRDefault="00B93EFC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4456EFE" w14:textId="0B2631A8" w:rsidR="00B93EFC" w:rsidRDefault="00B93EFC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93E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3E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3E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3693" w:history="1">
            <w:r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Опис структури </w:t>
            </w:r>
            <w:r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веб-додатку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_Toc58523693 \h </w:instrTex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BB047" w14:textId="6EEE5015" w:rsidR="00E97554" w:rsidRPr="00E97554" w:rsidRDefault="0058195A" w:rsidP="00E97554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4" w:history="1">
            <w:r w:rsidR="00E97554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97554"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97554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Опис </w:t>
            </w:r>
            <w:r w:rsidR="00E975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вибору та налаштування інструмент</w:t>
            </w:r>
            <w:r w:rsidR="00E975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_Toc58523694 \h </w:instrText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7554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00CB2" w14:textId="26706F22" w:rsidR="00B93EFC" w:rsidRPr="00B93EFC" w:rsidRDefault="0058195A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4" w:history="1">
            <w:r w:rsidR="00E975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93EFC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93EFC"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93EFC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запису мелодії</w:t>
            </w:r>
            <w:r w:rsidR="00B93EFC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0B3DD69" w14:textId="714C8774" w:rsidR="00B93EFC" w:rsidRPr="00B93EFC" w:rsidRDefault="0058195A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5" w:history="1">
            <w:r w:rsidR="00E975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93EFC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93EFC"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93EFC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Програвання записаної мелодії</w:t>
            </w:r>
            <w:r w:rsidR="00B93EFC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F41C953" w14:textId="7891B02F" w:rsidR="00B93EFC" w:rsidRPr="00B93EFC" w:rsidRDefault="0058195A">
          <w:pPr>
            <w:pStyle w:val="TOC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6" w:history="1">
            <w:r w:rsidR="00E975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B93EFC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93EFC"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93EFC" w:rsidRPr="00B93EF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Завантаження записаної мелодії</w:t>
            </w:r>
            <w:r w:rsidR="00B93EFC"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0CB185F1" w14:textId="0CF79E64" w:rsidR="00B93EFC" w:rsidRDefault="00B93EFC">
          <w:r w:rsidRPr="00B93E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D3C4DC7" w14:textId="5279ADFC" w:rsidR="00B93EFC" w:rsidRDefault="00B93E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2BBC0" w14:textId="69C2AB85" w:rsidR="00B93EFC" w:rsidRDefault="00B93E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832445" w14:textId="38EC5B8D" w:rsidR="00494D1C" w:rsidRPr="00657BF2" w:rsidRDefault="00CA63F7" w:rsidP="00657BF2">
      <w:pPr>
        <w:pStyle w:val="ListParagraph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8523693"/>
      <w:r w:rsidRPr="00657B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 структури </w:t>
      </w:r>
      <w:r w:rsidRPr="00657BF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веб-додатку</w:t>
      </w:r>
      <w:bookmarkEnd w:id="0"/>
    </w:p>
    <w:p w14:paraId="42CD573D" w14:textId="0E03CFB5" w:rsidR="00494D1C" w:rsidRPr="00657BF2" w:rsidRDefault="002404C1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4D1C" w:rsidRPr="00657BF2">
        <w:rPr>
          <w:rFonts w:ascii="Times New Roman" w:hAnsi="Times New Roman" w:cs="Times New Roman"/>
          <w:sz w:val="28"/>
          <w:szCs w:val="28"/>
          <w:lang w:val="ru-RU"/>
        </w:rPr>
        <w:t>Веб-</w:t>
      </w:r>
      <w:r w:rsidR="00E835F7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r w:rsidR="00494D1C" w:rsidRPr="00657BF2">
        <w:rPr>
          <w:rFonts w:ascii="Times New Roman" w:hAnsi="Times New Roman" w:cs="Times New Roman"/>
          <w:sz w:val="28"/>
          <w:szCs w:val="28"/>
          <w:lang w:val="ru-RU"/>
        </w:rPr>
        <w:t xml:space="preserve"> склада</w:t>
      </w:r>
      <w:r w:rsidR="00494D1C" w:rsidRPr="00657BF2">
        <w:rPr>
          <w:rFonts w:ascii="Times New Roman" w:hAnsi="Times New Roman" w:cs="Times New Roman"/>
          <w:sz w:val="28"/>
          <w:szCs w:val="28"/>
        </w:rPr>
        <w:t>ється з однієї сторінки в браузері. На цій сторінці користувач може виконати такі дії:</w:t>
      </w:r>
    </w:p>
    <w:p w14:paraId="5A98A36A" w14:textId="77777777" w:rsidR="00494D1C" w:rsidRPr="00657BF2" w:rsidRDefault="00494D1C" w:rsidP="00657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Натискати клавіші віртуального інструмента за допомогою клавіатури</w:t>
      </w:r>
    </w:p>
    <w:p w14:paraId="2CC1F4B2" w14:textId="77777777" w:rsidR="00494D1C" w:rsidRPr="00657BF2" w:rsidRDefault="00494D1C" w:rsidP="00657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Змінити інструмент та ноти інструмента</w:t>
      </w:r>
    </w:p>
    <w:p w14:paraId="27D52CAE" w14:textId="77777777" w:rsidR="00494D1C" w:rsidRPr="00657BF2" w:rsidRDefault="00494D1C" w:rsidP="00657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Увімкнути запис, після якого він може почати натискати клавіші інструмента</w:t>
      </w:r>
    </w:p>
    <w:p w14:paraId="381FC4C9" w14:textId="77777777" w:rsidR="00494D1C" w:rsidRPr="00657BF2" w:rsidRDefault="00494D1C" w:rsidP="00657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Зупинити запис</w:t>
      </w:r>
    </w:p>
    <w:p w14:paraId="35CD27FD" w14:textId="77777777" w:rsidR="00494D1C" w:rsidRPr="00657BF2" w:rsidRDefault="00494D1C" w:rsidP="00657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Прослухати мелодію, що створив користувач</w:t>
      </w:r>
    </w:p>
    <w:p w14:paraId="6F784705" w14:textId="299EE863" w:rsidR="00657BF2" w:rsidRPr="00657BF2" w:rsidRDefault="00657BF2" w:rsidP="00657B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8BC353" wp14:editId="2A8988BE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6104255" cy="28702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D1C" w:rsidRPr="00657BF2">
        <w:rPr>
          <w:rFonts w:ascii="Times New Roman" w:hAnsi="Times New Roman" w:cs="Times New Roman"/>
          <w:sz w:val="28"/>
          <w:szCs w:val="28"/>
        </w:rPr>
        <w:t>Завантажити на пристрій створену мелоді</w:t>
      </w:r>
      <w:r>
        <w:rPr>
          <w:rFonts w:ascii="Times New Roman" w:hAnsi="Times New Roman" w:cs="Times New Roman"/>
          <w:sz w:val="28"/>
          <w:szCs w:val="28"/>
        </w:rPr>
        <w:t>ю</w:t>
      </w:r>
    </w:p>
    <w:p w14:paraId="0DD55B5F" w14:textId="024DCFD9" w:rsidR="00494D1C" w:rsidRPr="00657BF2" w:rsidRDefault="00494D1C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7BF2">
        <w:rPr>
          <w:rFonts w:ascii="Times New Roman" w:hAnsi="Times New Roman" w:cs="Times New Roman"/>
          <w:sz w:val="28"/>
          <w:szCs w:val="28"/>
        </w:rPr>
        <w:t>Рис.</w:t>
      </w:r>
      <w:r w:rsidR="00561E02">
        <w:rPr>
          <w:rFonts w:ascii="Times New Roman" w:hAnsi="Times New Roman" w:cs="Times New Roman"/>
          <w:sz w:val="28"/>
          <w:szCs w:val="28"/>
        </w:rPr>
        <w:t xml:space="preserve"> </w:t>
      </w:r>
      <w:r w:rsidRPr="00657BF2">
        <w:rPr>
          <w:rFonts w:ascii="Times New Roman" w:hAnsi="Times New Roman" w:cs="Times New Roman"/>
          <w:sz w:val="28"/>
          <w:szCs w:val="28"/>
        </w:rPr>
        <w:t>1 Сторінка веб-додатку</w:t>
      </w:r>
    </w:p>
    <w:p w14:paraId="5930EA85" w14:textId="44A1E3C8" w:rsidR="00494D1C" w:rsidRPr="00657BF2" w:rsidRDefault="00494D1C" w:rsidP="00657BF2">
      <w:pPr>
        <w:pStyle w:val="ListParagraph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1AC45FA" w14:textId="190544E4" w:rsidR="00494D1C" w:rsidRPr="00657BF2" w:rsidRDefault="00494D1C" w:rsidP="00657BF2">
      <w:pPr>
        <w:pStyle w:val="ListParagraph"/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3093B9" w14:textId="78157586" w:rsidR="00494D1C" w:rsidRPr="00657BF2" w:rsidRDefault="00494D1C" w:rsidP="00657BF2">
      <w:pPr>
        <w:pStyle w:val="ListParagraph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A4A7DC1" w14:textId="77777777" w:rsidR="00494D1C" w:rsidRPr="00657BF2" w:rsidRDefault="00494D1C" w:rsidP="00657BF2">
      <w:pPr>
        <w:pStyle w:val="ListParagraph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61D8D13" w14:textId="77777777" w:rsidR="00494D1C" w:rsidRPr="00657BF2" w:rsidRDefault="00494D1C" w:rsidP="00657B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7BF2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DB4B740" w14:textId="688E6A34" w:rsidR="00494D1C" w:rsidRPr="00657BF2" w:rsidRDefault="00494D1C" w:rsidP="00657BF2">
      <w:pPr>
        <w:pStyle w:val="ListParagraph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57BF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 вибору та налаштування інструмента</w:t>
      </w:r>
    </w:p>
    <w:p w14:paraId="31976801" w14:textId="6D44AD1F" w:rsidR="000C3370" w:rsidRPr="00657BF2" w:rsidRDefault="00561E02" w:rsidP="00561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0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1E15038" wp14:editId="458C5305">
            <wp:simplePos x="0" y="0"/>
            <wp:positionH relativeFrom="margin">
              <wp:align>center</wp:align>
            </wp:positionH>
            <wp:positionV relativeFrom="paragraph">
              <wp:posOffset>975995</wp:posOffset>
            </wp:positionV>
            <wp:extent cx="2301439" cy="1988992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665">
        <w:rPr>
          <w:rFonts w:ascii="Times New Roman" w:hAnsi="Times New Roman" w:cs="Times New Roman"/>
          <w:sz w:val="28"/>
          <w:szCs w:val="28"/>
        </w:rPr>
        <w:tab/>
      </w:r>
      <w:r w:rsidR="00F54C0E" w:rsidRPr="00561E02">
        <w:rPr>
          <w:rFonts w:ascii="Times New Roman" w:hAnsi="Times New Roman" w:cs="Times New Roman"/>
          <w:sz w:val="28"/>
          <w:szCs w:val="28"/>
        </w:rPr>
        <w:t>Веб-</w:t>
      </w:r>
      <w:r w:rsidRPr="00561E02">
        <w:rPr>
          <w:rFonts w:ascii="Times New Roman" w:hAnsi="Times New Roman" w:cs="Times New Roman"/>
          <w:sz w:val="28"/>
          <w:szCs w:val="28"/>
        </w:rPr>
        <w:t>застосунок</w:t>
      </w:r>
      <w:r w:rsidR="00F54C0E" w:rsidRPr="00561E02">
        <w:rPr>
          <w:rFonts w:ascii="Times New Roman" w:hAnsi="Times New Roman" w:cs="Times New Roman"/>
          <w:sz w:val="28"/>
          <w:szCs w:val="28"/>
        </w:rPr>
        <w:t xml:space="preserve"> </w:t>
      </w:r>
      <w:r w:rsidRPr="00561E02">
        <w:rPr>
          <w:rFonts w:ascii="Times New Roman" w:hAnsi="Times New Roman" w:cs="Times New Roman"/>
          <w:sz w:val="28"/>
          <w:szCs w:val="28"/>
        </w:rPr>
        <w:t>включає набір з п'яти різних інс</w:t>
      </w:r>
      <w:r>
        <w:rPr>
          <w:rFonts w:ascii="Times New Roman" w:hAnsi="Times New Roman" w:cs="Times New Roman"/>
          <w:sz w:val="28"/>
          <w:szCs w:val="28"/>
        </w:rPr>
        <w:t>трументів. Користувач одночано може вибрати один інструмент зі списку. Для цього він має натиснути на відповідну кнопку та вибрати варіант зі списку.</w:t>
      </w:r>
    </w:p>
    <w:p w14:paraId="6931F926" w14:textId="77777777" w:rsidR="00561E02" w:rsidRDefault="000C3370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Рис.</w:t>
      </w:r>
      <w:r w:rsidR="00561E02">
        <w:rPr>
          <w:rFonts w:ascii="Times New Roman" w:hAnsi="Times New Roman" w:cs="Times New Roman"/>
          <w:sz w:val="28"/>
          <w:szCs w:val="28"/>
        </w:rPr>
        <w:t xml:space="preserve"> 2</w:t>
      </w:r>
      <w:r w:rsidRPr="00657BF2">
        <w:rPr>
          <w:rFonts w:ascii="Times New Roman" w:hAnsi="Times New Roman" w:cs="Times New Roman"/>
          <w:sz w:val="28"/>
          <w:szCs w:val="28"/>
        </w:rPr>
        <w:t xml:space="preserve"> </w:t>
      </w:r>
      <w:r w:rsidR="00561E02">
        <w:rPr>
          <w:rFonts w:ascii="Times New Roman" w:hAnsi="Times New Roman" w:cs="Times New Roman"/>
          <w:sz w:val="28"/>
          <w:szCs w:val="28"/>
        </w:rPr>
        <w:t>Кнопка для вибору інструмента</w:t>
      </w:r>
    </w:p>
    <w:p w14:paraId="2CF1C324" w14:textId="2EE16269" w:rsidR="0055410F" w:rsidRPr="00657BF2" w:rsidRDefault="00561E02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FEFD4" wp14:editId="71A054C8">
            <wp:extent cx="5686425" cy="2670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49" cy="267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7B486" wp14:editId="67E57535">
            <wp:extent cx="5695950" cy="26746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20" cy="26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10F" w:rsidRPr="00657BF2">
        <w:rPr>
          <w:rFonts w:ascii="Times New Roman" w:hAnsi="Times New Roman" w:cs="Times New Roman"/>
          <w:sz w:val="28"/>
          <w:szCs w:val="28"/>
        </w:rPr>
        <w:br w:type="page"/>
      </w:r>
    </w:p>
    <w:p w14:paraId="7105AFE0" w14:textId="77777777" w:rsidR="00561E02" w:rsidRDefault="00561E02" w:rsidP="00561E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8523694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0C91C3" wp14:editId="7B46E00B">
            <wp:extent cx="5688000" cy="26712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E6F4C7" wp14:editId="690DF5B6">
            <wp:extent cx="5688000" cy="26712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384056" wp14:editId="579840BA">
            <wp:extent cx="5688000" cy="26712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BC21" w14:textId="7E0E92A1" w:rsidR="007F1900" w:rsidRDefault="007F1900" w:rsidP="007F1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3.1-5</w:t>
      </w:r>
      <w:r w:rsidRPr="00657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Всі інструменти: піаніно, калімба, арфа, глокеншпіль та ханг</w:t>
      </w:r>
    </w:p>
    <w:p w14:paraId="7D48AD01" w14:textId="77777777" w:rsidR="00AE7E99" w:rsidRDefault="00AE7E99" w:rsidP="00561E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D1D25" w14:textId="1C52BCA3" w:rsidR="00AE7E99" w:rsidRPr="00657BF2" w:rsidRDefault="00084F30" w:rsidP="00AE7E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A66FC">
        <w:rPr>
          <w:rFonts w:ascii="Times New Roman" w:hAnsi="Times New Roman" w:cs="Times New Roman"/>
          <w:sz w:val="28"/>
          <w:szCs w:val="28"/>
        </w:rPr>
        <w:t>Користувач також може змінити ноти (тюнинг) для деяких інструментів. Для цього потрібно натиснути на праву кнопку списку та вибрати потрібний тюнинг.</w:t>
      </w:r>
    </w:p>
    <w:p w14:paraId="74B16571" w14:textId="77777777" w:rsidR="004A66FC" w:rsidRDefault="004A66FC" w:rsidP="00561E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6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5B9B56" wp14:editId="346316B9">
            <wp:extent cx="2270957" cy="14174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4AE" w14:textId="53E1ECEC" w:rsidR="004A66FC" w:rsidRDefault="004A66FC" w:rsidP="004A6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57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для вибору </w:t>
      </w:r>
      <w:r>
        <w:rPr>
          <w:rFonts w:ascii="Times New Roman" w:hAnsi="Times New Roman" w:cs="Times New Roman"/>
          <w:sz w:val="28"/>
          <w:szCs w:val="28"/>
        </w:rPr>
        <w:t>нот/тюнингу</w:t>
      </w:r>
    </w:p>
    <w:p w14:paraId="55E9251D" w14:textId="7176C6B1" w:rsidR="00561E02" w:rsidRDefault="00561E02" w:rsidP="00561E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2E5A59" w14:textId="0CCFB011" w:rsidR="00234876" w:rsidRPr="00657BF2" w:rsidRDefault="0055410F" w:rsidP="00657BF2">
      <w:pPr>
        <w:pStyle w:val="ListParagraph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57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запису мелодії</w:t>
      </w:r>
      <w:bookmarkEnd w:id="1"/>
    </w:p>
    <w:p w14:paraId="0891A1A9" w14:textId="46D711D1" w:rsidR="0055410F" w:rsidRPr="00657BF2" w:rsidRDefault="005B280B" w:rsidP="00657B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ab/>
      </w:r>
      <w:r w:rsidR="0055410F" w:rsidRPr="00657BF2">
        <w:rPr>
          <w:rFonts w:ascii="Times New Roman" w:hAnsi="Times New Roman" w:cs="Times New Roman"/>
          <w:sz w:val="28"/>
          <w:szCs w:val="28"/>
        </w:rPr>
        <w:t xml:space="preserve">Для запису мелодії користувачі потрібно натиснути на </w:t>
      </w:r>
      <w:r w:rsidR="006C5747" w:rsidRPr="00657BF2">
        <w:rPr>
          <w:rFonts w:ascii="Times New Roman" w:hAnsi="Times New Roman" w:cs="Times New Roman"/>
          <w:sz w:val="28"/>
          <w:szCs w:val="28"/>
        </w:rPr>
        <w:t xml:space="preserve"> </w:t>
      </w:r>
      <w:r w:rsidR="0055410F" w:rsidRPr="00657BF2">
        <w:rPr>
          <w:rFonts w:ascii="Times New Roman" w:hAnsi="Times New Roman" w:cs="Times New Roman"/>
          <w:sz w:val="28"/>
          <w:szCs w:val="28"/>
        </w:rPr>
        <w:t>кнопку</w:t>
      </w:r>
      <w:r w:rsidR="006C5747" w:rsidRPr="00657BF2">
        <w:rPr>
          <w:rFonts w:ascii="Times New Roman" w:hAnsi="Times New Roman" w:cs="Times New Roman"/>
          <w:sz w:val="28"/>
          <w:szCs w:val="28"/>
        </w:rPr>
        <w:t xml:space="preserve"> запису</w:t>
      </w:r>
      <w:r w:rsidR="0055410F" w:rsidRPr="00657BF2">
        <w:rPr>
          <w:rFonts w:ascii="Times New Roman" w:hAnsi="Times New Roman" w:cs="Times New Roman"/>
          <w:sz w:val="28"/>
          <w:szCs w:val="28"/>
        </w:rPr>
        <w:t xml:space="preserve"> в</w:t>
      </w:r>
      <w:r w:rsidR="006C5747" w:rsidRPr="00657BF2">
        <w:rPr>
          <w:rFonts w:ascii="Times New Roman" w:hAnsi="Times New Roman" w:cs="Times New Roman"/>
          <w:sz w:val="28"/>
          <w:szCs w:val="28"/>
        </w:rPr>
        <w:t xml:space="preserve"> верхнії</w:t>
      </w:r>
      <w:r w:rsidR="0055410F" w:rsidRPr="00657BF2">
        <w:rPr>
          <w:rFonts w:ascii="Times New Roman" w:hAnsi="Times New Roman" w:cs="Times New Roman"/>
          <w:sz w:val="28"/>
          <w:szCs w:val="28"/>
        </w:rPr>
        <w:t xml:space="preserve"> панелі керування (рис.</w:t>
      </w:r>
      <w:r w:rsidR="000C3370" w:rsidRPr="00657BF2">
        <w:rPr>
          <w:rFonts w:ascii="Times New Roman" w:hAnsi="Times New Roman" w:cs="Times New Roman"/>
          <w:sz w:val="28"/>
          <w:szCs w:val="28"/>
        </w:rPr>
        <w:t>2</w:t>
      </w:r>
      <w:r w:rsidR="0055410F" w:rsidRPr="00657BF2">
        <w:rPr>
          <w:rFonts w:ascii="Times New Roman" w:hAnsi="Times New Roman" w:cs="Times New Roman"/>
          <w:sz w:val="28"/>
          <w:szCs w:val="28"/>
        </w:rPr>
        <w:t>). Після натискання кнопка запису змінює свій вигляд (рис.</w:t>
      </w:r>
      <w:r w:rsidR="000C3370" w:rsidRPr="00657BF2">
        <w:rPr>
          <w:rFonts w:ascii="Times New Roman" w:hAnsi="Times New Roman" w:cs="Times New Roman"/>
          <w:sz w:val="28"/>
          <w:szCs w:val="28"/>
        </w:rPr>
        <w:t>3</w:t>
      </w:r>
      <w:r w:rsidR="006C5747" w:rsidRPr="00657BF2">
        <w:rPr>
          <w:rFonts w:ascii="Times New Roman" w:hAnsi="Times New Roman" w:cs="Times New Roman"/>
          <w:sz w:val="28"/>
          <w:szCs w:val="28"/>
        </w:rPr>
        <w:t>) і система записує всі натискання на клавіші клавіатури</w:t>
      </w:r>
      <w:r w:rsidR="0055410F" w:rsidRPr="00657BF2">
        <w:rPr>
          <w:rFonts w:ascii="Times New Roman" w:hAnsi="Times New Roman" w:cs="Times New Roman"/>
          <w:sz w:val="28"/>
          <w:szCs w:val="28"/>
        </w:rPr>
        <w:t xml:space="preserve">. </w:t>
      </w:r>
      <w:r w:rsidR="00041074" w:rsidRPr="00657BF2">
        <w:rPr>
          <w:rFonts w:ascii="Times New Roman" w:hAnsi="Times New Roman" w:cs="Times New Roman"/>
          <w:sz w:val="28"/>
          <w:szCs w:val="28"/>
        </w:rPr>
        <w:t xml:space="preserve">Щоб завершити запис </w:t>
      </w:r>
      <w:r w:rsidR="0055410F" w:rsidRPr="00657BF2">
        <w:rPr>
          <w:rFonts w:ascii="Times New Roman" w:hAnsi="Times New Roman" w:cs="Times New Roman"/>
          <w:sz w:val="28"/>
          <w:szCs w:val="28"/>
        </w:rPr>
        <w:t xml:space="preserve">користувач повинен натиснути на цю </w:t>
      </w:r>
      <w:r w:rsidR="00041074" w:rsidRPr="00657BF2">
        <w:rPr>
          <w:rFonts w:ascii="Times New Roman" w:hAnsi="Times New Roman" w:cs="Times New Roman"/>
          <w:sz w:val="28"/>
          <w:szCs w:val="28"/>
        </w:rPr>
        <w:t xml:space="preserve">змінену </w:t>
      </w:r>
      <w:r w:rsidR="0055410F" w:rsidRPr="00657BF2">
        <w:rPr>
          <w:rFonts w:ascii="Times New Roman" w:hAnsi="Times New Roman" w:cs="Times New Roman"/>
          <w:sz w:val="28"/>
          <w:szCs w:val="28"/>
        </w:rPr>
        <w:t>кнопку</w:t>
      </w:r>
      <w:r w:rsidR="00041074" w:rsidRPr="00657BF2">
        <w:rPr>
          <w:rFonts w:ascii="Times New Roman" w:hAnsi="Times New Roman" w:cs="Times New Roman"/>
          <w:sz w:val="28"/>
          <w:szCs w:val="28"/>
        </w:rPr>
        <w:t xml:space="preserve"> запису</w:t>
      </w:r>
      <w:r w:rsidR="0055410F" w:rsidRPr="00657BF2">
        <w:rPr>
          <w:rFonts w:ascii="Times New Roman" w:hAnsi="Times New Roman" w:cs="Times New Roman"/>
          <w:sz w:val="28"/>
          <w:szCs w:val="28"/>
        </w:rPr>
        <w:t xml:space="preserve"> (рис.</w:t>
      </w:r>
      <w:r w:rsidR="000C3370" w:rsidRPr="00657BF2">
        <w:rPr>
          <w:rFonts w:ascii="Times New Roman" w:hAnsi="Times New Roman" w:cs="Times New Roman"/>
          <w:sz w:val="28"/>
          <w:szCs w:val="28"/>
        </w:rPr>
        <w:t>3</w:t>
      </w:r>
      <w:r w:rsidR="0055410F" w:rsidRPr="00657BF2">
        <w:rPr>
          <w:rFonts w:ascii="Times New Roman" w:hAnsi="Times New Roman" w:cs="Times New Roman"/>
          <w:sz w:val="28"/>
          <w:szCs w:val="28"/>
        </w:rPr>
        <w:t>).</w:t>
      </w:r>
      <w:r w:rsidR="00417F20" w:rsidRPr="00657BF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1DDC36C" w14:textId="0DD3C37C" w:rsidR="000C3370" w:rsidRPr="00657BF2" w:rsidRDefault="000F1251" w:rsidP="008922D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  <w:sectPr w:rsidR="000C3370" w:rsidRPr="00657BF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657B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FA8C5" wp14:editId="1B9E2DDB">
                <wp:simplePos x="0" y="0"/>
                <wp:positionH relativeFrom="column">
                  <wp:posOffset>2130848</wp:posOffset>
                </wp:positionH>
                <wp:positionV relativeFrom="paragraph">
                  <wp:posOffset>291042</wp:posOffset>
                </wp:positionV>
                <wp:extent cx="638810" cy="618066"/>
                <wp:effectExtent l="38100" t="38100" r="46990" b="298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61806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8D981D" id="Rectangle 9" o:spid="_x0000_s1026" style="position:absolute;margin-left:167.8pt;margin-top:22.9pt;width:50.3pt;height:48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U5ggIAAGgFAAAOAAAAZHJzL2Uyb0RvYy54bWysVEtvGjEQvlfqf7B8b5alCaEoS4QSUVWK&#10;EtSkytl4bVjJ63HHhoX++o69D1Aa9VCVg7F3Zr6Z+eZxc3uoDdsr9BXYgucXI86UlVBWdlPwHy/L&#10;T1POfBC2FAasKvhReX47//jhpnEzNYYtmFIhIxDrZ40r+DYEN8syL7eqFv4CnLIk1IC1CPTETVai&#10;aAi9Ntl4NJpkDWDpEKTynr7et0I+T/haKxmetPYqMFNwii2kE9O5jmc2vxGzDQq3rWQXhviHKGpR&#10;WXI6QN2LINgOqz+g6koieNDhQkKdgdaVVCkHyiYfvcnmeSucSrkQOd4NNPn/Bysf989uhURD4/zM&#10;0zVmcdBYx3+Kjx0SWceBLHUITNLHyefpNCdKJYkm+XQ0mUQys5OxQx++KqhZvBQcqRaJIrF/8KFV&#10;7VWiLwvLyphUD2NZU/DrCRU4WXgwVRmlUc/jZn1nkO0FlXS5HNGvc3ymRmEYS9Gckkq3cDQqYhj7&#10;XWlWlZTGuPUQ+00NsEJKZUPeiraiVK23q3NnvUXKOQFGZE1RDtgdQK/ZgvTYLQOdfjRVqV0H4y71&#10;vxkPFskz2DAY15UFfC8zQ1l1nlv9nqSWmsjSGsrjChlCOyzeyWVFFXwQPqwE0nRQ0WniwxMd2gBV&#10;CrobZ1vAX+99j/rUtCTlrKFpK7j/uROoODPfLLXzl/zyMo5nelxeXY/pgeeS9bnE7uo7oOrntFuc&#10;TNeoH0x/1Qj1Ky2GRfRKImEl+S64DNg/7kK7BWi1SLVYJDUaSSfCg312MoJHVmOHvhxeBbqujQP1&#10;/yP0kylmb7q51Y2WFha7ALpKrX7iteObxjk1Trd64r44fyet04Kc/wYAAP//AwBQSwMEFAAGAAgA&#10;AAAhANmg62/iAAAACgEAAA8AAABkcnMvZG93bnJldi54bWxMj0FLw0AQhe+C/2EZwYvYTbtpkJhN&#10;EVEq4qFWoXjbZqdJNDsbs9s2+usdT3oc5uO97xWL0XXigENoPWmYThIQSJW3LdUaXl/uL69AhGjI&#10;ms4TavjCAIvy9KQwufVHesbDOtaCQyjkRkMTY59LGaoGnQkT3yPxb+cHZyKfQy3tYI4c7jo5S5JM&#10;OtMSNzSmx9sGq4/13mn4vnh72qj3x+WD/Fwt0d3JcbXZaX1+Nt5cg4g4xj8YfvVZHUp22vo92SA6&#10;DUrNM0Y1pHOewECqshmILZOpmoIsC/l/QvkDAAD//wMAUEsBAi0AFAAGAAgAAAAhALaDOJL+AAAA&#10;4QEAABMAAAAAAAAAAAAAAAAAAAAAAFtDb250ZW50X1R5cGVzXS54bWxQSwECLQAUAAYACAAAACEA&#10;OP0h/9YAAACUAQAACwAAAAAAAAAAAAAAAAAvAQAAX3JlbHMvLnJlbHNQSwECLQAUAAYACAAAACEA&#10;soxlOYICAABoBQAADgAAAAAAAAAAAAAAAAAuAgAAZHJzL2Uyb0RvYy54bWxQSwECLQAUAAYACAAA&#10;ACEA2aDrb+IAAAAKAQAADwAAAAAAAAAAAAAAAADcBAAAZHJzL2Rvd25yZXYueG1sUEsFBgAAAAAE&#10;AAQA8wAAAOsFAAAAAA==&#10;" filled="f" strokecolor="red" strokeweight="6pt"/>
            </w:pict>
          </mc:Fallback>
        </mc:AlternateContent>
      </w:r>
      <w:r w:rsidR="00417F20" w:rsidRPr="00657B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E2374" wp14:editId="4A9A59FC">
                <wp:simplePos x="0" y="0"/>
                <wp:positionH relativeFrom="column">
                  <wp:posOffset>4986867</wp:posOffset>
                </wp:positionH>
                <wp:positionV relativeFrom="paragraph">
                  <wp:posOffset>277283</wp:posOffset>
                </wp:positionV>
                <wp:extent cx="638810" cy="618066"/>
                <wp:effectExtent l="38100" t="38100" r="46990" b="298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61806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59116" id="Rectangle 10" o:spid="_x0000_s1026" style="position:absolute;margin-left:392.65pt;margin-top:21.85pt;width:50.3pt;height:48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U5ggIAAGgFAAAOAAAAZHJzL2Uyb0RvYy54bWysVEtvGjEQvlfqf7B8b5alCaEoS4QSUVWK&#10;EtSkytl4bVjJ63HHhoX++o69D1Aa9VCVg7F3Zr6Z+eZxc3uoDdsr9BXYgucXI86UlVBWdlPwHy/L&#10;T1POfBC2FAasKvhReX47//jhpnEzNYYtmFIhIxDrZ40r+DYEN8syL7eqFv4CnLIk1IC1CPTETVai&#10;aAi9Ntl4NJpkDWDpEKTynr7et0I+T/haKxmetPYqMFNwii2kE9O5jmc2vxGzDQq3rWQXhviHKGpR&#10;WXI6QN2LINgOqz+g6koieNDhQkKdgdaVVCkHyiYfvcnmeSucSrkQOd4NNPn/Bysf989uhURD4/zM&#10;0zVmcdBYx3+Kjx0SWceBLHUITNLHyefpNCdKJYkm+XQ0mUQys5OxQx++KqhZvBQcqRaJIrF/8KFV&#10;7VWiLwvLyphUD2NZU/DrCRU4WXgwVRmlUc/jZn1nkO0FlXS5HNGvc3ymRmEYS9Gckkq3cDQqYhj7&#10;XWlWlZTGuPUQ+00NsEJKZUPeiraiVK23q3NnvUXKOQFGZE1RDtgdQK/ZgvTYLQOdfjRVqV0H4y71&#10;vxkPFskz2DAY15UFfC8zQ1l1nlv9nqSWmsjSGsrjChlCOyzeyWVFFXwQPqwE0nRQ0WniwxMd2gBV&#10;CrobZ1vAX+99j/rUtCTlrKFpK7j/uROoODPfLLXzl/zyMo5nelxeXY/pgeeS9bnE7uo7oOrntFuc&#10;TNeoH0x/1Qj1Ky2GRfRKImEl+S64DNg/7kK7BWi1SLVYJDUaSSfCg312MoJHVmOHvhxeBbqujQP1&#10;/yP0kylmb7q51Y2WFha7ALpKrX7iteObxjk1Trd64r44fyet04Kc/wYAAP//AwBQSwMEFAAGAAgA&#10;AAAhAN6ytmvkAAAACgEAAA8AAABkcnMvZG93bnJldi54bWxMj0FPwkAQhe8m/ofNmHgxssWClNIt&#10;MUaDIRwQTYi3pTu01e5s7S5Q/fWOJz1O3pf3vsnmvW3EETtfO1IwHEQgkApnaioVvL48XicgfNBk&#10;dOMIFXyhh3l+fpbp1LgTPeNxE0rBJeRTraAKoU2l9EWFVvuBa5E427vO6sBnV0rT6ROX20beRNGt&#10;tLomXqh0i/cVFh+bg1XwffW22sbvy8WT/Fwv0D7Ifr3dK3V50d/NQATswx8Mv/qsDjk77dyBjBeN&#10;gkkyjhlVMIonIBhIkvEUxI7J0TACmWfy/wv5DwAAAP//AwBQSwECLQAUAAYACAAAACEAtoM4kv4A&#10;AADhAQAAEwAAAAAAAAAAAAAAAAAAAAAAW0NvbnRlbnRfVHlwZXNdLnhtbFBLAQItABQABgAIAAAA&#10;IQA4/SH/1gAAAJQBAAALAAAAAAAAAAAAAAAAAC8BAABfcmVscy8ucmVsc1BLAQItABQABgAIAAAA&#10;IQCyjGU5ggIAAGgFAAAOAAAAAAAAAAAAAAAAAC4CAABkcnMvZTJvRG9jLnhtbFBLAQItABQABgAI&#10;AAAAIQDesrZr5AAAAAoBAAAPAAAAAAAAAAAAAAAAANwEAABkcnMvZG93bnJldi54bWxQSwUGAAAA&#10;AAQABADzAAAA7QUAAAAA&#10;" filled="f" strokecolor="red" strokeweight="6pt"/>
            </w:pict>
          </mc:Fallback>
        </mc:AlternateContent>
      </w:r>
    </w:p>
    <w:p w14:paraId="30B9C2CB" w14:textId="7BF7395C" w:rsidR="00F54C0E" w:rsidRPr="00657BF2" w:rsidRDefault="006B1504" w:rsidP="00657BF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ADD2C" wp14:editId="28339FB3">
            <wp:extent cx="2293819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73CF" w14:textId="12FC8C47" w:rsidR="00734B8F" w:rsidRPr="00657BF2" w:rsidRDefault="0055410F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 xml:space="preserve">Рис. </w:t>
      </w:r>
      <w:r w:rsidR="00304D76">
        <w:rPr>
          <w:rFonts w:ascii="Times New Roman" w:hAnsi="Times New Roman" w:cs="Times New Roman"/>
          <w:sz w:val="28"/>
          <w:szCs w:val="28"/>
        </w:rPr>
        <w:t>5.1</w:t>
      </w:r>
      <w:r w:rsidRPr="00657BF2">
        <w:rPr>
          <w:rFonts w:ascii="Times New Roman" w:hAnsi="Times New Roman" w:cs="Times New Roman"/>
          <w:sz w:val="28"/>
          <w:szCs w:val="28"/>
        </w:rPr>
        <w:t xml:space="preserve"> Кнопка запису мелодії</w:t>
      </w:r>
      <w:r w:rsidR="000C3370" w:rsidRPr="00657BF2">
        <w:rPr>
          <w:rFonts w:ascii="Times New Roman" w:hAnsi="Times New Roman" w:cs="Times New Roman"/>
          <w:sz w:val="28"/>
          <w:szCs w:val="28"/>
        </w:rPr>
        <w:t xml:space="preserve"> (запи</w:t>
      </w:r>
      <w:r w:rsidR="00B51B50" w:rsidRPr="00657BF2">
        <w:rPr>
          <w:rFonts w:ascii="Times New Roman" w:hAnsi="Times New Roman" w:cs="Times New Roman"/>
          <w:sz w:val="28"/>
          <w:szCs w:val="28"/>
        </w:rPr>
        <w:t>с не триває</w:t>
      </w:r>
      <w:r w:rsidR="000C3370" w:rsidRPr="00657BF2">
        <w:rPr>
          <w:rFonts w:ascii="Times New Roman" w:hAnsi="Times New Roman" w:cs="Times New Roman"/>
          <w:sz w:val="28"/>
          <w:szCs w:val="28"/>
        </w:rPr>
        <w:t>)</w:t>
      </w:r>
    </w:p>
    <w:p w14:paraId="6779006A" w14:textId="2811CFE8" w:rsidR="000C3370" w:rsidRPr="00657BF2" w:rsidRDefault="000C3370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D277F" w14:textId="66675F5C" w:rsidR="000C3370" w:rsidRPr="00657BF2" w:rsidRDefault="006B1504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62484" wp14:editId="1B93BAD1">
            <wp:extent cx="2286000" cy="575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050"/>
                    <a:stretch/>
                  </pic:blipFill>
                  <pic:spPr bwMode="auto">
                    <a:xfrm>
                      <a:off x="0" y="0"/>
                      <a:ext cx="2286198" cy="5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DAC8" w14:textId="6286CAEA" w:rsidR="000C3370" w:rsidRPr="00657BF2" w:rsidRDefault="000C3370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Рис.</w:t>
      </w:r>
      <w:r w:rsidR="000315D0" w:rsidRPr="00657BF2">
        <w:rPr>
          <w:rFonts w:ascii="Times New Roman" w:hAnsi="Times New Roman" w:cs="Times New Roman"/>
          <w:sz w:val="28"/>
          <w:szCs w:val="28"/>
        </w:rPr>
        <w:t xml:space="preserve"> </w:t>
      </w:r>
      <w:r w:rsidR="00304D76">
        <w:rPr>
          <w:rFonts w:ascii="Times New Roman" w:hAnsi="Times New Roman" w:cs="Times New Roman"/>
          <w:sz w:val="28"/>
          <w:szCs w:val="28"/>
        </w:rPr>
        <w:t>5.2</w:t>
      </w:r>
      <w:r w:rsidRPr="00657BF2">
        <w:rPr>
          <w:rFonts w:ascii="Times New Roman" w:hAnsi="Times New Roman" w:cs="Times New Roman"/>
          <w:sz w:val="28"/>
          <w:szCs w:val="28"/>
        </w:rPr>
        <w:t xml:space="preserve"> Змінена кнопка запису мелодії (</w:t>
      </w:r>
      <w:r w:rsidR="00B51B50" w:rsidRPr="00657BF2">
        <w:rPr>
          <w:rFonts w:ascii="Times New Roman" w:hAnsi="Times New Roman" w:cs="Times New Roman"/>
          <w:sz w:val="28"/>
          <w:szCs w:val="28"/>
        </w:rPr>
        <w:t>триває запис</w:t>
      </w:r>
      <w:r w:rsidRPr="00657BF2">
        <w:rPr>
          <w:rFonts w:ascii="Times New Roman" w:hAnsi="Times New Roman" w:cs="Times New Roman"/>
          <w:sz w:val="28"/>
          <w:szCs w:val="28"/>
        </w:rPr>
        <w:t>)</w:t>
      </w:r>
    </w:p>
    <w:p w14:paraId="6BE0A733" w14:textId="247B3761" w:rsidR="000C3370" w:rsidRPr="00657BF2" w:rsidRDefault="000C3370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br w:type="page"/>
      </w:r>
    </w:p>
    <w:p w14:paraId="17A3734D" w14:textId="77777777" w:rsidR="000C3370" w:rsidRPr="00657BF2" w:rsidRDefault="000C3370" w:rsidP="00657B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C3370" w:rsidRPr="00657BF2" w:rsidSect="000C33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60854CA" w14:textId="4EC2C67D" w:rsidR="000C3370" w:rsidRPr="00657BF2" w:rsidRDefault="000C3370" w:rsidP="00657BF2">
      <w:pPr>
        <w:pStyle w:val="ListParagraph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8523695"/>
      <w:r w:rsidRPr="00657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Програвання записаної мелодії</w:t>
      </w:r>
      <w:bookmarkEnd w:id="2"/>
    </w:p>
    <w:p w14:paraId="092C23F8" w14:textId="77777777" w:rsidR="00A738A4" w:rsidRDefault="00A738A4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3370" w:rsidRPr="00657BF2">
        <w:rPr>
          <w:rFonts w:ascii="Times New Roman" w:hAnsi="Times New Roman" w:cs="Times New Roman"/>
          <w:sz w:val="28"/>
          <w:szCs w:val="28"/>
        </w:rPr>
        <w:t>Для програвання записаної мелодії користувачу потрібно виконати операції, описані в попередньому пункті та натиснути на кнопку «Грати» (рис.4).</w:t>
      </w:r>
    </w:p>
    <w:p w14:paraId="4D6D783A" w14:textId="0D7DA54B" w:rsidR="000C3370" w:rsidRDefault="00A738A4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4005E" wp14:editId="32F8820B">
                <wp:simplePos x="0" y="0"/>
                <wp:positionH relativeFrom="page">
                  <wp:align>center</wp:align>
                </wp:positionH>
                <wp:positionV relativeFrom="paragraph">
                  <wp:posOffset>452120</wp:posOffset>
                </wp:positionV>
                <wp:extent cx="638810" cy="618066"/>
                <wp:effectExtent l="38100" t="38100" r="46990" b="298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61806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63A94" id="Rectangle 12" o:spid="_x0000_s1026" style="position:absolute;margin-left:0;margin-top:35.6pt;width:50.3pt;height:48.6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U5ggIAAGgFAAAOAAAAZHJzL2Uyb0RvYy54bWysVEtvGjEQvlfqf7B8b5alCaEoS4QSUVWK&#10;EtSkytl4bVjJ63HHhoX++o69D1Aa9VCVg7F3Zr6Z+eZxc3uoDdsr9BXYgucXI86UlVBWdlPwHy/L&#10;T1POfBC2FAasKvhReX47//jhpnEzNYYtmFIhIxDrZ40r+DYEN8syL7eqFv4CnLIk1IC1CPTETVai&#10;aAi9Ntl4NJpkDWDpEKTynr7et0I+T/haKxmetPYqMFNwii2kE9O5jmc2vxGzDQq3rWQXhviHKGpR&#10;WXI6QN2LINgOqz+g6koieNDhQkKdgdaVVCkHyiYfvcnmeSucSrkQOd4NNPn/Bysf989uhURD4/zM&#10;0zVmcdBYx3+Kjx0SWceBLHUITNLHyefpNCdKJYkm+XQ0mUQys5OxQx++KqhZvBQcqRaJIrF/8KFV&#10;7VWiLwvLyphUD2NZU/DrCRU4WXgwVRmlUc/jZn1nkO0FlXS5HNGvc3ymRmEYS9Gckkq3cDQqYhj7&#10;XWlWlZTGuPUQ+00NsEJKZUPeiraiVK23q3NnvUXKOQFGZE1RDtgdQK/ZgvTYLQOdfjRVqV0H4y71&#10;vxkPFskz2DAY15UFfC8zQ1l1nlv9nqSWmsjSGsrjChlCOyzeyWVFFXwQPqwE0nRQ0WniwxMd2gBV&#10;CrobZ1vAX+99j/rUtCTlrKFpK7j/uROoODPfLLXzl/zyMo5nelxeXY/pgeeS9bnE7uo7oOrntFuc&#10;TNeoH0x/1Qj1Ky2GRfRKImEl+S64DNg/7kK7BWi1SLVYJDUaSSfCg312MoJHVmOHvhxeBbqujQP1&#10;/yP0kylmb7q51Y2WFha7ALpKrX7iteObxjk1Trd64r44fyet04Kc/wYAAP//AwBQSwMEFAAGAAgA&#10;AAAhAM0mPATgAAAABwEAAA8AAABkcnMvZG93bnJldi54bWxMj0FPwkAQhe8m/ofNmHgxsAUjktot&#10;MUaDMRwQTIi3oTu01e5s7S5Q/fUOJ729yZu8971s1rtGHagLtWcDo2ECirjwtubSwNv6aTAFFSKy&#10;xcYzGfimALP8/CzD1Pojv9JhFUslIRxSNFDF2KZah6Iih2HoW2Lxdr5zGOXsSm07PEq4a/Q4SSba&#10;Yc3SUGFLDxUVn6u9M/Bz9b7YXH+8zJ/113JO7lH3y83OmMuL/v4OVKQ+/j3DCV/QIRemrd+zDaox&#10;IEOigdvRGNTJlS5QWxGT6Q3oPNP/+fNfAAAA//8DAFBLAQItABQABgAIAAAAIQC2gziS/gAAAOEB&#10;AAATAAAAAAAAAAAAAAAAAAAAAABbQ29udGVudF9UeXBlc10ueG1sUEsBAi0AFAAGAAgAAAAhADj9&#10;If/WAAAAlAEAAAsAAAAAAAAAAAAAAAAALwEAAF9yZWxzLy5yZWxzUEsBAi0AFAAGAAgAAAAhALKM&#10;ZTmCAgAAaAUAAA4AAAAAAAAAAAAAAAAALgIAAGRycy9lMm9Eb2MueG1sUEsBAi0AFAAGAAgAAAAh&#10;AM0mPATgAAAABwEAAA8AAAAAAAAAAAAAAAAA3AQAAGRycy9kb3ducmV2LnhtbFBLBQYAAAAABAAE&#10;APMAAADpBQAAAAA=&#10;" filled="f" strokecolor="red" strokeweight="6pt">
                <w10:wrap anchorx="page"/>
              </v:rect>
            </w:pict>
          </mc:Fallback>
        </mc:AlternateContent>
      </w:r>
      <w:r w:rsidRPr="00657B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9D5C05" wp14:editId="7AC9CC8D">
            <wp:simplePos x="0" y="0"/>
            <wp:positionH relativeFrom="page">
              <wp:align>center</wp:align>
            </wp:positionH>
            <wp:positionV relativeFrom="paragraph">
              <wp:posOffset>467360</wp:posOffset>
            </wp:positionV>
            <wp:extent cx="2293819" cy="586791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370" w:rsidRPr="00657BF2">
        <w:rPr>
          <w:rFonts w:ascii="Times New Roman" w:hAnsi="Times New Roman" w:cs="Times New Roman"/>
          <w:sz w:val="28"/>
          <w:szCs w:val="28"/>
        </w:rPr>
        <w:t>Після натискання на кнопку буде відтворена записана користувачем мелодія.</w:t>
      </w:r>
    </w:p>
    <w:p w14:paraId="283AEBD7" w14:textId="77777777" w:rsidR="00A738A4" w:rsidRPr="00657BF2" w:rsidRDefault="00A738A4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0ADFD" w14:textId="302D9124" w:rsidR="000C3370" w:rsidRPr="00657BF2" w:rsidRDefault="000C3370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 xml:space="preserve">Рис. </w:t>
      </w:r>
      <w:r w:rsidR="00304D76">
        <w:rPr>
          <w:rFonts w:ascii="Times New Roman" w:hAnsi="Times New Roman" w:cs="Times New Roman"/>
          <w:sz w:val="28"/>
          <w:szCs w:val="28"/>
        </w:rPr>
        <w:t>6</w:t>
      </w:r>
      <w:r w:rsidRPr="00657BF2">
        <w:rPr>
          <w:rFonts w:ascii="Times New Roman" w:hAnsi="Times New Roman" w:cs="Times New Roman"/>
          <w:sz w:val="28"/>
          <w:szCs w:val="28"/>
        </w:rPr>
        <w:t xml:space="preserve"> Кнопка програвання записаної мелодії</w:t>
      </w:r>
    </w:p>
    <w:p w14:paraId="5AEAA9BA" w14:textId="777E3050" w:rsidR="000C3370" w:rsidRPr="00657BF2" w:rsidRDefault="000C3370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br w:type="page"/>
      </w:r>
    </w:p>
    <w:p w14:paraId="3F1074E8" w14:textId="01592EEA" w:rsidR="000C3370" w:rsidRPr="00657BF2" w:rsidRDefault="00B93EFC" w:rsidP="00657BF2">
      <w:pPr>
        <w:pStyle w:val="ListParagraph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8523696"/>
      <w:r w:rsidRPr="00657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Завантаження записаної мелодії</w:t>
      </w:r>
      <w:bookmarkEnd w:id="3"/>
    </w:p>
    <w:p w14:paraId="09506B7B" w14:textId="39B09B76" w:rsidR="00B93EFC" w:rsidRPr="00657BF2" w:rsidRDefault="00D74223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87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8EC5C" wp14:editId="46F204F9">
                <wp:simplePos x="0" y="0"/>
                <wp:positionH relativeFrom="page">
                  <wp:posOffset>2780030</wp:posOffset>
                </wp:positionH>
                <wp:positionV relativeFrom="paragraph">
                  <wp:posOffset>1512570</wp:posOffset>
                </wp:positionV>
                <wp:extent cx="638810" cy="617855"/>
                <wp:effectExtent l="38100" t="38100" r="46990" b="298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61785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43F03" id="Rectangle 21" o:spid="_x0000_s1026" style="position:absolute;margin-left:218.9pt;margin-top:119.1pt;width:50.3pt;height:48.6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0kggIAAGgFAAAOAAAAZHJzL2Uyb0RvYy54bWysVEtv2zAMvg/YfxB0Xx1nTZoFdYqgRYYB&#10;RVusHXpWZCk2IIsapbz260fJjwRdscOwHBTJJD+SHx/XN4fGsJ1CX4MteH4x4kxZCWVtNwX/8bL6&#10;NOPMB2FLYcCqgh+V5zeLjx+u926uxlCBKRUyArF+vncFr0Jw8yzzslKN8BfglCWhBmxEoCdushLF&#10;ntAbk41Ho2m2BywdglTe09e7VsgXCV9rJcOj1l4FZgpOsYV0YjrX8cwW12K+QeGqWnZhiH+IohG1&#10;JacD1J0Igm2x/gOqqSWCBx0uJDQZaF1LlXKgbPLRm2yeK+FUyoXI8W6gyf8/WPmwe3ZPSDTsnZ97&#10;usYsDhqb+E/xsUMi6ziQpQ6BSfo4/Tyb5USpJNE0v5pNJpHM7GTs0IevChoWLwVHqkWiSOzufWhV&#10;e5Xoy8KqNibVw1i2L/jVlAqcLDyYuozSqOdxs741yHaCSrpajejXOT5TozCMpWhOSaVbOBoVMYz9&#10;rjSrS0pj3HqI/aYGWCGlsiFvRZUoVettcu6st0g5J8CIrCnKAbsD6DVbkB67ZaDTj6Yqtetg3KX+&#10;N+PBInkGGwbjpraA72VmKKvOc6vfk9RSE1laQ3l8QobQDot3clVTBe+FD08CaTqo6DTx4ZEObYAq&#10;Bd2Nswrw13vfoz41LUk529O0Fdz/3ApUnJlvltr5S355GcczPS4nV2N64LlkfS6x2+YWqPo57RYn&#10;0zXqB9NfNULzSothGb2SSFhJvgsuA/aP29BuAVotUi2XSY1G0olwb5+djOCR1dihL4dXga5r40D9&#10;/wD9ZIr5m25udaOlheU2gK5Tq5947fimcU6N062euC/O30nrtCAXvwEAAP//AwBQSwMEFAAGAAgA&#10;AAAhAJVEnHDkAAAACwEAAA8AAABkcnMvZG93bnJldi54bWxMj0FLw0AUhO+C/2F5ghdpN2YbDTEv&#10;RUSpiIfaCsXbNnlNotm3Mbtto7/e9aTHYYaZb/L5aDpxoMG1lhEupxEI4tJWLdcIr+uHSQrCec2V&#10;7iwTwhc5mBenJ7nOKnvkFzqsfC1CCbtMIzTe95mUrmzIaDe1PXHwdnYw2gc51LIa9DGUm07GUXQl&#10;jW45LDS6p7uGyo/V3iB8X7w9b9T70+JRfi4XZO7luNzsEM/PxtsbEJ5G/xeGX/yADkVg2to9V050&#10;CDN1HdA9QqzSGERIJCqdgdgiKJUkIItc/v9Q/AAAAP//AwBQSwECLQAUAAYACAAAACEAtoM4kv4A&#10;AADhAQAAEwAAAAAAAAAAAAAAAAAAAAAAW0NvbnRlbnRfVHlwZXNdLnhtbFBLAQItABQABgAIAAAA&#10;IQA4/SH/1gAAAJQBAAALAAAAAAAAAAAAAAAAAC8BAABfcmVscy8ucmVsc1BLAQItABQABgAIAAAA&#10;IQAB3k0kggIAAGgFAAAOAAAAAAAAAAAAAAAAAC4CAABkcnMvZTJvRG9jLnhtbFBLAQItABQABgAI&#10;AAAAIQCVRJxw5AAAAAsBAAAPAAAAAAAAAAAAAAAAANwEAABkcnMvZG93bnJldi54bWxQSwUGAAAA&#10;AAQABADzAAAA7QUAAAAA&#10;" filled="f" strokecolor="red" strokeweight="6pt">
                <w10:wrap anchorx="page"/>
              </v:rect>
            </w:pict>
          </mc:Fallback>
        </mc:AlternateContent>
      </w:r>
      <w:r w:rsidRPr="00B3287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97EA4A8" wp14:editId="483189A4">
            <wp:simplePos x="0" y="0"/>
            <wp:positionH relativeFrom="margin">
              <wp:align>center</wp:align>
            </wp:positionH>
            <wp:positionV relativeFrom="paragraph">
              <wp:posOffset>1489710</wp:posOffset>
            </wp:positionV>
            <wp:extent cx="2293819" cy="586791"/>
            <wp:effectExtent l="0" t="0" r="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E05">
        <w:rPr>
          <w:rFonts w:ascii="Times New Roman" w:hAnsi="Times New Roman" w:cs="Times New Roman"/>
          <w:sz w:val="28"/>
          <w:szCs w:val="28"/>
        </w:rPr>
        <w:tab/>
      </w:r>
      <w:r w:rsidR="00B93EFC" w:rsidRPr="00657BF2">
        <w:rPr>
          <w:rFonts w:ascii="Times New Roman" w:hAnsi="Times New Roman" w:cs="Times New Roman"/>
          <w:sz w:val="28"/>
          <w:szCs w:val="28"/>
        </w:rPr>
        <w:t xml:space="preserve">Для завантаження на пристрій програної мелодії користувач </w:t>
      </w:r>
      <w:r w:rsidR="000F5C25">
        <w:rPr>
          <w:rFonts w:ascii="Times New Roman" w:hAnsi="Times New Roman" w:cs="Times New Roman"/>
          <w:sz w:val="28"/>
          <w:szCs w:val="28"/>
        </w:rPr>
        <w:t>може</w:t>
      </w:r>
      <w:r w:rsidR="00B93EFC" w:rsidRPr="00657BF2">
        <w:rPr>
          <w:rFonts w:ascii="Times New Roman" w:hAnsi="Times New Roman" w:cs="Times New Roman"/>
          <w:sz w:val="28"/>
          <w:szCs w:val="28"/>
        </w:rPr>
        <w:t xml:space="preserve"> натиснути на кнопку </w:t>
      </w:r>
      <w:r w:rsidR="000F5C25">
        <w:rPr>
          <w:rFonts w:ascii="Times New Roman" w:hAnsi="Times New Roman" w:cs="Times New Roman"/>
          <w:sz w:val="28"/>
          <w:szCs w:val="28"/>
        </w:rPr>
        <w:t>виділену кнопку</w:t>
      </w:r>
      <w:r w:rsidR="00B93EFC" w:rsidRPr="00657BF2">
        <w:rPr>
          <w:rFonts w:ascii="Times New Roman" w:hAnsi="Times New Roman" w:cs="Times New Roman"/>
          <w:sz w:val="28"/>
          <w:szCs w:val="28"/>
        </w:rPr>
        <w:t xml:space="preserve"> (рис.</w:t>
      </w:r>
      <w:r w:rsidR="000F5C25">
        <w:rPr>
          <w:rFonts w:ascii="Times New Roman" w:hAnsi="Times New Roman" w:cs="Times New Roman"/>
          <w:sz w:val="28"/>
          <w:szCs w:val="28"/>
        </w:rPr>
        <w:t>7</w:t>
      </w:r>
      <w:r w:rsidR="00B93EFC" w:rsidRPr="00657BF2">
        <w:rPr>
          <w:rFonts w:ascii="Times New Roman" w:hAnsi="Times New Roman" w:cs="Times New Roman"/>
          <w:sz w:val="28"/>
          <w:szCs w:val="28"/>
        </w:rPr>
        <w:t>)</w:t>
      </w:r>
      <w:r w:rsidR="000F5C25">
        <w:rPr>
          <w:rFonts w:ascii="Times New Roman" w:hAnsi="Times New Roman" w:cs="Times New Roman"/>
          <w:sz w:val="28"/>
          <w:szCs w:val="28"/>
        </w:rPr>
        <w:t>. Залежно від налаштувань браузера користувача п</w:t>
      </w:r>
      <w:r w:rsidR="00B93EFC" w:rsidRPr="00657BF2">
        <w:rPr>
          <w:rFonts w:ascii="Times New Roman" w:hAnsi="Times New Roman" w:cs="Times New Roman"/>
          <w:sz w:val="28"/>
          <w:szCs w:val="28"/>
        </w:rPr>
        <w:t xml:space="preserve">ісля натискання клавіші </w:t>
      </w:r>
      <w:r w:rsidR="000F5C25">
        <w:rPr>
          <w:rFonts w:ascii="Times New Roman" w:hAnsi="Times New Roman" w:cs="Times New Roman"/>
          <w:sz w:val="28"/>
          <w:szCs w:val="28"/>
        </w:rPr>
        <w:t>пісня може просто</w:t>
      </w:r>
      <w:r>
        <w:rPr>
          <w:rFonts w:ascii="Times New Roman" w:hAnsi="Times New Roman" w:cs="Times New Roman"/>
          <w:sz w:val="28"/>
          <w:szCs w:val="28"/>
        </w:rPr>
        <w:t xml:space="preserve"> завантажитись до відповідної папки</w:t>
      </w:r>
      <w:r w:rsidR="004B76E3">
        <w:rPr>
          <w:rFonts w:ascii="Times New Roman" w:hAnsi="Times New Roman" w:cs="Times New Roman"/>
          <w:sz w:val="28"/>
          <w:szCs w:val="28"/>
        </w:rPr>
        <w:t xml:space="preserve"> або до обраної користувачем папки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AE628" w14:textId="1D06DA39" w:rsidR="00B3287C" w:rsidRDefault="00B3287C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FD351" w14:textId="107AB36F" w:rsidR="00B93EFC" w:rsidRPr="00657BF2" w:rsidRDefault="00B93EFC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 xml:space="preserve">Рис. </w:t>
      </w:r>
      <w:r w:rsidR="002031C7">
        <w:rPr>
          <w:rFonts w:ascii="Times New Roman" w:hAnsi="Times New Roman" w:cs="Times New Roman"/>
          <w:sz w:val="28"/>
          <w:szCs w:val="28"/>
        </w:rPr>
        <w:t>7</w:t>
      </w:r>
      <w:r w:rsidRPr="00657BF2">
        <w:rPr>
          <w:rFonts w:ascii="Times New Roman" w:hAnsi="Times New Roman" w:cs="Times New Roman"/>
          <w:sz w:val="28"/>
          <w:szCs w:val="28"/>
        </w:rPr>
        <w:t xml:space="preserve"> Кнопка завантаження записаної мелодії</w:t>
      </w:r>
    </w:p>
    <w:p w14:paraId="1F002EFB" w14:textId="3065B5C1" w:rsidR="00B93EFC" w:rsidRPr="00B3287C" w:rsidRDefault="00C63E26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3E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A6B27" wp14:editId="1E908A02">
            <wp:extent cx="6120765" cy="38030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DFBD" w14:textId="7FC7AD2B" w:rsidR="00B93EFC" w:rsidRPr="00657BF2" w:rsidRDefault="00B93EFC" w:rsidP="00657B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BF2">
        <w:rPr>
          <w:rFonts w:ascii="Times New Roman" w:hAnsi="Times New Roman" w:cs="Times New Roman"/>
          <w:sz w:val="28"/>
          <w:szCs w:val="28"/>
        </w:rPr>
        <w:t>Рис.</w:t>
      </w:r>
      <w:r w:rsidR="00C63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31C7">
        <w:rPr>
          <w:rFonts w:ascii="Times New Roman" w:hAnsi="Times New Roman" w:cs="Times New Roman"/>
          <w:sz w:val="28"/>
          <w:szCs w:val="28"/>
        </w:rPr>
        <w:t>8</w:t>
      </w:r>
      <w:r w:rsidRPr="00657BF2">
        <w:rPr>
          <w:rFonts w:ascii="Times New Roman" w:hAnsi="Times New Roman" w:cs="Times New Roman"/>
          <w:sz w:val="28"/>
          <w:szCs w:val="28"/>
        </w:rPr>
        <w:t xml:space="preserve"> </w:t>
      </w:r>
      <w:r w:rsidR="00A97084">
        <w:rPr>
          <w:rFonts w:ascii="Times New Roman" w:hAnsi="Times New Roman" w:cs="Times New Roman"/>
          <w:sz w:val="28"/>
          <w:szCs w:val="28"/>
        </w:rPr>
        <w:t>З</w:t>
      </w:r>
      <w:r w:rsidRPr="00657BF2">
        <w:rPr>
          <w:rFonts w:ascii="Times New Roman" w:hAnsi="Times New Roman" w:cs="Times New Roman"/>
          <w:sz w:val="28"/>
          <w:szCs w:val="28"/>
        </w:rPr>
        <w:t>авантаження мелодії</w:t>
      </w:r>
    </w:p>
    <w:p w14:paraId="3729C0EB" w14:textId="7543873C" w:rsidR="00B93EFC" w:rsidRPr="00657BF2" w:rsidRDefault="00B93EFC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190DD" w14:textId="6C409B21" w:rsidR="00B93EFC" w:rsidRPr="00657BF2" w:rsidRDefault="00B93EFC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F606F" w14:textId="00DDABF1" w:rsidR="00B93EFC" w:rsidRPr="00657BF2" w:rsidRDefault="00B93EFC" w:rsidP="00657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93EFC" w:rsidRPr="00657BF2" w:rsidSect="000C337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5CC"/>
    <w:multiLevelType w:val="hybridMultilevel"/>
    <w:tmpl w:val="700E3D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9D"/>
    <w:multiLevelType w:val="hybridMultilevel"/>
    <w:tmpl w:val="C4B03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199C"/>
    <w:multiLevelType w:val="hybridMultilevel"/>
    <w:tmpl w:val="7C9CEE1E"/>
    <w:lvl w:ilvl="0" w:tplc="F0C66FE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E361D"/>
    <w:multiLevelType w:val="hybridMultilevel"/>
    <w:tmpl w:val="700E3D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D"/>
    <w:rsid w:val="000315D0"/>
    <w:rsid w:val="00041074"/>
    <w:rsid w:val="00084F30"/>
    <w:rsid w:val="000C3370"/>
    <w:rsid w:val="000E3665"/>
    <w:rsid w:val="000F1251"/>
    <w:rsid w:val="000F5C25"/>
    <w:rsid w:val="002031C7"/>
    <w:rsid w:val="00234876"/>
    <w:rsid w:val="002404C1"/>
    <w:rsid w:val="002A65BF"/>
    <w:rsid w:val="00304D76"/>
    <w:rsid w:val="00417F20"/>
    <w:rsid w:val="00494D1C"/>
    <w:rsid w:val="004A66FC"/>
    <w:rsid w:val="004B76E3"/>
    <w:rsid w:val="0055410F"/>
    <w:rsid w:val="00561E02"/>
    <w:rsid w:val="0058195A"/>
    <w:rsid w:val="005B280B"/>
    <w:rsid w:val="005F7507"/>
    <w:rsid w:val="00657BF2"/>
    <w:rsid w:val="006B1504"/>
    <w:rsid w:val="006C5747"/>
    <w:rsid w:val="00734B8F"/>
    <w:rsid w:val="007527E9"/>
    <w:rsid w:val="00790AA6"/>
    <w:rsid w:val="007F1900"/>
    <w:rsid w:val="008345AD"/>
    <w:rsid w:val="008922D9"/>
    <w:rsid w:val="00906653"/>
    <w:rsid w:val="009D1EAD"/>
    <w:rsid w:val="009D571C"/>
    <w:rsid w:val="00A738A4"/>
    <w:rsid w:val="00A97084"/>
    <w:rsid w:val="00AE7E99"/>
    <w:rsid w:val="00B3287C"/>
    <w:rsid w:val="00B51B50"/>
    <w:rsid w:val="00B93EFC"/>
    <w:rsid w:val="00BC5FC0"/>
    <w:rsid w:val="00C63E26"/>
    <w:rsid w:val="00C97E05"/>
    <w:rsid w:val="00CA63F7"/>
    <w:rsid w:val="00D30874"/>
    <w:rsid w:val="00D74223"/>
    <w:rsid w:val="00E835F7"/>
    <w:rsid w:val="00E97554"/>
    <w:rsid w:val="00F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0F2A"/>
  <w15:chartTrackingRefBased/>
  <w15:docId w15:val="{0BBC007D-EACB-41B9-96DB-2AD8C0F9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CA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WebChar">
    <w:name w:val="Normal (Web) Char"/>
    <w:link w:val="NormalWeb"/>
    <w:rsid w:val="00CA63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CA6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EFC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93E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D10C-AAC8-4E51-A0FB-F91DF037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Городченко</dc:creator>
  <cp:keywords/>
  <dc:description/>
  <cp:lastModifiedBy>Aleksey Melnychuk</cp:lastModifiedBy>
  <cp:revision>46</cp:revision>
  <dcterms:created xsi:type="dcterms:W3CDTF">2020-12-10T17:23:00Z</dcterms:created>
  <dcterms:modified xsi:type="dcterms:W3CDTF">2021-12-11T19:44:00Z</dcterms:modified>
</cp:coreProperties>
</file>