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CD4" w:rsidRPr="00C46CD4" w:rsidRDefault="00C46CD4" w:rsidP="00C46CD4">
      <w:pPr>
        <w:rPr>
          <w:sz w:val="28"/>
          <w:szCs w:val="28"/>
        </w:rPr>
      </w:pPr>
      <w:r w:rsidRPr="00C46CD4">
        <w:rPr>
          <w:b/>
          <w:sz w:val="28"/>
          <w:szCs w:val="28"/>
        </w:rPr>
        <w:t>Comprendre le Projet</w:t>
      </w:r>
      <w:r w:rsidRPr="00C46CD4">
        <w:rPr>
          <w:sz w:val="28"/>
          <w:szCs w:val="28"/>
        </w:rPr>
        <w:br/>
      </w:r>
      <w:r w:rsidRPr="00C46CD4">
        <w:rPr>
          <w:sz w:val="28"/>
          <w:szCs w:val="28"/>
        </w:rPr>
        <w:br/>
      </w:r>
      <w:r w:rsidRPr="00C46CD4">
        <w:rPr>
          <w:b/>
          <w:sz w:val="28"/>
          <w:szCs w:val="28"/>
        </w:rPr>
        <w:t>1. Objectif principal</w:t>
      </w:r>
    </w:p>
    <w:p w:rsidR="00C46CD4" w:rsidRPr="00C46CD4" w:rsidRDefault="00C46CD4" w:rsidP="00C46CD4">
      <w:pPr>
        <w:rPr>
          <w:sz w:val="28"/>
          <w:szCs w:val="28"/>
        </w:rPr>
      </w:pPr>
      <w:r w:rsidRPr="00C46CD4">
        <w:rPr>
          <w:sz w:val="28"/>
          <w:szCs w:val="28"/>
        </w:rPr>
        <w:t>Nouvel objectif : Analyser les disparités géographiques entre les départements français en utilisant les indicateurs de taux de chômage, taux de pauvreté, et démographie des entreprises par secteur (ex. construction, transports).</w:t>
      </w:r>
    </w:p>
    <w:p w:rsidR="00C46CD4" w:rsidRPr="00C46CD4" w:rsidRDefault="00C46CD4" w:rsidP="00C46CD4">
      <w:pPr>
        <w:rPr>
          <w:b/>
          <w:sz w:val="28"/>
          <w:szCs w:val="28"/>
        </w:rPr>
      </w:pPr>
      <w:r w:rsidRPr="00C46CD4">
        <w:rPr>
          <w:b/>
          <w:sz w:val="28"/>
          <w:szCs w:val="28"/>
        </w:rPr>
        <w:t>2. Délimitation géographique et temporelle</w:t>
      </w:r>
    </w:p>
    <w:p w:rsidR="00C46CD4" w:rsidRPr="00C46CD4" w:rsidRDefault="00C46CD4" w:rsidP="00C46CD4">
      <w:pPr>
        <w:rPr>
          <w:sz w:val="28"/>
          <w:szCs w:val="28"/>
        </w:rPr>
      </w:pPr>
      <w:r w:rsidRPr="00C46CD4">
        <w:rPr>
          <w:sz w:val="28"/>
          <w:szCs w:val="28"/>
        </w:rPr>
        <w:t>Niveau d’analyse : Départements français.</w:t>
      </w:r>
    </w:p>
    <w:p w:rsidR="00C46CD4" w:rsidRPr="00C46CD4" w:rsidRDefault="00C46CD4" w:rsidP="00C46CD4">
      <w:pPr>
        <w:rPr>
          <w:sz w:val="28"/>
          <w:szCs w:val="28"/>
        </w:rPr>
      </w:pPr>
      <w:r w:rsidRPr="00C46CD4">
        <w:rPr>
          <w:sz w:val="28"/>
          <w:szCs w:val="28"/>
        </w:rPr>
        <w:t>Période : Sélectionne une période sur 5 à 10 ans pour observer des tendances claires. Tu pourrais choisir, par exemple, la période 2010-2020.</w:t>
      </w:r>
    </w:p>
    <w:p w:rsidR="00C46CD4" w:rsidRPr="00C46CD4" w:rsidRDefault="00C46CD4" w:rsidP="00C46CD4">
      <w:pPr>
        <w:rPr>
          <w:sz w:val="28"/>
          <w:szCs w:val="28"/>
        </w:rPr>
      </w:pPr>
      <w:r w:rsidRPr="00C46CD4">
        <w:rPr>
          <w:sz w:val="28"/>
          <w:szCs w:val="28"/>
        </w:rPr>
        <w:t xml:space="preserve">3. </w:t>
      </w:r>
      <w:r w:rsidRPr="00C46CD4">
        <w:rPr>
          <w:b/>
          <w:sz w:val="28"/>
          <w:szCs w:val="28"/>
        </w:rPr>
        <w:t>Hypothèses et points d’analyse</w:t>
      </w:r>
    </w:p>
    <w:p w:rsidR="00C46CD4" w:rsidRPr="00C46CD4" w:rsidRDefault="00C46CD4" w:rsidP="00C46CD4">
      <w:pPr>
        <w:rPr>
          <w:sz w:val="28"/>
          <w:szCs w:val="28"/>
        </w:rPr>
      </w:pPr>
      <w:r w:rsidRPr="00C46CD4">
        <w:rPr>
          <w:sz w:val="28"/>
          <w:szCs w:val="28"/>
        </w:rPr>
        <w:t>Hypothèse 1 : Certains départements, particulièrement ruraux, ont des taux de chômage et de pauvreté plus élevés que les départements plus urbanisés.</w:t>
      </w:r>
    </w:p>
    <w:p w:rsidR="00C46CD4" w:rsidRPr="00C46CD4" w:rsidRDefault="00C46CD4" w:rsidP="00C46CD4">
      <w:pPr>
        <w:rPr>
          <w:sz w:val="28"/>
          <w:szCs w:val="28"/>
        </w:rPr>
      </w:pPr>
      <w:r w:rsidRPr="00C46CD4">
        <w:rPr>
          <w:sz w:val="28"/>
          <w:szCs w:val="28"/>
        </w:rPr>
        <w:t>Hypothèse 2 : Les départements avec un fort tissu d'entreprises dans des secteurs comme la construction ou les transports ont un meilleur taux d'emploi.</w:t>
      </w:r>
    </w:p>
    <w:p w:rsidR="00C46CD4" w:rsidRPr="00C46CD4" w:rsidRDefault="00C46CD4" w:rsidP="00C46CD4">
      <w:pPr>
        <w:rPr>
          <w:sz w:val="28"/>
          <w:szCs w:val="28"/>
        </w:rPr>
      </w:pPr>
      <w:r w:rsidRPr="00C46CD4">
        <w:rPr>
          <w:sz w:val="28"/>
          <w:szCs w:val="28"/>
        </w:rPr>
        <w:t>Hypothèse 3 : Il existe des disparités notables entre les départements du Nord et du Sud de la France en termes d’indicateurs économiques.</w:t>
      </w:r>
    </w:p>
    <w:p w:rsidR="00C46CD4" w:rsidRPr="00C46CD4" w:rsidRDefault="00C46CD4" w:rsidP="00C46CD4">
      <w:pPr>
        <w:rPr>
          <w:sz w:val="28"/>
          <w:szCs w:val="28"/>
        </w:rPr>
      </w:pPr>
      <w:r w:rsidRPr="00C46CD4">
        <w:rPr>
          <w:sz w:val="28"/>
          <w:szCs w:val="28"/>
        </w:rPr>
        <w:t xml:space="preserve">4. </w:t>
      </w:r>
      <w:r w:rsidRPr="00C46CD4">
        <w:rPr>
          <w:b/>
          <w:sz w:val="28"/>
          <w:szCs w:val="28"/>
        </w:rPr>
        <w:t>Liste des indicateurs à utiliser (par département)</w:t>
      </w:r>
    </w:p>
    <w:p w:rsidR="00C46CD4" w:rsidRPr="00C46CD4" w:rsidRDefault="00C46CD4" w:rsidP="00C46CD4">
      <w:pPr>
        <w:rPr>
          <w:sz w:val="28"/>
          <w:szCs w:val="28"/>
        </w:rPr>
      </w:pPr>
      <w:r w:rsidRPr="00C46CD4">
        <w:rPr>
          <w:sz w:val="28"/>
          <w:szCs w:val="28"/>
        </w:rPr>
        <w:t>Taux de chômage.</w:t>
      </w:r>
    </w:p>
    <w:p w:rsidR="00C46CD4" w:rsidRPr="00C46CD4" w:rsidRDefault="00C46CD4" w:rsidP="00C46CD4">
      <w:pPr>
        <w:rPr>
          <w:sz w:val="28"/>
          <w:szCs w:val="28"/>
        </w:rPr>
      </w:pPr>
      <w:r w:rsidRPr="00C46CD4">
        <w:rPr>
          <w:sz w:val="28"/>
          <w:szCs w:val="28"/>
        </w:rPr>
        <w:t>Taux de pauvreté.</w:t>
      </w:r>
    </w:p>
    <w:p w:rsidR="00C46CD4" w:rsidRPr="00C46CD4" w:rsidRDefault="00C46CD4" w:rsidP="00C46CD4">
      <w:pPr>
        <w:rPr>
          <w:sz w:val="28"/>
          <w:szCs w:val="28"/>
        </w:rPr>
      </w:pPr>
      <w:r w:rsidRPr="00C46CD4">
        <w:rPr>
          <w:sz w:val="28"/>
          <w:szCs w:val="28"/>
        </w:rPr>
        <w:t>Nombre d'entreprises et d'établissements par secteur d'activité (construction, transport, etc.).</w:t>
      </w:r>
    </w:p>
    <w:p w:rsidR="00C46CD4" w:rsidRPr="00C46CD4" w:rsidRDefault="00C46CD4" w:rsidP="00C46CD4">
      <w:pPr>
        <w:rPr>
          <w:b/>
          <w:sz w:val="28"/>
          <w:szCs w:val="28"/>
        </w:rPr>
      </w:pPr>
      <w:r w:rsidRPr="00C46CD4">
        <w:rPr>
          <w:b/>
          <w:sz w:val="28"/>
          <w:szCs w:val="28"/>
        </w:rPr>
        <w:t>5. Méthodologie de l’analyse</w:t>
      </w:r>
    </w:p>
    <w:p w:rsidR="00C46CD4" w:rsidRPr="00C46CD4" w:rsidRDefault="00C46CD4" w:rsidP="00C46CD4">
      <w:pPr>
        <w:rPr>
          <w:sz w:val="28"/>
          <w:szCs w:val="28"/>
        </w:rPr>
      </w:pPr>
      <w:r w:rsidRPr="00C46CD4">
        <w:rPr>
          <w:sz w:val="28"/>
          <w:szCs w:val="28"/>
        </w:rPr>
        <w:t>Analyse descriptive : Calcul des moyennes, médianes et distribution des indicateurs par département.</w:t>
      </w:r>
    </w:p>
    <w:p w:rsidR="00C46CD4" w:rsidRPr="00C46CD4" w:rsidRDefault="00C46CD4" w:rsidP="00C46CD4">
      <w:pPr>
        <w:rPr>
          <w:sz w:val="28"/>
          <w:szCs w:val="28"/>
        </w:rPr>
      </w:pPr>
      <w:r w:rsidRPr="00C46CD4">
        <w:rPr>
          <w:sz w:val="28"/>
          <w:szCs w:val="28"/>
        </w:rPr>
        <w:t>Visualisation : Cartes montrant les disparités des taux de chômage, pauvreté, et densité d'entreprises par secteur à l’échelle départementale.</w:t>
      </w:r>
    </w:p>
    <w:p w:rsidR="00C46CD4" w:rsidRPr="00C46CD4" w:rsidRDefault="00C46CD4" w:rsidP="00C46CD4">
      <w:pPr>
        <w:rPr>
          <w:sz w:val="28"/>
          <w:szCs w:val="28"/>
        </w:rPr>
      </w:pPr>
      <w:r w:rsidRPr="00C46CD4">
        <w:rPr>
          <w:sz w:val="28"/>
          <w:szCs w:val="28"/>
        </w:rPr>
        <w:t>Comparaison régionale : Comparer les départements urbains vs ruraux, Nord vs Sud.</w:t>
      </w:r>
    </w:p>
    <w:p w:rsidR="00C46CD4" w:rsidRPr="00C46CD4" w:rsidRDefault="00C46CD4" w:rsidP="00C46CD4">
      <w:pPr>
        <w:rPr>
          <w:b/>
          <w:sz w:val="28"/>
          <w:szCs w:val="28"/>
        </w:rPr>
      </w:pPr>
      <w:r w:rsidRPr="00C46CD4">
        <w:rPr>
          <w:b/>
          <w:sz w:val="28"/>
          <w:szCs w:val="28"/>
        </w:rPr>
        <w:lastRenderedPageBreak/>
        <w:t>6. Finalité du projet</w:t>
      </w:r>
    </w:p>
    <w:p w:rsidR="00C46CD4" w:rsidRPr="00C46CD4" w:rsidRDefault="00C46CD4" w:rsidP="00C46CD4">
      <w:pPr>
        <w:rPr>
          <w:sz w:val="28"/>
          <w:szCs w:val="28"/>
        </w:rPr>
      </w:pPr>
      <w:r w:rsidRPr="00C46CD4">
        <w:rPr>
          <w:sz w:val="28"/>
          <w:szCs w:val="28"/>
        </w:rPr>
        <w:t>Mieux comprendre comment les départements se différencient en termes d'emploi, de pauvreté, et de développement des entreprises.</w:t>
      </w:r>
    </w:p>
    <w:p w:rsidR="00C46CD4" w:rsidRPr="00C46CD4" w:rsidRDefault="00C46CD4" w:rsidP="00C46CD4">
      <w:pPr>
        <w:rPr>
          <w:sz w:val="28"/>
          <w:szCs w:val="28"/>
        </w:rPr>
      </w:pPr>
      <w:r w:rsidRPr="00C46CD4">
        <w:rPr>
          <w:sz w:val="28"/>
          <w:szCs w:val="28"/>
        </w:rPr>
        <w:t>Prochaines étapes :</w:t>
      </w:r>
    </w:p>
    <w:p w:rsidR="00C46CD4" w:rsidRPr="00C46CD4" w:rsidRDefault="00C46CD4" w:rsidP="00C46CD4">
      <w:pPr>
        <w:rPr>
          <w:sz w:val="28"/>
          <w:szCs w:val="28"/>
        </w:rPr>
      </w:pPr>
      <w:r w:rsidRPr="00C46CD4">
        <w:rPr>
          <w:sz w:val="28"/>
          <w:szCs w:val="28"/>
        </w:rPr>
        <w:t>Écris le cadre du sujet (avec ces éléments) dans ton Jupyter</w:t>
      </w:r>
      <w:bookmarkStart w:id="0" w:name="_GoBack"/>
      <w:bookmarkEnd w:id="0"/>
      <w:r w:rsidRPr="00C46CD4">
        <w:rPr>
          <w:sz w:val="28"/>
          <w:szCs w:val="28"/>
        </w:rPr>
        <w:t xml:space="preserve"> Notebook.</w:t>
      </w:r>
    </w:p>
    <w:p w:rsidR="003A6EA3" w:rsidRPr="00C46CD4" w:rsidRDefault="00C46CD4" w:rsidP="00C46CD4">
      <w:pPr>
        <w:rPr>
          <w:sz w:val="28"/>
          <w:szCs w:val="28"/>
        </w:rPr>
      </w:pPr>
      <w:r w:rsidRPr="00C46CD4">
        <w:rPr>
          <w:sz w:val="28"/>
          <w:szCs w:val="28"/>
        </w:rPr>
        <w:t>Passe à la collecte des données INSEE par département (chômage, pauvreté, entreprises).</w:t>
      </w:r>
    </w:p>
    <w:sectPr w:rsidR="003A6EA3" w:rsidRPr="00C46C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B0E"/>
    <w:rsid w:val="003A6EA3"/>
    <w:rsid w:val="00AB6B0E"/>
    <w:rsid w:val="00C4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3B8F9-12DF-46F2-A0BE-5816E751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2024-09-10T18:53:00Z</dcterms:created>
  <dcterms:modified xsi:type="dcterms:W3CDTF">2024-09-10T18:55:00Z</dcterms:modified>
</cp:coreProperties>
</file>