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sEMG 肌电信号疲劳检测算法说明</w:t>
      </w:r>
    </w:p>
    <w:p>
      <w:r>
        <w:rPr>
          <w:b/>
        </w:rPr>
        <w:t>基于 Arduino UNO R4 WiFi 的便携式肌肉疲劳预警设备</w:t>
      </w:r>
    </w:p>
    <w:p>
      <w:r>
        <w:rPr>
          <w:b/>
        </w:rPr>
        <w:t>课题名称：基于个性化自适应模型的肌电传感器疲劳预警腕带</w:t>
      </w:r>
    </w:p>
    <w:p>
      <w:pPr>
        <w:pStyle w:val="IntenseQuote"/>
      </w:pPr>
      <w:r>
        <w:t>术语说明：本文及课题名中的"模型"指</w:t>
      </w:r>
      <w:r>
        <w:rPr>
          <w:b/>
        </w:rPr>
        <w:t>基于双锚点 MDF 归一化的数学 / 生理计算模型</w:t>
      </w:r>
      <w:r>
        <w:t>，并非机器学习模型；"个性化自适应"指设备通过本地在线自适应（Phase 1 / 2）与云端画像回灌（</w:t>
      </w:r>
      <w:r>
        <w:rPr>
          <w:rFonts w:ascii="Consolas" w:hAnsi="Consolas" w:eastAsia="Consolas"/>
        </w:rPr>
        <w:t>getProfile</w:t>
      </w:r>
      <w:r>
        <w:t>）持续贴合当前用户生理特征。</w:t>
      </w:r>
    </w:p>
    <w:p>
      <w:pPr>
        <w:pStyle w:val="Subtitle"/>
      </w:pPr>
      <w:r>
        <w:t>版本：v4.0（个性化自适应模型 + 双锚点疲劳公式 + 工频能量双阈值开路检测）  更新：2026-07-12</w:t>
      </w:r>
    </w:p>
    <w:p>
      <w:pPr>
        <w:pStyle w:val="Heading1"/>
      </w:pPr>
      <w:r>
        <w:t>★ 算法创新点汇总（答辩重点）</w:t>
      </w:r>
    </w:p>
    <w:p>
      <w:r>
        <w:t>本算法针对高中生项目资源受限（32KB RAM）与实用化需求，在以下 5 个方面有创新性设计；其中 ① 双锚点公式与 ⑤ 个性化闭环是最核心、最差异化的亮点。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创新点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实用价值</w:t>
            </w:r>
          </w:p>
        </w:tc>
      </w:tr>
      <w:tr>
        <w:tc>
          <w:tcPr>
            <w:tcW w:type="dxa" w:w="2880"/>
          </w:tcPr>
          <w:p>
            <w:r/>
            <w:r>
              <w:t>① 峰值+用力末双锚点疲劳公式</w:t>
            </w:r>
          </w:p>
        </w:tc>
        <w:tc>
          <w:tcPr>
            <w:tcW w:type="dxa" w:w="2880"/>
          </w:tcPr>
          <w:p>
            <w:r/>
            <w:r>
              <w:t>用校准 Active 峰值 MDF 与用力末 MDF（endMDF）作双锚点，F=(MDFa−MDFcur)/(MDFa−MDFend)×100%，100% 对应个人真实疲劳极限</w:t>
            </w:r>
          </w:p>
        </w:tc>
        <w:tc>
          <w:tcPr>
            <w:tcW w:type="dxa" w:w="2880"/>
          </w:tcPr>
          <w:p>
            <w:r/>
            <w:r>
              <w:t>消除动态基线捕获时机不确定性，使疲劳度更个人化、更贴近真实极限</w:t>
            </w:r>
          </w:p>
        </w:tc>
      </w:tr>
      <w:tr>
        <w:tc>
          <w:tcPr>
            <w:tcW w:type="dxa" w:w="2880"/>
          </w:tcPr>
          <w:p>
            <w:r/>
            <w:r>
              <w:t>② 自适应 EMA + 力交叉验证</w:t>
            </w:r>
          </w:p>
        </w:tc>
        <w:tc>
          <w:tcPr>
            <w:tcW w:type="dxa" w:w="2880"/>
          </w:tcPr>
          <w:p>
            <w:r/>
            <w:r>
              <w:t>α 随信号状态切换（收缩 0.35 / 稳态 0.15）；RMS 趋势 EMA 检测力变化，动态降低疲劳置信度（最低 30%）</w:t>
            </w:r>
          </w:p>
        </w:tc>
        <w:tc>
          <w:tcPr>
            <w:tcW w:type="dxa" w:w="2880"/>
          </w:tcPr>
          <w:p>
            <w:r/>
            <w:r>
              <w:t>缓解 MDF-力混杂效应（Phinyomark 2012），兼顾响应速度与稳定</w:t>
            </w:r>
          </w:p>
        </w:tc>
      </w:tr>
      <w:tr>
        <w:tc>
          <w:tcPr>
            <w:tcW w:type="dxa" w:w="2880"/>
          </w:tcPr>
          <w:p>
            <w:r/>
            <w:r>
              <w:t>③ 极低资源嵌入式实现</w:t>
            </w:r>
          </w:p>
        </w:tc>
        <w:tc>
          <w:tcPr>
            <w:tcW w:type="dxa" w:w="2880"/>
          </w:tcPr>
          <w:p>
            <w:r/>
            <w:r>
              <w:t>32KB RAM 上实现 256 点定点 FFT + 旋转因子预存 BSS 段；编译后 RAM≈68%</w:t>
            </w:r>
          </w:p>
        </w:tc>
        <w:tc>
          <w:tcPr>
            <w:tcW w:type="dxa" w:w="2880"/>
          </w:tcPr>
          <w:p>
            <w:r/>
            <w:r>
              <w:t>约 200 元成本实现完整 RMS/MDF/激活度/疲劳度算法</w:t>
            </w:r>
          </w:p>
        </w:tc>
      </w:tr>
      <w:tr>
        <w:tc>
          <w:tcPr>
            <w:tcW w:type="dxa" w:w="2880"/>
          </w:tcPr>
          <w:p>
            <w:r/>
            <w:r>
              <w:t>④ 本地+云端数据闭环</w:t>
            </w:r>
          </w:p>
        </w:tc>
        <w:tc>
          <w:tcPr>
            <w:tcW w:type="dxa" w:w="2880"/>
          </w:tcPr>
          <w:p>
            <w:r/>
            <w:r>
              <w:t>固件端完成全部计算，经 WiFi 每 3 秒上传微信云开发，小程序实时查看+历史回溯</w:t>
            </w:r>
          </w:p>
        </w:tc>
        <w:tc>
          <w:tcPr>
            <w:tcW w:type="dxa" w:w="2880"/>
          </w:tcPr>
          <w:p>
            <w:r/>
            <w:r>
              <w:t>真正便携，运动现场/康复中心无需电脑</w:t>
            </w:r>
          </w:p>
        </w:tc>
      </w:tr>
      <w:tr>
        <w:tc>
          <w:tcPr>
            <w:tcW w:type="dxa" w:w="2880"/>
          </w:tcPr>
          <w:p>
            <w:r/>
            <w:r>
              <w:t>⑤ 越用越适合个人的个性化闭环</w:t>
            </w:r>
          </w:p>
        </w:tc>
        <w:tc>
          <w:tcPr>
            <w:tcW w:type="dxa" w:w="2880"/>
          </w:tcPr>
          <w:p>
            <w:r/>
            <w:r>
              <w:t>会话内 Phase1/2 在线自适应 + 跨会话 getProfile 云端画像回灌 + cleanSessions 数据保洁</w:t>
            </w:r>
          </w:p>
        </w:tc>
        <w:tc>
          <w:tcPr>
            <w:tcW w:type="dxa" w:w="2880"/>
          </w:tcPr>
          <w:p>
            <w:r/>
            <w:r>
              <w:t>用越久、校准越规范，建模越准——最贴近用户感知的亮点</w:t>
            </w:r>
          </w:p>
        </w:tc>
      </w:tr>
    </w:tbl>
    <w:p>
      <w:r>
        <w:t>答辩提示：创新点 ① 与 ⑤ 是算法核心，建议重点准备老师提问。</w:t>
      </w:r>
    </w:p>
    <w:p>
      <w:pPr>
        <w:pStyle w:val="Heading1"/>
      </w:pPr>
      <w:r>
        <w:t>0. 硬件方案</w:t>
      </w:r>
    </w:p>
    <w:p>
      <w:pPr>
        <w:pStyle w:val="Heading2"/>
      </w:pPr>
      <w:r>
        <w:t>0.1 核心硬件清单</w:t>
      </w:r>
    </w:p>
    <w:p>
      <w:r>
        <w:drawing>
          <wp:inline xmlns:a="http://schemas.openxmlformats.org/drawingml/2006/main" xmlns:pic="http://schemas.openxmlformats.org/drawingml/2006/picture">
            <wp:extent cx="4680000" cy="3578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783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部件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型号 / 规格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主控板</w:t>
            </w:r>
          </w:p>
        </w:tc>
        <w:tc>
          <w:tcPr>
            <w:tcW w:type="dxa" w:w="2880"/>
          </w:tcPr>
          <w:p>
            <w:r/>
            <w:r>
              <w:t>Arduino UNO R4 WiFi（瑞萨 RA4M1，48MHz，32KB RAM，256KB Flash）</w:t>
            </w:r>
          </w:p>
        </w:tc>
        <w:tc>
          <w:tcPr>
            <w:tcW w:type="dxa" w:w="2880"/>
          </w:tcPr>
          <w:p>
            <w:r/>
            <w:r>
              <w:t>运行全部算法</w:t>
            </w:r>
          </w:p>
        </w:tc>
      </w:tr>
      <w:tr>
        <w:tc>
          <w:tcPr>
            <w:tcW w:type="dxa" w:w="2880"/>
          </w:tcPr>
          <w:p>
            <w:r/>
            <w:r>
              <w:t>sEMG 传感器</w:t>
            </w:r>
          </w:p>
        </w:tc>
        <w:tc>
          <w:tcPr>
            <w:tcW w:type="dxa" w:w="2880"/>
          </w:tcPr>
          <w:p>
            <w:r/>
            <w:r>
              <w:t>sEMG 单通道干电极肌电传感器（淘宝 思知瑞科技）</w:t>
            </w:r>
          </w:p>
        </w:tc>
        <w:tc>
          <w:tcPr>
            <w:tcW w:type="dxa" w:w="2880"/>
          </w:tcPr>
          <w:p>
            <w:r/>
            <w:r>
              <w:t>集成滤波+放大，1000 倍放大</w:t>
            </w:r>
          </w:p>
        </w:tc>
      </w:tr>
      <w:tr>
        <w:tc>
          <w:tcPr>
            <w:tcW w:type="dxa" w:w="2880"/>
          </w:tcPr>
          <w:p>
            <w:r/>
            <w:r>
              <w:t>电极</w:t>
            </w:r>
          </w:p>
        </w:tc>
        <w:tc>
          <w:tcPr>
            <w:tcW w:type="dxa" w:w="2880"/>
          </w:tcPr>
          <w:p>
            <w:r/>
            <w:r>
              <w:t>干电极导联板（DRY+、DRY-、参考电极 GND）</w:t>
            </w:r>
          </w:p>
        </w:tc>
        <w:tc>
          <w:tcPr>
            <w:tcW w:type="dxa" w:w="2880"/>
          </w:tcPr>
          <w:p>
            <w:r/>
            <w:r>
              <w:t>无需导电凝胶</w:t>
            </w:r>
          </w:p>
        </w:tc>
      </w:tr>
      <w:tr>
        <w:tc>
          <w:tcPr>
            <w:tcW w:type="dxa" w:w="2880"/>
          </w:tcPr>
          <w:p>
            <w:r/>
            <w:r>
              <w:t>供电</w:t>
            </w:r>
          </w:p>
        </w:tc>
        <w:tc>
          <w:tcPr>
            <w:tcW w:type="dxa" w:w="2880"/>
          </w:tcPr>
          <w:p>
            <w:r/>
            <w:r>
              <w:t>USB 5V</w:t>
            </w:r>
          </w:p>
        </w:tc>
        <w:tc>
          <w:tcPr>
            <w:tcW w:type="dxa" w:w="2880"/>
          </w:tcPr>
          <w:p>
            <w:r/>
            <w:r>
              <w:t>传感器红色线接 5V；UNO R4 板载稳压</w:t>
            </w:r>
          </w:p>
        </w:tc>
      </w:tr>
      <w:tr>
        <w:tc>
          <w:tcPr>
            <w:tcW w:type="dxa" w:w="2880"/>
          </w:tcPr>
          <w:p>
            <w:r/>
            <w:r>
              <w:t>状态指示</w:t>
            </w:r>
          </w:p>
        </w:tc>
        <w:tc>
          <w:tcPr>
            <w:tcW w:type="dxa" w:w="2880"/>
          </w:tcPr>
          <w:p>
            <w:r/>
            <w:r>
              <w:t>RGB 三色 LED（D2=R / D3=G / D4=B）</w:t>
            </w:r>
          </w:p>
        </w:tc>
        <w:tc>
          <w:tcPr>
            <w:tcW w:type="dxa" w:w="2880"/>
          </w:tcPr>
          <w:p>
            <w:r/>
            <w:r>
              <w:t>RUNNING 态按疲劳度绿(&lt;30%)/蓝(30~70%)/红(≥70%)</w:t>
            </w:r>
          </w:p>
        </w:tc>
      </w:tr>
    </w:tbl>
    <w:p>
      <w:pPr>
        <w:pStyle w:val="Heading2"/>
      </w:pPr>
      <w:r>
        <w:t>0.2 传感器接口与规格</w:t>
      </w:r>
    </w:p>
    <w:p>
      <w:r>
        <w:drawing>
          <wp:inline xmlns:a="http://schemas.openxmlformats.org/drawingml/2006/main" xmlns:pic="http://schemas.openxmlformats.org/drawingml/2006/picture">
            <wp:extent cx="4680000" cy="2209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0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80000" cy="2278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786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t>供电电压</w:t>
            </w:r>
          </w:p>
        </w:tc>
        <w:tc>
          <w:tcPr>
            <w:tcW w:type="dxa" w:w="4320"/>
          </w:tcPr>
          <w:p>
            <w:r/>
            <w:r>
              <w:t>+3.3V ～ +5.5V</w:t>
            </w:r>
          </w:p>
        </w:tc>
      </w:tr>
      <w:tr>
        <w:tc>
          <w:tcPr>
            <w:tcW w:type="dxa" w:w="4320"/>
          </w:tcPr>
          <w:p>
            <w:r/>
            <w:r>
              <w:t>输出电压</w:t>
            </w:r>
          </w:p>
        </w:tc>
        <w:tc>
          <w:tcPr>
            <w:tcW w:type="dxa" w:w="4320"/>
          </w:tcPr>
          <w:p>
            <w:r/>
            <w:r>
              <w:t>0 ～ 3.0V（以 1.5V 为基准）</w:t>
            </w:r>
          </w:p>
        </w:tc>
      </w:tr>
      <w:tr>
        <w:tc>
          <w:tcPr>
            <w:tcW w:type="dxa" w:w="4320"/>
          </w:tcPr>
          <w:p>
            <w:r/>
            <w:r>
              <w:t>检测范围</w:t>
            </w:r>
          </w:p>
        </w:tc>
        <w:tc>
          <w:tcPr>
            <w:tcW w:type="dxa" w:w="4320"/>
          </w:tcPr>
          <w:p>
            <w:r/>
            <w:r>
              <w:t>±1.5mV（输入差分信号）</w:t>
            </w:r>
          </w:p>
        </w:tc>
      </w:tr>
      <w:tr>
        <w:tc>
          <w:tcPr>
            <w:tcW w:type="dxa" w:w="4320"/>
          </w:tcPr>
          <w:p>
            <w:r/>
            <w:r>
              <w:t>放大倍数</w:t>
            </w:r>
          </w:p>
        </w:tc>
        <w:tc>
          <w:tcPr>
            <w:tcW w:type="dxa" w:w="4320"/>
          </w:tcPr>
          <w:p>
            <w:r/>
            <w:r>
              <w:t>1000 倍</w:t>
            </w:r>
          </w:p>
        </w:tc>
      </w:tr>
      <w:tr>
        <w:tc>
          <w:tcPr>
            <w:tcW w:type="dxa" w:w="4320"/>
          </w:tcPr>
          <w:p>
            <w:r/>
            <w:r>
              <w:t>输出接口</w:t>
            </w:r>
          </w:p>
        </w:tc>
        <w:tc>
          <w:tcPr>
            <w:tcW w:type="dxa" w:w="4320"/>
          </w:tcPr>
          <w:p>
            <w:r/>
            <w:r>
              <w:t>XH2.54-3P（红=5V，黑=GND，黄=信号 A0）</w:t>
            </w:r>
          </w:p>
        </w:tc>
      </w:tr>
      <w:tr>
        <w:tc>
          <w:tcPr>
            <w:tcW w:type="dxa" w:w="4320"/>
          </w:tcPr>
          <w:p>
            <w:r/>
            <w:r>
              <w:t>有效频谱</w:t>
            </w:r>
          </w:p>
        </w:tc>
        <w:tc>
          <w:tcPr>
            <w:tcW w:type="dxa" w:w="4320"/>
          </w:tcPr>
          <w:p>
            <w:r/>
            <w:r>
              <w:t>20Hz ～ 500Hz（说明书建议采样率 ≥ 1kHz）</w:t>
            </w:r>
          </w:p>
        </w:tc>
      </w:tr>
    </w:tbl>
    <w:p>
      <w:pPr>
        <w:pStyle w:val="Heading2"/>
      </w:pPr>
      <w:r>
        <w:t>0.3 信号链路与硬件连接</w:t>
      </w:r>
    </w:p>
    <w:p>
      <w:r>
        <w:drawing>
          <wp:inline xmlns:a="http://schemas.openxmlformats.org/drawingml/2006/main" xmlns:pic="http://schemas.openxmlformats.org/drawingml/2006/picture">
            <wp:extent cx="4680000" cy="32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人体肌肉 → 干电极（DRY+、DRY-）+ 参考电极（GND） → sEMG 传感器（滤波 + 1000 倍放大，输出 0~3.0V 模拟信号） → Arduino UNO R4 WiFi 引脚 A0（14-bit ADC，量程 0~3.3V） → 固件算法处理（RMS / FFT / MDF / 激活度 / 疲劳度） → WiFi 上传至微信云开发平台。</w:t>
      </w:r>
    </w:p>
    <w:p>
      <w:r>
        <w:t>关键说明：传感器输出最高 3.0V，UNO R4 WiFi 的 ADC 量程为 0~3.3V，无需电平转换，直接连接即可。UNO R4 为 5V 板，ADC 参考电压 5000mV（ADC_REF_MV=5000），详见 §2。</w:t>
      </w:r>
    </w:p>
    <w:p>
      <w:pPr>
        <w:pStyle w:val="Heading1"/>
      </w:pPr>
      <w:r>
        <w:t>目录</w:t>
      </w:r>
    </w:p>
    <w:p>
      <w:r>
        <w:t>1. 项目背景与意义</w:t>
      </w:r>
    </w:p>
    <w:p>
      <w:r>
        <w:t>2. 算法整体架构</w:t>
      </w:r>
    </w:p>
    <w:p>
      <w:r>
        <w:t>3. 核心算法详解</w:t>
      </w:r>
    </w:p>
    <w:p>
      <w:pPr>
        <w:pStyle w:val="ListBullet"/>
      </w:pPr>
      <w:r>
        <w:t>3.1 信号采集与预处理</w:t>
      </w:r>
    </w:p>
    <w:p>
      <w:pPr>
        <w:pStyle w:val="ListBullet"/>
      </w:pPr>
      <w:r>
        <w:t>3.2 RMS（均方根）计算</w:t>
      </w:r>
    </w:p>
    <w:p>
      <w:pPr>
        <w:pStyle w:val="ListBullet"/>
      </w:pPr>
      <w:r>
        <w:t>3.3 MDF（中值频率）计算</w:t>
      </w:r>
    </w:p>
    <w:p>
      <w:pPr>
        <w:pStyle w:val="ListBullet"/>
      </w:pPr>
      <w:r>
        <w:t>3.4 激活度（Activation）计算</w:t>
      </w:r>
    </w:p>
    <w:p>
      <w:pPr>
        <w:pStyle w:val="ListBullet"/>
      </w:pPr>
      <w:r>
        <w:t>3.5 疲劳度（Fatigue）计算</w:t>
      </w:r>
    </w:p>
    <w:p>
      <w:pPr>
        <w:pStyle w:val="ListBullet"/>
      </w:pPr>
      <w:r>
        <w:t>3.6 信号质量评估</w:t>
      </w:r>
    </w:p>
    <w:p>
      <w:r>
        <w:t>4. 创新亮点</w:t>
      </w:r>
    </w:p>
    <w:p>
      <w:r>
        <w:t>5. 优点与缺点分析</w:t>
      </w:r>
    </w:p>
    <w:p>
      <w:r>
        <w:t>6. 算法参数说明</w:t>
      </w:r>
    </w:p>
    <w:p>
      <w:r>
        <w:t>7. 参考文献</w:t>
      </w:r>
    </w:p>
    <w:p>
      <w:pPr>
        <w:pStyle w:val="Heading1"/>
      </w:pPr>
      <w:r>
        <w:t>1. 项目背景与意义</w:t>
      </w:r>
    </w:p>
    <w:p>
      <w:r>
        <w:t>肌肉疲劳的实时监测在运动科学、康复医学和人机交互中具有重要意义。表面肌电信号（sEMG）是一种通过皮肤表面电极采集肌肉电活动的非侵入式技术，已广泛应用于肌肉状态评估。</w:t>
      </w:r>
    </w:p>
    <w:p>
      <w:r>
        <w:t>传统 sEMG 疲劳检测设备通常依赖昂贵的专用仪器和计算机端软件，不便携且成本高。本项目基于 Arduino UNO R4 WiFi 开发了一款便携式 sEMG 疲劳监测设备，具有以下特点：</w:t>
      </w:r>
    </w:p>
    <w:p>
      <w:pPr>
        <w:pStyle w:val="ListBullet"/>
      </w:pPr>
      <w:r>
        <w:rPr>
          <w:b/>
        </w:rPr>
        <w:t>低成本</w:t>
      </w:r>
      <w:r>
        <w:t>：BOM 成本约 200 元人民币（sEMG 单通道干电极肌电传感器 + UNO R4 WiFi）</w:t>
      </w:r>
    </w:p>
    <w:p>
      <w:pPr>
        <w:pStyle w:val="ListBullet"/>
      </w:pPr>
      <w:r>
        <w:rPr>
          <w:b/>
        </w:rPr>
        <w:t>便携</w:t>
      </w:r>
      <w:r>
        <w:t>：腕带式设计，可实时在手机微信小程序上查看数据</w:t>
      </w:r>
    </w:p>
    <w:p>
      <w:pPr>
        <w:pStyle w:val="ListBullet"/>
      </w:pPr>
      <w:r>
        <w:rPr>
          <w:b/>
        </w:rPr>
        <w:t>云端</w:t>
      </w:r>
      <w:r>
        <w:t>：数据通过 WiFi 上传至微信云开发平台，支持历史分析</w:t>
      </w:r>
    </w:p>
    <w:p>
      <w:pPr>
        <w:pStyle w:val="ListBullet"/>
      </w:pPr>
      <w:r>
        <w:rPr>
          <w:b/>
        </w:rPr>
        <w:t>自主算法</w:t>
      </w:r>
      <w:r>
        <w:t>：固件端实现完整的 RMS、MDF、激活度、疲劳度计算，无需计算机端处理</w:t>
      </w:r>
    </w:p>
    <w:p>
      <w:pPr>
        <w:pStyle w:val="Heading1"/>
      </w:pPr>
      <w:r>
        <w:t>2. 算法整体架构</w:t>
      </w:r>
    </w:p>
    <w:p>
      <w:r>
        <w:t>算法运行在 Arduino UNO R4 WiFi（瑞萨 RA4M1 芯片，主频 48MHz，RAM 32KB）上，采用定时器中断驱动采样，在主循环中完成全部信号处理。</w:t>
      </w:r>
    </w:p>
    <w:p>
      <w:r>
        <w:rPr>
          <w:b/>
        </w:rPr>
        <w:t>处理流程（8 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处理内容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输出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ADC 中断采样（1000Hz）</w:t>
            </w:r>
          </w:p>
        </w:tc>
        <w:tc>
          <w:tcPr>
            <w:tcW w:type="dxa" w:w="2880"/>
          </w:tcPr>
          <w:p>
            <w:r/>
            <w:r>
              <w:t>原始 sEMG 电压信号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环形缓冲区管理（512 点）</w:t>
            </w:r>
          </w:p>
        </w:tc>
        <w:tc>
          <w:tcPr>
            <w:tcW w:type="dxa" w:w="2880"/>
          </w:tcPr>
          <w:p>
            <w:r/>
            <w:r>
              <w:t>滑动数据窗口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RMS 计算（256 点窗口）</w:t>
            </w:r>
          </w:p>
        </w:tc>
        <w:tc>
          <w:tcPr>
            <w:tcW w:type="dxa" w:w="2880"/>
          </w:tcPr>
          <w:p>
            <w:r/>
            <w:r>
              <w:t>肌肉激活强度（mV）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FFT + 功率谱（256 点）</w:t>
            </w:r>
          </w:p>
        </w:tc>
        <w:tc>
          <w:tcPr>
            <w:tcW w:type="dxa" w:w="2880"/>
          </w:tcPr>
          <w:p>
            <w:r/>
            <w:r>
              <w:t>频谱分布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MDF 计算（中值频率）</w:t>
            </w:r>
          </w:p>
        </w:tc>
        <w:tc>
          <w:tcPr>
            <w:tcW w:type="dxa" w:w="2880"/>
          </w:tcPr>
          <w:p>
            <w:r/>
            <w:r>
              <w:t>频谱中心位置（Hz）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激活度归一化</w:t>
            </w:r>
          </w:p>
        </w:tc>
        <w:tc>
          <w:tcPr>
            <w:tcW w:type="dxa" w:w="2880"/>
          </w:tcPr>
          <w:p>
            <w:r/>
            <w:r>
              <w:t>0～100%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疲劳度计算（MDF 下降率）</w:t>
            </w:r>
          </w:p>
        </w:tc>
        <w:tc>
          <w:tcPr>
            <w:tcW w:type="dxa" w:w="2880"/>
          </w:tcPr>
          <w:p>
            <w:r/>
            <w:r>
              <w:t>0～100%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信号质量评估</w:t>
            </w:r>
          </w:p>
        </w:tc>
        <w:tc>
          <w:tcPr>
            <w:tcW w:type="dxa" w:w="2880"/>
          </w:tcPr>
          <w:p>
            <w:r/>
            <w:r>
              <w:t>0～100 分</w:t>
            </w:r>
          </w:p>
        </w:tc>
      </w:tr>
    </w:tbl>
    <w:p>
      <w:r>
        <w:rPr>
          <w:b/>
        </w:rPr>
        <w:t>关键设计决策</w:t>
      </w:r>
      <w:r>
        <w:t>：由于 RA4M1 的 RAM 仅 32KB，FFT 使用 256 点（而非 512 点），以减少内存占用。频谱计算采用自实现定点 FFT（库仑复数旋转因子预计算），避免依赖大型 FFT 库。</w:t>
      </w:r>
    </w:p>
    <w:p>
      <w:pPr>
        <w:pStyle w:val="Heading1"/>
      </w:pPr>
      <w:r>
        <w:t>3. 核心算法详解</w:t>
      </w:r>
    </w:p>
    <w:p>
      <w:pPr>
        <w:pStyle w:val="Heading2"/>
      </w:pPr>
      <w:r>
        <w:t>3.1 信号采集与预处理</w:t>
      </w:r>
    </w:p>
    <w:p>
      <w:r>
        <w:t xml:space="preserve">sEMG 干电极肌电传感器输出 0~3.0V 模拟信号，直接接入 UNO R4 WiFi 的 14 位 ADC（量程 0～3.3V）。采样由硬件定时器中断驱动，固定 </w:t>
      </w:r>
      <w:r>
        <w:rPr>
          <w:b/>
        </w:rPr>
        <w:t>1000Hz</w:t>
      </w:r>
      <w: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// main.cpp — ADC 定时器配置</w:t>
      </w:r>
      <w:r>
        <w:br/>
      </w:r>
      <w:r>
        <w:rPr>
          <w:rFonts w:ascii="Consolas" w:hAnsi="Consolas" w:eastAsia="Consolas"/>
          <w:sz w:val="18"/>
        </w:rPr>
        <w:t>ADC::adc_timer.begin([]() {</w:t>
      </w:r>
      <w:r>
        <w:br/>
      </w:r>
      <w:r>
        <w:rPr>
          <w:rFonts w:ascii="Consolas" w:hAnsi="Consolas" w:eastAsia="Consolas"/>
          <w:sz w:val="18"/>
        </w:rPr>
        <w:t xml:space="preserve">  int16_t adcVal = analogRead(ADC_PIN);</w:t>
      </w:r>
      <w:r>
        <w:br/>
      </w:r>
      <w:r>
        <w:rPr>
          <w:rFonts w:ascii="Consolas" w:hAnsi="Consolas" w:eastAsia="Consolas"/>
          <w:sz w:val="18"/>
        </w:rPr>
        <w:t xml:space="preserve">  gSignalProcessor.pushSample(adcVal);</w:t>
      </w:r>
      <w:r>
        <w:br/>
      </w:r>
      <w:r>
        <w:rPr>
          <w:rFonts w:ascii="Consolas" w:hAnsi="Consolas" w:eastAsia="Consolas"/>
          <w:sz w:val="18"/>
        </w:rPr>
        <w:t>}, 1000.0f);  // 1000 Hz</w:t>
      </w:r>
    </w:p>
    <w:p>
      <w:r>
        <w:rPr>
          <w:b/>
        </w:rPr>
        <w:t>环形缓冲区设计</w:t>
      </w:r>
      <w:r>
        <w:t>：使用 512 点的环形缓冲区（</w:t>
      </w:r>
      <w:r>
        <w:rPr>
          <w:rFonts w:ascii="Consolas" w:hAnsi="Consolas" w:eastAsia="Consolas"/>
        </w:rPr>
        <w:t>RING_BUFFER_SIZE = 512</w:t>
      </w:r>
      <w:r>
        <w:t xml:space="preserve">），写指针由中断上下文更新，读指针由主循环更新。采用 </w:t>
      </w:r>
      <w:r>
        <w:rPr>
          <w:rFonts w:ascii="Consolas" w:hAnsi="Consolas" w:eastAsia="Consolas"/>
        </w:rPr>
        <w:t>volatile</w:t>
      </w:r>
      <w:r>
        <w:t xml:space="preserve"> 变量保护，避免中断与主循环之间的数据竞争。</w:t>
      </w:r>
    </w:p>
    <w:p>
      <w:r>
        <w:rPr>
          <w:b/>
        </w:rPr>
        <w:t>DC 偏移去除</w:t>
      </w:r>
      <w:r>
        <w:t>：sEMG 信号含有电极与皮肤接触产生的 DC 偏移，计算 RMS 前需去除。采用窗口内简单均值法（而非去极值均值），因为 256 点已足够稳定，且去极值会破坏时序：</w:t>
      </w:r>
    </w:p>
    <w:p>
      <w:pPr>
        <w:jc w:val="center"/>
      </w:pPr>
      <w:r>
        <w:rPr>
          <w:rFonts w:ascii="Consolas" w:hAnsi="Consolas" w:eastAsia="Consolas"/>
          <w:sz w:val="20"/>
        </w:rPr>
        <w:t>DC_{bias} = \frac{1}{N} \sum_{i=0}^{N-1} x[i]</w:t>
      </w:r>
    </w:p>
    <w:p>
      <w:r>
        <w:t>其中 N = 256（FFT 窗口大小），x[i] 为 ADC 原始采样值（单位：mV）。</w:t>
      </w:r>
    </w:p>
    <w:p>
      <w:pPr>
        <w:pStyle w:val="Heading2"/>
      </w:pPr>
      <w:r>
        <w:t>3.2 RMS（均方根）计算</w:t>
      </w:r>
    </w:p>
    <w:p>
      <w:r>
        <w:t>RMS 反映肌肉收缩时的信号总功率，与收缩强度正相关，是激活度归一化的基础。</w:t>
      </w:r>
    </w:p>
    <w:p>
      <w:pPr>
        <w:jc w:val="center"/>
      </w:pPr>
      <w:r>
        <w:rPr>
          <w:rFonts w:ascii="Consolas" w:hAnsi="Consolas" w:eastAsia="Consolas"/>
          <w:sz w:val="20"/>
        </w:rPr>
        <w:t>RMS = \sqrt{\frac{1}{N} \sum_{i=0}^{N-1} (x[i] - DC_{bias})^2}</w:t>
      </w:r>
    </w:p>
    <w:p>
      <w:pPr>
        <w:pStyle w:val="ListBullet"/>
      </w:pPr>
      <w:r>
        <w:t>N = 256，对应 256 ms 时间窗口（@1000Hz 采样）</w:t>
      </w:r>
    </w:p>
    <w:p>
      <w:pPr>
        <w:pStyle w:val="ListBullet"/>
      </w:pPr>
      <w:r>
        <w:t>x[i] 为经 50/60Hz 数字陷波（§3.7）去除工频干扰、再去除 DC 偏移后的交流分量（单位：mV）</w:t>
      </w:r>
    </w:p>
    <w:p>
      <w:pPr>
        <w:pStyle w:val="ListBullet"/>
      </w:pPr>
      <w:r>
        <w:t>RMS 计算使用加窗</w:t>
      </w:r>
      <w:r>
        <w:rPr>
          <w:b/>
        </w:rPr>
        <w:t>前</w:t>
      </w:r>
      <w:r>
        <w:t>的原始信号，因为 RMS 反映时域能量，加窗会影响幅值准确性</w:t>
      </w:r>
    </w:p>
    <w:p>
      <w:pPr>
        <w:pStyle w:val="ListBullet"/>
      </w:pPr>
      <w:r>
        <w:rPr>
          <w:b/>
        </w:rPr>
        <w:t>工频抑制前提</w:t>
      </w:r>
      <w:r>
        <w:t>：所有时域/频域计算均基于陷波后的干净信号，RMS 反映去除 50Hz 工频干扰后的真实肌电能量，而非被工频污染的幅值</w:t>
      </w:r>
    </w:p>
    <w:p>
      <w:pPr>
        <w:pStyle w:val="Heading2"/>
      </w:pPr>
      <w:r>
        <w:t>3.3 MDF（中值频率）计算</w:t>
      </w:r>
    </w:p>
    <w:p>
      <w:r>
        <w:t>MDF（Median Frequency，中值频率）是肌电信号频谱的中心位置，肌肉疲劳时 MDF 会系统性下降。这是本算法的核心疲劳指标，大量文献已验证其可靠性。</w:t>
      </w:r>
    </w:p>
    <w:p>
      <w:r>
        <w:rPr>
          <w:b/>
        </w:rPr>
        <w:t>FFT 实现</w:t>
      </w:r>
      <w:r>
        <w:t>：使用 256 点实数 FFT（自实现，旋转因子预计算），加 Hann（Hanning）窗减少频谱泄露：</w:t>
      </w:r>
    </w:p>
    <w:p>
      <w:pPr>
        <w:ind w:left="240"/>
      </w:pPr>
      <w:r>
        <w:rPr>
          <w:rFonts w:ascii="Consolas" w:hAnsi="Consolas" w:eastAsia="Consolas"/>
          <w:sz w:val="18"/>
        </w:rPr>
        <w:t>w[i] = 0.5 × (1 - cos(2πi / (N-1)))  // Hann（Hanning）窗</w:t>
      </w:r>
      <w:r>
        <w:br/>
      </w:r>
      <w:r>
        <w:rPr>
          <w:rFonts w:ascii="Consolas" w:hAnsi="Consolas" w:eastAsia="Consolas"/>
          <w:sz w:val="18"/>
        </w:rPr>
        <w:t>x_windowed[i] = (x[i] - DC_bias) × w[i]</w:t>
      </w:r>
    </w:p>
    <w:p>
      <w:pPr>
        <w:pStyle w:val="IntenseQuote"/>
      </w:pPr>
      <w:r>
        <w:rPr>
          <w:b/>
        </w:rPr>
        <w:t>工频抑制前提</w:t>
      </w:r>
      <w:r>
        <w:t>：FFT 输入 x[i] 已先经过 50/60Hz 数字陷波（§3.7），50Hz 工频峰不再主导功率谱。因此 MDF 在弱信号（佩戴静息、未佩戴）下反映真实肌电频谱，而非被锁定在 ~50Hz 工频带（早期版本的典型故障：开路与佩戴静息的 MDF 都≈50Hz 而无法区分）。</w:t>
      </w:r>
    </w:p>
    <w:p>
      <w:r>
        <w:rPr>
          <w:b/>
        </w:rPr>
        <w:t>MDF 定义</w:t>
      </w:r>
      <w:r>
        <w:t>：MDF 是使下式成立的频率 f_mdf：</w:t>
      </w:r>
    </w:p>
    <w:p>
      <w:pPr>
        <w:jc w:val="center"/>
      </w:pPr>
      <w:r>
        <w:rPr>
          <w:rFonts w:ascii="Consolas" w:hAnsi="Consolas" w:eastAsia="Consolas"/>
          <w:sz w:val="20"/>
        </w:rPr>
        <w:t>\int_{f_{min}}^{f_{mdf}} P(f) df = \int_{f_{mdf}}^{f_{max}} P(f) df = \frac{1}{2} \int_{f_{min}}^{f_{max}} P(f) df</w:t>
      </w:r>
    </w:p>
    <w:p>
      <w:pPr>
        <w:pStyle w:val="ListBullet"/>
      </w:pPr>
      <w:r>
        <w:t>P(f) 为功率谱密度</w:t>
      </w:r>
    </w:p>
    <w:p>
      <w:pPr>
        <w:pStyle w:val="ListBullet"/>
      </w:pPr>
      <w:r>
        <w:t>f_min = 20 Hz，f_max = 250 Hz（传感器有效频谱 20~500Hz，受 FFT 分辨率限制上界取 250Hz）</w:t>
      </w:r>
    </w:p>
    <w:p>
      <w:r>
        <w:rPr>
          <w:b/>
        </w:rPr>
        <w:t>MDF 计算步骤</w:t>
      </w:r>
      <w:r>
        <w:t>：</w:t>
      </w:r>
    </w:p>
    <w:p>
      <w:r>
        <w:t>1. 计算功率谱：P[k] = (Re[k]² + Im[k]²) / N，k = 0 ～ N/2-1</w:t>
      </w:r>
    </w:p>
    <w:p>
      <w:r>
        <w:t>2. 计算总功率：P_total = Σ P[k]（k 对应 20～250 Hz）</w:t>
      </w:r>
    </w:p>
    <w:p>
      <w:r>
        <w:t>3. 若 P_total &lt; 10⁻¹²，视为信号太弱，返回 -1（跳过本次）</w:t>
      </w:r>
    </w:p>
    <w:p>
      <w:r>
        <w:t>4. 累积功率，找到使累积功率 ≥ 0.5 × P_total 的 bin</w:t>
      </w:r>
    </w:p>
    <w:p>
      <w:r>
        <w:t>5. 线性插值获得精确 MDF 值</w:t>
      </w:r>
    </w:p>
    <w:p>
      <w:r>
        <w:rPr>
          <w:b/>
        </w:rPr>
        <w:t>EMA 平滑</w:t>
      </w:r>
      <w:r>
        <w:t>：原始 MDF 值逐帧波动较大，采用指数移动平均（EMA）平滑：</w:t>
      </w:r>
    </w:p>
    <w:p>
      <w:pPr>
        <w:jc w:val="center"/>
      </w:pPr>
      <w:r>
        <w:rPr>
          <w:rFonts w:ascii="Consolas" w:hAnsi="Consolas" w:eastAsia="Consolas"/>
          <w:sz w:val="20"/>
        </w:rPr>
        <w:t>MDF_{current} = MDF_{last} \times (1 - \alpha) + MDF_{raw} \times \alpha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信号状态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α 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设计理由</w:t>
            </w:r>
          </w:p>
        </w:tc>
      </w:tr>
      <w:tr>
        <w:tc>
          <w:tcPr>
            <w:tcW w:type="dxa" w:w="2880"/>
          </w:tcPr>
          <w:p>
            <w:r/>
            <w:r>
              <w:t>收缩期 / MDF 下降</w:t>
            </w:r>
          </w:p>
        </w:tc>
        <w:tc>
          <w:tcPr>
            <w:tcW w:type="dxa" w:w="2880"/>
          </w:tcPr>
          <w:p>
            <w:r/>
            <w:r>
              <w:t>0.35</w:t>
            </w:r>
          </w:p>
        </w:tc>
        <w:tc>
          <w:tcPr>
            <w:tcW w:type="dxa" w:w="2880"/>
          </w:tcPr>
          <w:p>
            <w:r/>
            <w:r>
              <w:t>快速跟踪频谱变化，避免滞后</w:t>
            </w:r>
          </w:p>
        </w:tc>
      </w:tr>
      <w:tr>
        <w:tc>
          <w:tcPr>
            <w:tcW w:type="dxa" w:w="2880"/>
          </w:tcPr>
          <w:p>
            <w:r/>
            <w:r>
              <w:t>稳态期（&gt;10 帧）</w:t>
            </w:r>
          </w:p>
        </w:tc>
        <w:tc>
          <w:tcPr>
            <w:tcW w:type="dxa" w:w="2880"/>
          </w:tcPr>
          <w:p>
            <w:r/>
            <w:r>
              <w:t>0.15</w:t>
            </w:r>
          </w:p>
        </w:tc>
        <w:tc>
          <w:tcPr>
            <w:tcW w:type="dxa" w:w="2880"/>
          </w:tcPr>
          <w:p>
            <w:r/>
            <w:r>
              <w:t>抑制逐帧抖动，输出平滑</w:t>
            </w:r>
          </w:p>
        </w:tc>
      </w:tr>
      <w:tr>
        <w:tc>
          <w:tcPr>
            <w:tcW w:type="dxa" w:w="2880"/>
          </w:tcPr>
          <w:p>
            <w:r/>
            <w:r>
              <w:t>启动过渡（&lt;10 帧）</w:t>
            </w:r>
          </w:p>
        </w:tc>
        <w:tc>
          <w:tcPr>
            <w:tcW w:type="dxa" w:w="2880"/>
          </w:tcPr>
          <w:p>
            <w:r/>
            <w:r>
              <w:t>0.5→0.15 线性过渡</w:t>
            </w:r>
          </w:p>
        </w:tc>
        <w:tc>
          <w:tcPr>
            <w:tcW w:type="dxa" w:w="2880"/>
          </w:tcPr>
          <w:p>
            <w:r/>
            <w:r>
              <w:t>避免初始值偏差导致长时间收敛</w:t>
            </w:r>
          </w:p>
        </w:tc>
      </w:tr>
    </w:tbl>
    <w:p>
      <w:pPr>
        <w:pStyle w:val="Heading2"/>
      </w:pPr>
      <w:r>
        <w:t>3.4 激活度（Activation）计算</w:t>
      </w:r>
    </w:p>
    <w:p>
      <w:r>
        <w:t>激活度将实时 RMS 归一化到 0～100%，直观反映肌肉收缩强度。</w:t>
      </w:r>
    </w:p>
    <w:p>
      <w:pPr>
        <w:jc w:val="center"/>
      </w:pPr>
      <w:r>
        <w:rPr>
          <w:rFonts w:ascii="Consolas" w:hAnsi="Consolas" w:eastAsia="Consolas"/>
          <w:sz w:val="20"/>
        </w:rPr>
        <w:t>A(\%) = \text{clamp}\left( \frac{RMS_{current} - RMS_{relax}}{RMS_{active} - RMS_{relax}} \times 100\%,  0, 100 \right)</w:t>
      </w:r>
    </w:p>
    <w:p>
      <w:pPr>
        <w:pStyle w:val="ListBullet"/>
      </w:pPr>
      <w:r>
        <w:t>RMS_relax：校准得到的放松状态 RMS（10 秒静息均值）</w:t>
      </w:r>
    </w:p>
    <w:p>
      <w:pPr>
        <w:pStyle w:val="ListBullet"/>
      </w:pPr>
      <w:r>
        <w:t>RMS_active：校准得到的主动收缩 RMS（15 秒最大收缩峰值）</w:t>
      </w:r>
    </w:p>
    <w:p>
      <w:pPr>
        <w:pStyle w:val="ListBullet"/>
      </w:pPr>
      <w:r>
        <w:rPr>
          <w:b/>
        </w:rPr>
        <w:t>物理意义</w:t>
      </w:r>
      <w:r>
        <w:t>：A = 0% 表示完全放松，A = 100% 表示达到了校准时的最大收缩强度。</w:t>
      </w:r>
    </w:p>
    <w:p>
      <w:pPr>
        <w:pStyle w:val="Heading2"/>
      </w:pPr>
      <w:r>
        <w:t>3.5 疲劳度（Fatigue）计算</w:t>
      </w:r>
    </w:p>
    <w:p>
      <w:r>
        <w:t>疲劳度是本算法的核心输出，基于 MDF 下降幅度计算，归一化到 0～100%。</w:t>
      </w:r>
    </w:p>
    <w:p>
      <w:r>
        <w:rPr>
          <w:b/>
        </w:rPr>
        <w:t>公式（锚点公式 + 力交叉验证）</w:t>
      </w:r>
      <w:r>
        <w:t>：</w:t>
      </w:r>
    </w:p>
    <w:p>
      <w:pPr>
        <w:jc w:val="center"/>
      </w:pPr>
      <w:r>
        <w:rPr>
          <w:rFonts w:ascii="Consolas" w:hAnsi="Consolas" w:eastAsia="Consolas"/>
          <w:sz w:val="20"/>
        </w:rPr>
        <w:t xml:space="preserve">F_{raw}(\%) = \begin{cases} </w:t>
        <w:br/>
        <w:t>\text{clamp}\left( \frac{MDF_{active} - MDF_{current}}{MDF_{active} - MDF_{end}} \times 100\%,  0, 100 \right) \times S_{force} &amp; \text{收缩中} \\</w:t>
        <w:br/>
        <w:t>F_{last} \times 0.998 &amp; \text{放松时（指数恢复）}</w:t>
        <w:br/>
        <w:t>\end{cases}</w:t>
      </w:r>
    </w:p>
    <w:p>
      <w:r>
        <w:t xml:space="preserve">其中力稳定性因子 </w:t>
      </w:r>
      <w:r>
        <w:rPr>
          <w:rFonts w:ascii="Consolas" w:hAnsi="Consolas" w:eastAsia="Consolas"/>
        </w:rPr>
        <w:t>S_{force}</w:t>
      </w:r>
      <w:r>
        <w:t>：</w:t>
      </w:r>
    </w:p>
    <w:p>
      <w:pPr>
        <w:jc w:val="center"/>
      </w:pPr>
      <w:r>
        <w:rPr>
          <w:rFonts w:ascii="Consolas" w:hAnsi="Consolas" w:eastAsia="Consolas"/>
          <w:sz w:val="20"/>
        </w:rPr>
        <w:t>S_{force} = 1 - \text{clamp}\left( \frac{|\frac{RMS}{RMS_{trend}} - 1| - 0.15}{0.35}, 0, 0.7 \right)</w:t>
      </w:r>
    </w:p>
    <w:p>
      <w:pPr>
        <w:pStyle w:val="ListBullet"/>
      </w:pPr>
      <w:r>
        <w:t>MDF_active：校准 Active 阶段记录的峰值 MDF（Hz），运行期间可在"新鲜态"（疲劳度&lt;25%）下缓慢上抬自适应</w:t>
      </w:r>
    </w:p>
    <w:p>
      <w:pPr>
        <w:pStyle w:val="ListBullet"/>
      </w:pPr>
      <w:r>
        <w:t>MDF_relax：校准 Relax 阶段记录的放松 MDF（Hz），作为疲劳 100% 锚点的下限兜底（floor = max(MDF_end, MDF_relax)）</w:t>
      </w:r>
    </w:p>
    <w:p>
      <w:pPr>
        <w:pStyle w:val="ListBullet"/>
      </w:pPr>
      <w:r>
        <w:t>MDF_end：校准 Active 阶段</w:t>
      </w:r>
      <w:r>
        <w:rPr>
          <w:b/>
        </w:rPr>
        <w:t>用力末（约第 12~15 秒）真实疲劳态</w:t>
      </w:r>
      <w:r>
        <w:t>记录的 MDF（Hz），作为疲劳 100% 锚点。肌肉收缩到该状态即记为 100% 疲劳</w:t>
      </w:r>
    </w:p>
    <w:p>
      <w:pPr>
        <w:pStyle w:val="ListBullet"/>
      </w:pPr>
      <w:r>
        <w:t>MDF_current：当前实时 MDF（Hz）</w:t>
      </w:r>
    </w:p>
    <w:p>
      <w:pPr>
        <w:pStyle w:val="ListBullet"/>
      </w:pPr>
      <w:r>
        <w:rPr>
          <w:b/>
        </w:rPr>
        <w:t>收缩门控（去抖）</w:t>
      </w:r>
      <w:r>
        <w:t>：采用去抖后的收缩确认态 m_contractConfident 驱动疲劳计算——需连续 2 帧判定为收缩才进入，需连续 5 帧非收缩才退出，避免边界帧与放松瞬态 MDF 噪声误算疲劳。仅在确认收缩时按 MDF 计算疲劳；非收缩时冻结疲劳并按指数衰减恢复（半衰期 ~35s，基于 Elfving 2002）</w:t>
      </w:r>
    </w:p>
    <w:p>
      <w:pPr>
        <w:pStyle w:val="ListBullet"/>
      </w:pPr>
      <w:r>
        <w:rPr>
          <w:b/>
        </w:rPr>
        <w:t>双阈值收缩检测</w:t>
      </w:r>
      <w:r>
        <w:t>：RMS &gt; relax_rms × 2（相对阈值）且 RMS &gt; max(active_rms × 0.3, 10mV)（动态绝对阈值，自动适应用户个体差异），移除 MDF 条件以避免极度疲劳时收缩检测失效（天花板效应）；该原始判定经上述去抖后形成 m_contractConfident</w:t>
      </w:r>
    </w:p>
    <w:p>
      <w:pPr>
        <w:pStyle w:val="ListBullet"/>
      </w:pPr>
      <w:r>
        <w:rPr>
          <w:b/>
        </w:rPr>
        <w:t>力稳定性交叉验证</w:t>
      </w:r>
      <w:r>
        <w:t>：通过 RMS 慢速 EMA（τ≈3.3s）跟踪收缩力趋势，当 RMS 偏离趋势 &gt;15% 时降低疲劳度置信度（最低至 30%），缓解 MDF 随力变化的混杂效应（Phinyomark 2012）</w:t>
      </w:r>
    </w:p>
    <w:p>
      <w:r>
        <w:rPr>
          <w:b/>
        </w:rPr>
        <w:t>EMA 平滑</w:t>
      </w:r>
      <w:r>
        <w:t>：疲劳度变化是缓慢的生理过程（10～60 秒时间尺度），收缩时使用 α = 0.3 的 EMA 平滑（Phinyomark 2012 推荐 0.2-0.4 平衡响应速度与稳定性）：</w:t>
      </w:r>
    </w:p>
    <w:p>
      <w:pPr>
        <w:jc w:val="center"/>
      </w:pPr>
      <w:r>
        <w:rPr>
          <w:rFonts w:ascii="Consolas" w:hAnsi="Consolas" w:eastAsia="Consolas"/>
          <w:sz w:val="20"/>
        </w:rPr>
        <w:t>F_{smoothed}(t) = F_{smoothed}(t-1) \times 0.7 + \max(F_{raw}(t),\ 0) \times 0.3</w:t>
      </w:r>
    </w:p>
    <w:p>
      <w:r>
        <w:t>放松时采用指数衰减恢复：</w:t>
      </w:r>
      <w:r>
        <w:rPr>
          <w:rFonts w:ascii="Consolas" w:hAnsi="Consolas" w:eastAsia="Consolas"/>
        </w:rPr>
        <w:t>F(t) = F(t-1) \times 0.998</w:t>
      </w:r>
      <w:r>
        <w:t>，对应半衰期 ~35s（Elfving 2002）。</w:t>
      </w:r>
    </w:p>
    <w:p>
      <w:r>
        <w:rPr>
          <w:b/>
        </w:rPr>
        <w:t>锚点自适应（取代旧版"前30秒动态锚点"）</w:t>
      </w:r>
      <w:r>
        <w:t>：旧版在运行前 30 秒自动抬升 activeMDF 已被取代。现采用三层设计：</w:t>
      </w:r>
    </w:p>
    <w:p>
      <w:pPr>
        <w:pStyle w:val="ListBullet"/>
      </w:pPr>
      <w:r>
        <w:rPr>
          <w:b/>
        </w:rPr>
        <w:t>疲劳 100% 锚点 = MDF_end（用力末真实疲劳 MDF）</w:t>
      </w:r>
      <w:r>
        <w:t>：校准时已采集用力末 MDF 作为"真正疲劳到顶"的基准，分母 = (MDF_active − MDF_end)，疲劳度不再被钳位到 0，且更贴近个人真实疲劳极限</w:t>
      </w:r>
    </w:p>
    <w:p>
      <w:pPr>
        <w:pStyle w:val="ListBullet"/>
      </w:pPr>
      <w:r>
        <w:rPr>
          <w:b/>
        </w:rPr>
        <w:t>Phase 1 静息基线自校正</w:t>
      </w:r>
      <w:r>
        <w:t>：非收缩且 RMS 稳定（偏离趋势 &lt;15%）持续约 5 秒后，极慢 EMA（α=0.02）更新 relax_rms / relax_mdf，约束在 calib 参考 0.6~1.4 倍，缓慢适配个体差异</w:t>
      </w:r>
    </w:p>
    <w:p>
      <w:pPr>
        <w:pStyle w:val="ListBullet"/>
      </w:pPr>
      <w:r>
        <w:rPr>
          <w:b/>
        </w:rPr>
        <w:t>Phase 2 最大用力锚点修正</w:t>
      </w:r>
      <w:r>
        <w:t>：在"新鲜态"（疲劳度 &lt; 25%）下，若实时 MDF / RMS 超过校准峰值，缓慢上抬 activeMDF / activeRMS（钳位约束），适配用户校准时未达最大收缩的情况</w:t>
      </w:r>
    </w:p>
    <w:p>
      <w:pPr>
        <w:pStyle w:val="ListBullet"/>
      </w:pPr>
      <w:r>
        <w:rPr>
          <w:b/>
        </w:rPr>
        <w:t>Phase 3 云端纵向画像回灌</w:t>
      </w:r>
      <w:r>
        <w:t>：设备启动会话时通过 getProfile 云函数拉取该用户最近一次校准（避免被历史脏数据覆盖），写回 EEPROM 即时生效，使设备"越用越个人化"</w:t>
      </w:r>
    </w:p>
    <w:p>
      <w:r>
        <w:rPr>
          <w:b/>
        </w:rPr>
        <w:t>锚点公式设计亮点</w:t>
      </w:r>
      <w:r>
        <w:t>：传统方法使用校准时的 MDF_relax 作为固定基线，但存在基线捕获时机过早、且未反映真实疲劳极限的问题。本算法采用「峰值 + 用力末双锚点法」：</w:t>
      </w:r>
    </w:p>
    <w:p>
      <w:pPr>
        <w:pStyle w:val="ListBullet"/>
      </w:pPr>
      <w:r>
        <w:t>使用校准阶段记录的 Active 峰值 MDF 与用力末 MDF（MDF_end）作为分母两端锚点，分子为 (activeMDF - currentMDF)</w:t>
      </w:r>
    </w:p>
    <w:p>
      <w:pPr>
        <w:pStyle w:val="ListBullet"/>
      </w:pPr>
      <w:r>
        <w:t>MDF_end 是校准用力末（约第 12~15 秒）真实疲劳态的 MDF，使 100% 对应"个人真实疲劳到顶"，而非主观"最大收缩"</w:t>
      </w:r>
    </w:p>
    <w:p>
      <w:pPr>
        <w:pStyle w:val="ListBullet"/>
      </w:pPr>
      <w:r>
        <w:t>收缩门控（去抖）+ 指数恢复确保放松时疲劳度按生理学规律恢复，避免非收缩状态下的误判</w:t>
      </w:r>
    </w:p>
    <w:p>
      <w:pPr>
        <w:pStyle w:val="ListBullet"/>
      </w:pPr>
      <w:r>
        <w:t>力稳定性交叉验证缓解 MDF 随力变化的混杂效应</w:t>
      </w:r>
    </w:p>
    <w:p>
      <w:pPr>
        <w:pStyle w:val="ListBullet"/>
      </w:pPr>
      <w:r>
        <w:t>该设计消除了基线捕获时机的不确定性，并使疲劳度更个人化、更贴近真实极限</w:t>
      </w:r>
    </w:p>
    <w:p>
      <w:pPr>
        <w:pStyle w:val="Heading2"/>
      </w:pPr>
      <w:r>
        <w:t>3.5.1 校准协议要点（时长与接触压力）</w:t>
      </w:r>
    </w:p>
    <w:p>
      <w:pPr>
        <w:pStyle w:val="ListBullet"/>
      </w:pPr>
      <w:r>
        <w:rPr>
          <w:b/>
        </w:rPr>
        <w:t>时长设定依据</w:t>
      </w:r>
      <w:r>
        <w:t>：Relax 阶段 10 秒取窗口内 RMS 均值（约 100 帧 @10Hz），均值稳定，8~10 秒即可，无需更长；Active 阶段 15 秒既用于捕捉早期 RMS 峰值（MVC 峰值），又必须持续到肌肉发展出真实疲劳态以记录 MDF_end（用力末 MDF，疲劳公式 100% 锚点），故 15 秒为必要时长，不宜缩至 3~5 秒。</w:t>
      </w:r>
    </w:p>
    <w:p>
      <w:pPr>
        <w:pStyle w:val="ListBullet"/>
      </w:pPr>
      <w:r>
        <w:rPr>
          <w:b/>
        </w:rPr>
        <w:t>接触压力伪迹（关键）</w:t>
      </w:r>
      <w:r>
        <w:t>：RMS = 肌肉电活动 + 电极接触压力成分。若校准用力阶段手部接触状态（握姿、握持压力）与真实使用不一致，接触压力差会混入 (active − relax) 锚点，导致激活度失真（校准过猛→日常被判静息；校准过松→轻微用力即饱和）。</w:t>
      </w:r>
      <w:r>
        <w:rPr>
          <w:b/>
        </w:rPr>
        <w:t>正确做法：校准两阶段保持同一手势，且用力阶段直接采用真实使用场景的手部状态与力度（例如平时握某物体就握着它、用真实劲），让接触压力成为共模在 (active − relax) 相减中抵消</w:t>
      </w:r>
      <w:r>
        <w:t>。</w:t>
      </w:r>
    </w:p>
    <w:p>
      <w:pPr>
        <w:pStyle w:val="Heading2"/>
      </w:pPr>
      <w:r>
        <w:t>3.6 信号质量评估</w:t>
      </w:r>
    </w:p>
    <w:p>
      <w:r>
        <w:t>信号质量（0～100 分）实时反映当前 sEMG 信号是否可信，用于用户界面提示用户调整电极位置。</w:t>
      </w:r>
    </w:p>
    <w:p>
      <w:r>
        <w:rPr>
          <w:b/>
        </w:rPr>
        <w:t>评分规则</w:t>
      </w:r>
      <w:r>
        <w:t>：</w:t>
      </w:r>
    </w:p>
    <w:p>
      <w:pPr>
        <w:pStyle w:val="ListBullet"/>
      </w:pPr>
      <w:r>
        <w:rPr>
          <w:b/>
        </w:rPr>
        <w:t>RMS 得分</w:t>
      </w:r>
      <w:r>
        <w:t>（35 分）：收缩期 RMS 在 0.1～5 mV 为高质量；放松期 RMS &lt; 0.5 mV 为高质量</w:t>
      </w:r>
    </w:p>
    <w:p>
      <w:pPr>
        <w:pStyle w:val="ListBullet"/>
      </w:pPr>
      <w:r>
        <w:rPr>
          <w:b/>
        </w:rPr>
        <w:t>MDF 有效性</w:t>
      </w:r>
      <w:r>
        <w:t>（35 分）：MDF 在 [20, 250] Hz 范围内得满分</w:t>
      </w:r>
    </w:p>
    <w:p>
      <w:pPr>
        <w:pStyle w:val="ListBullet"/>
      </w:pPr>
      <w:r>
        <w:rPr>
          <w:b/>
        </w:rPr>
        <w:t>连续性</w:t>
      </w:r>
      <w:r>
        <w:t>（30 分）：MDF 有效性的 EMA 平滑比例（α=0.05，约2秒时间常数）× 30，避免周期性跳变</w:t>
      </w:r>
    </w:p>
    <w:p>
      <w:pPr>
        <w:pStyle w:val="ListBullet"/>
      </w:pPr>
      <w:r>
        <w:rPr>
          <w:b/>
        </w:rPr>
        <w:t>电极开路/未佩戴硬判定</w:t>
      </w:r>
      <w:r>
        <w:t>：当 §3.7 的工频能量检测（50+60Hz 合并）判定为开路时，信号质量直接置为 3 分（最低），同时冻结疲劳度与激活度输出（见 §3.7），避免开路噪声被误算为疲劳或误报高收缩</w:t>
      </w:r>
    </w:p>
    <w:p>
      <w:pPr>
        <w:pStyle w:val="Heading2"/>
      </w:pPr>
      <w:r>
        <w:t>3.7 工频抑制与电极开路（未佩戴）检测</w:t>
      </w:r>
    </w:p>
    <w:p>
      <w:r>
        <w:t>干电极接触阻抗高时，前端放大器共模抑制比（CMRR）下降，环境 50Hz 工频干扰易耦合进信号；电极完全开路（悬空）时该干扰极强。若不做处理，50Hz 峰会主导功率谱，使 MDF 被锁定在 ~50Hz，并让 RMS 暴涨，系统无法区分"开路"与"真实高收缩"。</w:t>
      </w:r>
    </w:p>
    <w:p>
      <w:r>
        <w:rPr>
          <w:b/>
        </w:rPr>
        <w:t>1）50/60Hz 数字陷波</w:t>
      </w:r>
    </w:p>
    <w:p>
      <w:r>
        <w:t>在 ADC 采样入口（</w:t>
      </w:r>
      <w:r>
        <w:rPr>
          <w:rFonts w:ascii="Consolas" w:hAnsi="Consolas" w:eastAsia="Consolas"/>
        </w:rPr>
        <w:t>pushSample</w:t>
      </w:r>
      <w:r>
        <w:t>）对每一样本级联两级二阶 IIR 陷波滤波器：</w:t>
      </w:r>
    </w:p>
    <w:p>
      <w:pPr>
        <w:pStyle w:val="ListBullet"/>
      </w:pPr>
      <w:r>
        <w:t>50Hz 陷波：中心频率 50Hz，Q = 25（−3dB 带宽 ≈ 2Hz），用于抑制市电工频</w:t>
      </w:r>
    </w:p>
    <w:p>
      <w:pPr>
        <w:pStyle w:val="ListBullet"/>
      </w:pPr>
      <w:r>
        <w:t>60Hz 陷波：中心频率 60Hz，Q = 25，用于抑制部分地区/设备的 60Hz 干扰</w:t>
      </w:r>
    </w:p>
    <w:p>
      <w:pPr>
        <w:pStyle w:val="ListBullet"/>
      </w:pPr>
      <w:r>
        <w:t>采用 RBJ 双二阶（biquad）标准陷波结构，极点略在单位圆内以保证数值稳定</w:t>
      </w:r>
    </w:p>
    <w:p>
      <w:pPr>
        <w:pStyle w:val="ListBullet"/>
      </w:pPr>
      <w:r>
        <w:t>陷波后的干净信号存入环形缓冲，供 RMS / MDF / 疲劳度全部下游计算使用</w:t>
      </w:r>
    </w:p>
    <w:p>
      <w:r>
        <w:t xml:space="preserve">陷波器从原始信号中移除的工频分量 </w:t>
      </w:r>
      <w:r>
        <w:rPr>
          <w:rFonts w:ascii="Consolas" w:hAnsi="Consolas" w:eastAsia="Consolas"/>
        </w:rPr>
        <w:t>diff = raw - notched</w:t>
      </w:r>
      <w:r>
        <w:t xml:space="preserve"> 被单独累计，用于下方的开路检测。</w:t>
      </w:r>
    </w:p>
    <w:p>
      <w:r>
        <w:rPr>
          <w:b/>
        </w:rPr>
        <w:t>2）基于工频能量的开路（未佩戴）检测（取代旧 MDF 判据）</w:t>
      </w:r>
    </w:p>
    <w:p>
      <w:r>
        <w:t>旧版用"MDF 中位数 ∈ [40, 60] Hz 且 RMS &gt; 30 mV"判开路，但弱信号下 MDF 已被 50Hz 污染而恒≈50Hz，导致</w:t>
      </w:r>
      <w:r>
        <w:rPr>
          <w:b/>
        </w:rPr>
        <w:t>佩戴时小幅动作（RMS 瞬间 &gt; 30）即误报"未佩戴"</w:t>
      </w:r>
      <w:r>
        <w:t>。现改为</w:t>
      </w:r>
      <w:r>
        <w:rPr>
          <w:b/>
        </w:rPr>
        <w:t>直接度量被陷波移除的 50+60Hz 工频总能量</w:t>
      </w:r>
      <w:r>
        <w:t>：</w:t>
      </w:r>
    </w:p>
    <w:p>
      <w:pPr>
        <w:jc w:val="center"/>
      </w:pPr>
      <w:r>
        <w:rPr>
          <w:rFonts w:ascii="Consolas" w:hAnsi="Consolas" w:eastAsia="Consolas"/>
          <w:sz w:val="20"/>
        </w:rPr>
        <w:t>P_{mains} = \mathrm{EMA}\big((raw - notched)^2\big), \qquad RMS_{mains} = \sqrt{P_{mains}}</w:t>
      </w:r>
    </w:p>
    <w:p>
      <w:pPr>
        <w:pStyle w:val="ListBullet"/>
      </w:pPr>
      <w:r>
        <w:t>开路（电极悬空）：50/60Hz 共模干扰极强，</w:t>
      </w:r>
      <w:r>
        <w:rPr>
          <w:rFonts w:ascii="Consolas" w:hAnsi="Consolas" w:eastAsia="Consolas"/>
        </w:rPr>
        <w:t>RMS_{mains}</w:t>
      </w:r>
      <w:r>
        <w:t xml:space="preserve"> ≈ 800–1340 mV（实测）</w:t>
      </w:r>
    </w:p>
    <w:p>
      <w:pPr>
        <w:pStyle w:val="ListBullet"/>
      </w:pPr>
      <w:r>
        <w:t xml:space="preserve">佩戴（强 50Hz 环境下人体/放大器 CMRR 抑制有限）：工频能量仍可达 </w:t>
      </w:r>
      <w:r>
        <w:rPr>
          <w:rFonts w:ascii="Consolas" w:hAnsi="Consolas" w:eastAsia="Consolas"/>
        </w:rPr>
        <w:t>RMS_{mains}</w:t>
      </w:r>
      <w:r>
        <w:t xml:space="preserve"> ≈ 130–600 mV（实测）</w:t>
      </w:r>
    </w:p>
    <w:p>
      <w:pPr>
        <w:pStyle w:val="ListBullet"/>
      </w:pPr>
      <w:r>
        <w:t>两者实测区间存在约 600–800 mV 的干净间隙，用</w:t>
      </w:r>
      <w:r>
        <w:rPr>
          <w:b/>
        </w:rPr>
        <w:t>双阈值滞回</w:t>
      </w:r>
      <w:r>
        <w:t>区分，且</w:t>
      </w:r>
      <w:r>
        <w:rPr>
          <w:b/>
        </w:rPr>
        <w:t>不再依赖被污染的 MDF</w:t>
      </w:r>
    </w:p>
    <w:p>
      <w:r>
        <w:rPr>
          <w:b/>
        </w:rPr>
        <w:t>判定逻辑（双阈值滞回）</w:t>
      </w:r>
      <w:r>
        <w:t>：</w:t>
      </w:r>
    </w:p>
    <w:p>
      <w:pPr>
        <w:pStyle w:val="ListBullet"/>
      </w:pPr>
      <w:r>
        <w:t>进入开路：</w:t>
      </w:r>
      <w:r>
        <w:rPr>
          <w:rFonts w:ascii="Consolas" w:hAnsi="Consolas" w:eastAsia="Consolas"/>
        </w:rPr>
        <w:t>RMS_{mains} &gt; 700\,\mathrm{mV}</w:t>
      </w:r>
      <w:r>
        <w:t>（</w:t>
      </w:r>
      <w:r>
        <w:rPr>
          <w:rFonts w:ascii="Consolas" w:hAnsi="Consolas" w:eastAsia="Consolas"/>
        </w:rPr>
        <w:t>MAINS_OPEN_ENTER_MV</w:t>
      </w:r>
      <w:r>
        <w:t>），连续 3 帧确认（防单帧尖峰误触发）</w:t>
      </w:r>
    </w:p>
    <w:p>
      <w:pPr>
        <w:pStyle w:val="ListBullet"/>
      </w:pPr>
      <w:r>
        <w:t>退出开路：</w:t>
      </w:r>
      <w:r>
        <w:rPr>
          <w:rFonts w:ascii="Consolas" w:hAnsi="Consolas" w:eastAsia="Consolas"/>
        </w:rPr>
        <w:t>RMS_{mains} &lt; 400\,\mathrm{mV}</w:t>
      </w:r>
      <w:r>
        <w:t>（</w:t>
      </w:r>
      <w:r>
        <w:rPr>
          <w:rFonts w:ascii="Consolas" w:hAnsi="Consolas" w:eastAsia="Consolas"/>
        </w:rPr>
        <w:t>MAINS_OPEN_EXIT_MV</w:t>
      </w:r>
      <w:r>
        <w:t>），连续 5 帧（~500ms）确认才清除（防重新佩戴瞬态抖动）</w:t>
      </w:r>
    </w:p>
    <w:p>
      <w:pPr>
        <w:pStyle w:val="ListBullet"/>
      </w:pPr>
      <w:r>
        <w:t>中间带（400–700 mV）维持原状态，避免临界区抖动；阈值依据实测：佩戴上界≈600mV、真开路下界≈800mV，留足裕度</w:t>
      </w:r>
    </w:p>
    <w:p>
      <w:r>
        <w:rPr>
          <w:b/>
        </w:rPr>
        <w:t>开路时输出冻结</w:t>
      </w:r>
      <w:r>
        <w:t>：检测到开路（未佩戴）时，信号质量直接置为 3 分（最低），前端据此显示“请佩戴”横幅；疲劳度冻结为上次有效值（不清零、不更新），激活度清零并直接返回——</w:t>
      </w:r>
      <w:r>
        <w:rPr>
          <w:b/>
        </w:rPr>
        <w:t>不再输出虚假 100%</w:t>
      </w:r>
      <w:r>
        <w:t>。小程序端（</w:t>
      </w:r>
      <w:r>
        <w:rPr>
          <w:rFonts w:ascii="Consolas" w:hAnsi="Consolas" w:eastAsia="Consolas"/>
        </w:rPr>
        <w:t>pages/realtime</w:t>
      </w:r>
      <w:r>
        <w:t xml:space="preserve">）以 </w:t>
      </w:r>
      <w:r>
        <w:rPr>
          <w:rFonts w:ascii="Consolas" w:hAnsi="Consolas" w:eastAsia="Consolas"/>
        </w:rPr>
        <w:t>quality &lt; 30</w:t>
      </w:r>
      <w:r>
        <w:t xml:space="preserve"> 反推未佩戴状态，将疲劳度与激活度统一显示为 </w:t>
      </w:r>
      <w:r>
        <w:rPr>
          <w:rFonts w:ascii="Consolas" w:hAnsi="Consolas" w:eastAsia="Consolas"/>
        </w:rPr>
        <w:t>--</w:t>
      </w:r>
      <w:r>
        <w:t>。此外，当设备</w:t>
      </w:r>
      <w:r>
        <w:rPr>
          <w:b/>
        </w:rPr>
        <w:t>未校准</w:t>
      </w:r>
      <w:r>
        <w:t xml:space="preserve">（固件 </w:t>
      </w:r>
      <w:r>
        <w:rPr>
          <w:rFonts w:ascii="Consolas" w:hAnsi="Consolas" w:eastAsia="Consolas"/>
        </w:rPr>
        <w:t>m_isCalibrated == false</w:t>
      </w:r>
      <w:r>
        <w:t xml:space="preserve">，例如在小程序删除校准数据后固件 EEPROM 被清空）时，固件在每帧数据点中置 </w:t>
      </w:r>
      <w:r>
        <w:rPr>
          <w:rFonts w:ascii="Consolas" w:hAnsi="Consolas" w:eastAsia="Consolas"/>
        </w:rPr>
        <w:t>calibrated = 0</w:t>
      </w:r>
      <w:r>
        <w:t xml:space="preserve">，云端据其同样将激活度与疲劳度显示为 </w:t>
      </w:r>
      <w:r>
        <w:rPr>
          <w:rFonts w:ascii="Consolas" w:hAnsi="Consolas" w:eastAsia="Consolas"/>
        </w:rPr>
        <w:t>--</w:t>
      </w:r>
      <w:r>
        <w:t>，仅保留 RMS / MDF 原始信号——与"未佩戴"同口径，避免无基准时输出无意义数值。</w:t>
      </w:r>
    </w:p>
    <w:p>
      <w:pPr>
        <w:pStyle w:val="Heading2"/>
      </w:pPr>
      <w:r>
        <w:t>3.8 设备"越用越适合个人"：个性化闭环（核心亮点）</w:t>
      </w:r>
    </w:p>
    <w:p>
      <w:r>
        <w:t>本设备的算法</w:t>
      </w:r>
      <w:r>
        <w:rPr>
          <w:b/>
        </w:rPr>
        <w:t>不是一套写死在固件里的固定公式</w:t>
      </w:r>
      <w:r>
        <w:t>，而是一个</w:t>
      </w:r>
      <w:r>
        <w:rPr>
          <w:b/>
        </w:rPr>
        <w:t>会持续自适应并长期记忆当前用户生理特征的个性化系统</w:t>
      </w:r>
      <w:r>
        <w:t>（注：此处的"学习 / 自适应"指参数在线更新，并非机器学习训练）。用户在每一次佩戴、校准、使用的过程中，都在"教"设备认识自己的身体；设备把这些个性化特征沉淀到本地 EEPROM 与云端画像，使下一次使用一开机就比上一次更贴合用户。这正是本项目区别于普通 sEMG 设备的最大亮点——</w:t>
      </w:r>
      <w:r>
        <w:rPr>
          <w:b/>
        </w:rPr>
        <w:t>越用越适合个人</w:t>
      </w:r>
      <w:r>
        <w:t>。</w:t>
      </w:r>
    </w:p>
    <w:p>
      <w:r>
        <w:t>个性化由三个层次共同实现，覆盖"单次会话内"与"跨会话长期"两个时间尺度：</w:t>
      </w:r>
    </w:p>
    <w:p>
      <w:r>
        <w:rPr>
          <w:b/>
        </w:rPr>
        <w:t>(1) 会话内本地自适应（每次开机即时贴合）</w:t>
      </w:r>
    </w:p>
    <w:p>
      <w:pPr>
        <w:pStyle w:val="ListBullet"/>
      </w:pPr>
      <w:r>
        <w:rPr>
          <w:b/>
        </w:rPr>
        <w:t>静息基线自校正（Phase 1）</w:t>
      </w:r>
      <w:r>
        <w:t>：设备佩戴后、非收缩且信号稳定约 5 秒，便以极慢 EMA（α=0.02）自动学习该用户的放松态 RMS/MDF，并用校准参考的 0.6~1.4 倍做安全约束，缓慢适配个体差异。用户无需手动设定"什么是放松"。</w:t>
      </w:r>
    </w:p>
    <w:p>
      <w:pPr>
        <w:pStyle w:val="ListBullet"/>
      </w:pPr>
      <w:r>
        <w:rPr>
          <w:b/>
        </w:rPr>
        <w:t>最大用力锚点修正（Phase 2）</w:t>
      </w:r>
      <w:r>
        <w:t>：在"新鲜态"（疲劳度 &lt; 25%）下，若实时信号超过校准峰值，设备会缓慢上抬 activeMDF / activeRMS 锚点（钳位范围 0.8~1.5× 校准参考，activeMDF 另限 400Hz 上限），自动修正用户校准时"没使出全力"带来的低估，让疲劳度 100% 对应其真实极限。</w:t>
      </w:r>
    </w:p>
    <w:p>
      <w:r>
        <w:rPr>
          <w:b/>
        </w:rPr>
        <w:t>(2) 跨会话云端画像回灌（"越用越适合个人"的关键）</w:t>
      </w:r>
    </w:p>
    <w:p>
      <w:pPr>
        <w:pStyle w:val="ListBullet"/>
      </w:pPr>
      <w:r>
        <w:t xml:space="preserve">设备每次完成一次规范校准，都会把 </w:t>
      </w:r>
      <w:r>
        <w:rPr>
          <w:rFonts w:ascii="Consolas" w:hAnsi="Consolas" w:eastAsia="Consolas"/>
        </w:rPr>
        <w:t>relax_rms / relax_mdf / active_rms / active_mdf / end_mdf</w:t>
      </w:r>
      <w:r>
        <w:t xml:space="preserve"> 这组"用户生理画像"上传云端（</w:t>
      </w:r>
      <w:r>
        <w:rPr>
          <w:rFonts w:ascii="Consolas" w:hAnsi="Consolas" w:eastAsia="Consolas"/>
        </w:rPr>
        <w:t>uploadCalibration</w:t>
      </w:r>
      <w:r>
        <w:t xml:space="preserve"> 云函数）。</w:t>
      </w:r>
    </w:p>
    <w:p>
      <w:pPr>
        <w:pStyle w:val="ListBullet"/>
      </w:pPr>
      <w:r>
        <w:t xml:space="preserve">下次开机时，固件通过 </w:t>
      </w:r>
      <w:r>
        <w:rPr>
          <w:rFonts w:ascii="Consolas" w:hAnsi="Consolas" w:eastAsia="Consolas"/>
        </w:rPr>
        <w:t>getProfile</w:t>
      </w:r>
      <w:r>
        <w:t xml:space="preserve"> 云函数</w:t>
      </w:r>
      <w:r>
        <w:rPr>
          <w:b/>
        </w:rPr>
        <w:t>拉取该用户最近一次</w:t>
      </w:r>
      <w:r>
        <w:t>的高质量校准，直接回灌到 EEPROM 即时生效——相当于设备"记得"你上次的身体状况，无需重新调参、无需重新校准，即可以贴合你的状态启动。</w:t>
      </w:r>
    </w:p>
    <w:p>
      <w:pPr>
        <w:pStyle w:val="ListBullet"/>
      </w:pPr>
      <w:r>
        <w:t>这正是"越用越适合个人"的技术支点：每一次规范校准都在累积并刷新这份画像，</w:t>
      </w:r>
      <w:r>
        <w:rPr>
          <w:b/>
        </w:rPr>
        <w:t>使用越久、校准越规范，设备对你的建模越准确</w:t>
      </w:r>
      <w:r>
        <w:t>。</w:t>
      </w:r>
    </w:p>
    <w:p>
      <w:r>
        <w:rPr>
          <w:b/>
        </w:rPr>
        <w:t>(3) 数据卫生保障（让"记忆"保持干净）</w:t>
      </w:r>
    </w:p>
    <w:p>
      <w:pPr>
        <w:pStyle w:val="ListBullet"/>
      </w:pPr>
      <w:r>
        <w:t>云端画像只采纳</w:t>
      </w:r>
      <w:r>
        <w:rPr>
          <w:b/>
        </w:rPr>
        <w:t>最近一次 completed 校准</w:t>
      </w:r>
      <w:r>
        <w:t xml:space="preserve">，且提供 </w:t>
      </w:r>
      <w:r>
        <w:rPr>
          <w:rFonts w:ascii="Consolas" w:hAnsi="Consolas" w:eastAsia="Consolas"/>
        </w:rPr>
        <w:t>cleanSessions</w:t>
      </w:r>
      <w:r>
        <w:t xml:space="preserve"> 云函数清理历史脏数据（如误触产生的空 session、电极开路时误存的记录），避免脏历史把个性化锚点拉偏。</w:t>
      </w:r>
    </w:p>
    <w:p>
      <w:pPr>
        <w:pStyle w:val="ListBullet"/>
      </w:pPr>
      <w:r>
        <w:t>校准协议要求两阶段保持</w:t>
      </w:r>
      <w:r>
        <w:rPr>
          <w:b/>
        </w:rPr>
        <w:t>同一真实手势</w:t>
      </w:r>
      <w:r>
        <w:t>（§3.5.1），使电极接触压力成为共模在相减中抵消，保证每次写入画像的"力"是真实的肌肉力而非握持压力，进一步保障画像质量。</w:t>
      </w:r>
    </w:p>
    <w:p>
      <w:r>
        <w:rPr>
          <w:b/>
        </w:rPr>
        <w:t>闭环示意</w:t>
      </w:r>
      <w: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用户佩戴/校准 → 本地 Phase1/2 自适应（本次即用） ┐</w:t>
      </w:r>
      <w:r>
        <w:br/>
      </w:r>
      <w:r>
        <w:rPr>
          <w:rFonts w:ascii="Consolas" w:hAnsi="Consolas" w:eastAsia="Consolas"/>
          <w:sz w:val="18"/>
        </w:rPr>
        <w:t xml:space="preserve">        │                                         │  画像沉淀</w:t>
      </w:r>
      <w:r>
        <w:br/>
      </w:r>
      <w:r>
        <w:rPr>
          <w:rFonts w:ascii="Consolas" w:hAnsi="Consolas" w:eastAsia="Consolas"/>
          <w:sz w:val="18"/>
        </w:rPr>
        <w:t xml:space="preserve">        └→ uploadCalibration → 云端用户画像 ───────┘</w:t>
      </w:r>
      <w:r>
        <w:br/>
      </w:r>
      <w:r>
        <w:rPr>
          <w:rFonts w:ascii="Consolas" w:hAnsi="Consolas" w:eastAsia="Consolas"/>
          <w:sz w:val="18"/>
        </w:rPr>
        <w:t>下次开机 → getProfile 回灌 EEPROM → 以更贴合的状态启动（越用越个人化）</w:t>
      </w:r>
      <w:r>
        <w:br/>
      </w:r>
      <w:r>
        <w:rPr>
          <w:rFonts w:ascii="Consolas" w:hAnsi="Consolas" w:eastAsia="Consolas"/>
          <w:sz w:val="18"/>
        </w:rPr>
        <w:t xml:space="preserve">              ↑ 脏数据由 cleanSessions 清理，保证记忆质量</w:t>
      </w:r>
    </w:p>
    <w:p>
      <w:r>
        <w:rPr>
          <w:b/>
        </w:rPr>
        <w:t>与普通固定算法设备的对比（答辩可用）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固定算法设备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本设备（越用越适合个人）</w:t>
            </w:r>
          </w:p>
        </w:tc>
      </w:tr>
      <w:tr>
        <w:tc>
          <w:tcPr>
            <w:tcW w:type="dxa" w:w="2880"/>
          </w:tcPr>
          <w:p>
            <w:r/>
            <w:r>
              <w:t>校准</w:t>
            </w:r>
          </w:p>
        </w:tc>
        <w:tc>
          <w:tcPr>
            <w:tcW w:type="dxa" w:w="2880"/>
          </w:tcPr>
          <w:p>
            <w:r/>
            <w:r>
              <w:t>每次都要重新标定，且参数对所有用户一致</w:t>
            </w:r>
          </w:p>
        </w:tc>
        <w:tc>
          <w:tcPr>
            <w:tcW w:type="dxa" w:w="2880"/>
          </w:tcPr>
          <w:p>
            <w:r/>
            <w:r>
              <w:t>校准画像云端记忆，下次开机自动继承</w:t>
            </w:r>
          </w:p>
        </w:tc>
      </w:tr>
      <w:tr>
        <w:tc>
          <w:tcPr>
            <w:tcW w:type="dxa" w:w="2880"/>
          </w:tcPr>
          <w:p>
            <w:r/>
            <w:r>
              <w:t>个体差异</w:t>
            </w:r>
          </w:p>
        </w:tc>
        <w:tc>
          <w:tcPr>
            <w:tcW w:type="dxa" w:w="2880"/>
          </w:tcPr>
          <w:p>
            <w:r/>
            <w:r>
              <w:t>靠用户手动选档 / 调阈值</w:t>
            </w:r>
          </w:p>
        </w:tc>
        <w:tc>
          <w:tcPr>
            <w:tcW w:type="dxa" w:w="2880"/>
          </w:tcPr>
          <w:p>
            <w:r/>
            <w:r>
              <w:t>静息基线与最大用力锚点自动学习</w:t>
            </w:r>
          </w:p>
        </w:tc>
      </w:tr>
      <w:tr>
        <w:tc>
          <w:tcPr>
            <w:tcW w:type="dxa" w:w="2880"/>
          </w:tcPr>
          <w:p>
            <w:r/>
            <w:r>
              <w:t>长期使用</w:t>
            </w:r>
          </w:p>
        </w:tc>
        <w:tc>
          <w:tcPr>
            <w:tcW w:type="dxa" w:w="2880"/>
          </w:tcPr>
          <w:p>
            <w:r/>
            <w:r>
              <w:t>不会"认识"用户</w:t>
            </w:r>
          </w:p>
        </w:tc>
        <w:tc>
          <w:tcPr>
            <w:tcW w:type="dxa" w:w="2880"/>
          </w:tcPr>
          <w:p>
            <w:r/>
            <w:r>
              <w:t>用越久、校准越规范，建模越准</w:t>
            </w:r>
          </w:p>
        </w:tc>
      </w:tr>
      <w:tr>
        <w:tc>
          <w:tcPr>
            <w:tcW w:type="dxa" w:w="2880"/>
          </w:tcPr>
          <w:p>
            <w:r/>
            <w:r>
              <w:t>脏数据</w:t>
            </w:r>
          </w:p>
        </w:tc>
        <w:tc>
          <w:tcPr>
            <w:tcW w:type="dxa" w:w="2880"/>
          </w:tcPr>
          <w:p>
            <w:r/>
            <w:r>
              <w:t>无处理机制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cleanSessions</w:t>
            </w:r>
            <w:r>
              <w:t xml:space="preserve"> 清理，稳定性有保障</w:t>
            </w:r>
          </w:p>
        </w:tc>
      </w:tr>
    </w:tbl>
    <w:p>
      <w:pPr>
        <w:pStyle w:val="Heading1"/>
      </w:pPr>
      <w:r>
        <w:t>4. 创新亮点</w:t>
      </w:r>
    </w:p>
    <w:p>
      <w:r>
        <w:t>本项目的算法设计有以下创新点，适合作为高中生科创项目的亮点展示：</w:t>
      </w:r>
    </w:p>
    <w:p>
      <w:pPr>
        <w:pStyle w:val="Heading2"/>
      </w:pPr>
      <w:r>
        <w:t>亮点一：基于 MDF 的「峰值 + 用力末」双锚点公式疲劳检测</w:t>
      </w:r>
    </w:p>
    <w:p>
      <w:r>
        <w:t>传统 sEMG 疲劳检测使用校准时的 MDF_relax 作为固定基线，存在基线捕获时机过早、且未反映真实疲劳极限的问题。本算法创新地采用「峰值 + 用力末双锚点法」：</w:t>
      </w:r>
    </w:p>
    <w:p>
      <w:pPr>
        <w:pStyle w:val="ListBullet"/>
      </w:pPr>
      <w:r>
        <w:t>使用校准阶段记录的 Active 峰值 MDF 与用力末 MDF（MDF_end）作为两个锚点</w:t>
      </w:r>
    </w:p>
    <w:p>
      <w:pPr>
        <w:pStyle w:val="ListBullet"/>
      </w:pPr>
      <w:r>
        <w:t xml:space="preserve">公式 </w:t>
      </w:r>
      <w:r>
        <w:rPr>
          <w:rFonts w:ascii="Consolas" w:hAnsi="Consolas" w:eastAsia="Consolas"/>
        </w:rPr>
        <w:t>F = \frac{activeMDF - currentMDF}{activeMDF - endMDF} \times 100\%</w:t>
      </w:r>
      <w:r>
        <w:t>，使 100% 对应"个人校准用力末的真实疲劳态"</w:t>
      </w:r>
    </w:p>
    <w:p>
      <w:pPr>
        <w:pStyle w:val="ListBullet"/>
      </w:pPr>
      <w:r>
        <w:t>收缩门控（去抖）+ 指数恢复模型（半衰期 ~35s，基于 Elfving 2002）确保放松时疲劳度按生理学规律恢复</w:t>
      </w:r>
    </w:p>
    <w:p>
      <w:pPr>
        <w:pStyle w:val="ListBullet"/>
      </w:pPr>
      <w:r>
        <w:t>力稳定性交叉验证缓解 MDF 随力变化的混杂效应（Phinyomark 2012）</w:t>
      </w:r>
    </w:p>
    <w:p>
      <w:pPr>
        <w:pStyle w:val="ListBullet"/>
      </w:pPr>
      <w:r>
        <w:t>该设计消除了动态基线捕获时机的不确定性，并使疲劳度更个人化、更贴近真实极限</w:t>
      </w:r>
    </w:p>
    <w:p>
      <w:pPr>
        <w:pStyle w:val="Heading2"/>
      </w:pPr>
      <w:r>
        <w:t>亮点二：自适应 EMA 平滑参数 + 力交叉验证</w:t>
      </w:r>
    </w:p>
    <w:p>
      <w:r>
        <w:t>MDF 的 EMA 平滑参数 α 不是固定值，而是根据信号状态自适应调整。此外，通过 RMS 慢速 EMA 跟踪收缩力趋势，当检测到力快速变化时自动降低疲劳度置信度（最低至 30%），缓解了文献中已知的 MDF-力混杂效应。这是一个体现「算法针对性设计」的亮点，适合在答辩中展示。</w:t>
      </w:r>
    </w:p>
    <w:p>
      <w:pPr>
        <w:pStyle w:val="Heading2"/>
      </w:pPr>
      <w:r>
        <w:t>亮点三：极低资源的嵌入式实现</w:t>
      </w:r>
    </w:p>
    <w:p>
      <w:r>
        <w:t>Arduino UNO R4 WiFi 仅有 32KB RAM 和 48MHz 主频，在这样的限制下实现实时 FFT + MDF 计算 + 力交叉验证是一个工程亮点：</w:t>
      </w:r>
    </w:p>
    <w:p>
      <w:pPr>
        <w:pStyle w:val="ListBullet"/>
      </w:pPr>
      <w:r>
        <w:t>FFT 旋转因子预计算并存储在 BSS 段（</w:t>
      </w:r>
      <w:r>
        <w:rPr>
          <w:rFonts w:ascii="Consolas" w:hAnsi="Consolas" w:eastAsia="Consolas"/>
        </w:rPr>
        <w:t>static</w:t>
      </w:r>
      <w:r>
        <w:t xml:space="preserve"> 数组），避免每次计算重新生成</w:t>
      </w:r>
    </w:p>
    <w:p>
      <w:pPr>
        <w:pStyle w:val="ListBullet"/>
      </w:pPr>
      <w:r>
        <w:t>使用 256 点 FFT（而非 512 点），在满足频率分辨率的同时控制 RAM 占用</w:t>
      </w:r>
    </w:p>
    <w:p>
      <w:pPr>
        <w:pStyle w:val="ListBullet"/>
      </w:pPr>
      <w:r>
        <w:t>环形缓冲区设计避免大数组的栈分配（RA4M1 主栈仅 1KB）</w:t>
      </w:r>
    </w:p>
    <w:p>
      <w:pPr>
        <w:pStyle w:val="ListBullet"/>
      </w:pPr>
      <w:r>
        <w:t xml:space="preserve">固件编译后 RAM 使用率约 </w:t>
      </w:r>
      <w:r>
        <w:rPr>
          <w:b/>
        </w:rPr>
        <w:t>68%（随构建浮动）</w:t>
      </w:r>
      <w:r>
        <w:t>，在严格限制下成功实现全部功能</w:t>
      </w:r>
    </w:p>
    <w:p>
      <w:pPr>
        <w:pStyle w:val="Heading2"/>
      </w:pPr>
      <w:r>
        <w:t>亮点四：完整的本地 + 云端数据闭环</w:t>
      </w:r>
    </w:p>
    <w:p>
      <w:r>
        <w:t>固件端完成全部算法计算，结果（RMS、MDF、激活度、疲劳度）通过 WiFi 每 3 秒上传至微信云开发平台，用户可在微信小程序上实时查看，并支持历史数据查询。</w:t>
      </w:r>
    </w:p>
    <w:p>
      <w:pPr>
        <w:pStyle w:val="Heading2"/>
      </w:pPr>
      <w:r>
        <w:t>亮点五：越用越适合个人的"个性化闭环"（核心亮点）</w:t>
      </w:r>
    </w:p>
    <w:p>
      <w:r>
        <w:t>前面四个亮点解决的是"算得准、跑得动、看得见"，而本亮点解决的是"设备是否认识你"——这是本项目最贴近用户感知、也最差异化的能力。</w:t>
      </w:r>
    </w:p>
    <w:p>
      <w:r>
        <w:t>普通 sEMG 设备用的是一套对所有用户一致的固定参数，每次使用都要重新标定；本设备则把每位用户当成独立个体来建模：</w:t>
      </w:r>
    </w:p>
    <w:p>
      <w:pPr>
        <w:pStyle w:val="ListBullet"/>
      </w:pPr>
      <w:r>
        <w:rPr>
          <w:b/>
        </w:rPr>
        <w:t>会话内即时贴合</w:t>
      </w:r>
      <w:r>
        <w:t>：静息基线自校正（Phase 1）与最大用力锚点修正（Phase 2）让设备在单次开机内就自动学习"你的放松态"和"你的最大极限"，无需手动选档。</w:t>
      </w:r>
    </w:p>
    <w:p>
      <w:pPr>
        <w:pStyle w:val="ListBullet"/>
      </w:pPr>
      <w:r>
        <w:rPr>
          <w:b/>
        </w:rPr>
        <w:t>跨会话长期记忆</w:t>
      </w:r>
      <w:r>
        <w:t xml:space="preserve">：每次规范校准都会通过 </w:t>
      </w:r>
      <w:r>
        <w:rPr>
          <w:rFonts w:ascii="Consolas" w:hAnsi="Consolas" w:eastAsia="Consolas"/>
        </w:rPr>
        <w:t>uploadCalibration</w:t>
      </w:r>
      <w:r>
        <w:t xml:space="preserve"> 把你的生理画像写入云端；下次开机 </w:t>
      </w:r>
      <w:r>
        <w:rPr>
          <w:rFonts w:ascii="Consolas" w:hAnsi="Consolas" w:eastAsia="Consolas"/>
        </w:rPr>
        <w:t>getProfile</w:t>
      </w:r>
      <w:r>
        <w:t xml:space="preserve"> 直接回灌 EEPROM，设备"记得"你上次的状态，开箱即贴合（详见 §3.8）。</w:t>
      </w:r>
    </w:p>
    <w:p>
      <w:pPr>
        <w:pStyle w:val="ListBullet"/>
      </w:pPr>
      <w:r>
        <w:rPr>
          <w:b/>
        </w:rPr>
        <w:t>记忆可保鲜</w:t>
      </w:r>
      <w:r>
        <w:t>：</w:t>
      </w:r>
      <w:r>
        <w:rPr>
          <w:rFonts w:ascii="Consolas" w:hAnsi="Consolas" w:eastAsia="Consolas"/>
        </w:rPr>
        <w:t>cleanSessions</w:t>
      </w:r>
      <w:r>
        <w:t xml:space="preserve"> 清理脏历史，校准要求同手势以保证画像真实，避免"越用越歪"。</w:t>
      </w:r>
    </w:p>
    <w:p>
      <w:r>
        <w:t>一句话概括：</w:t>
      </w:r>
      <w:r>
        <w:rPr>
          <w:b/>
        </w:rPr>
        <w:t>设备不是用一次就忘的固定仪器，而是越用越懂你的长期伙伴</w:t>
      </w:r>
      <w:r>
        <w:t>——使用越久、校准越规范，疲劳度与激活度越贴近你的真实身体，这是面向消费者与康复场景最有说服力的产品亮点。</w:t>
      </w:r>
    </w:p>
    <w:p>
      <w:pPr>
        <w:pStyle w:val="Heading1"/>
      </w:pPr>
      <w:r>
        <w:t>5. 优点与缺点分析</w:t>
      </w:r>
    </w:p>
    <w:p>
      <w:pPr>
        <w:pStyle w:val="Heading2"/>
      </w:pPr>
      <w:r>
        <w:t>5.1 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优点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学术/实用价值</w:t>
            </w:r>
          </w:p>
        </w:tc>
      </w:tr>
      <w:tr>
        <w:tc>
          <w:tcPr>
            <w:tcW w:type="dxa" w:w="2880"/>
          </w:tcPr>
          <w:p>
            <w:r/>
            <w:r>
              <w:t>实时性强</w:t>
            </w:r>
          </w:p>
        </w:tc>
        <w:tc>
          <w:tcPr>
            <w:tcW w:type="dxa" w:w="2880"/>
          </w:tcPr>
          <w:p>
            <w:r/>
            <w:r>
              <w:t>固件端 10Hz 计算频率，延迟 &lt; 100ms</w:t>
            </w:r>
          </w:p>
        </w:tc>
        <w:tc>
          <w:tcPr>
            <w:tcW w:type="dxa" w:w="2880"/>
          </w:tcPr>
          <w:p>
            <w:r/>
            <w:r>
              <w:t>适合运动中的实时反馈</w:t>
            </w:r>
          </w:p>
        </w:tc>
      </w:tr>
      <w:tr>
        <w:tc>
          <w:tcPr>
            <w:tcW w:type="dxa" w:w="2880"/>
          </w:tcPr>
          <w:p>
            <w:r/>
            <w:r>
              <w:t>低功耗便携</w:t>
            </w:r>
          </w:p>
        </w:tc>
        <w:tc>
          <w:tcPr>
            <w:tcW w:type="dxa" w:w="2880"/>
          </w:tcPr>
          <w:p>
            <w:r/>
            <w:r>
              <w:t>腕带式设计，USB 供电，可长时间监测</w:t>
            </w:r>
          </w:p>
        </w:tc>
        <w:tc>
          <w:tcPr>
            <w:tcW w:type="dxa" w:w="2880"/>
          </w:tcPr>
          <w:p>
            <w:r/>
            <w:r>
              <w:t>适合运动科学和康复场景</w:t>
            </w:r>
          </w:p>
        </w:tc>
      </w:tr>
      <w:tr>
        <w:tc>
          <w:tcPr>
            <w:tcW w:type="dxa" w:w="2880"/>
          </w:tcPr>
          <w:p>
            <w:r/>
            <w:r>
              <w:t>MDF 锚点公式</w:t>
            </w:r>
          </w:p>
        </w:tc>
        <w:tc>
          <w:tcPr>
            <w:tcW w:type="dxa" w:w="2880"/>
          </w:tcPr>
          <w:p>
            <w:r/>
            <w:r>
              <w:t>使用校准阶段的峰值 MDF 和放松 MDF 作为锚点</w:t>
            </w:r>
          </w:p>
        </w:tc>
        <w:tc>
          <w:tcPr>
            <w:tcW w:type="dxa" w:w="2880"/>
          </w:tcPr>
          <w:p>
            <w:r/>
            <w:r>
              <w:t>消除基线捕获时机不确定性，提高稳定性</w:t>
            </w:r>
          </w:p>
        </w:tc>
      </w:tr>
      <w:tr>
        <w:tc>
          <w:tcPr>
            <w:tcW w:type="dxa" w:w="2880"/>
          </w:tcPr>
          <w:p>
            <w:r/>
            <w:r>
              <w:t>指数恢复模型</w:t>
            </w:r>
          </w:p>
        </w:tc>
        <w:tc>
          <w:tcPr>
            <w:tcW w:type="dxa" w:w="2880"/>
          </w:tcPr>
          <w:p>
            <w:r/>
            <w:r>
              <w:t>放松时疲劳度按半衰期 ~35s 指数恢复</w:t>
            </w:r>
          </w:p>
        </w:tc>
        <w:tc>
          <w:tcPr>
            <w:tcW w:type="dxa" w:w="2880"/>
          </w:tcPr>
          <w:p>
            <w:r/>
            <w:r>
              <w:t>符合 Elfving 2002 的 MDF 恢复生理学模型</w:t>
            </w:r>
          </w:p>
        </w:tc>
      </w:tr>
      <w:tr>
        <w:tc>
          <w:tcPr>
            <w:tcW w:type="dxa" w:w="2880"/>
          </w:tcPr>
          <w:p>
            <w:r/>
            <w:r>
              <w:t>力交叉验证</w:t>
            </w:r>
          </w:p>
        </w:tc>
        <w:tc>
          <w:tcPr>
            <w:tcW w:type="dxa" w:w="2880"/>
          </w:tcPr>
          <w:p>
            <w:r/>
            <w:r>
              <w:t>RMS 趋势 EMA 检测力变化，动态降低置信度</w:t>
            </w:r>
          </w:p>
        </w:tc>
        <w:tc>
          <w:tcPr>
            <w:tcW w:type="dxa" w:w="2880"/>
          </w:tcPr>
          <w:p>
            <w:r/>
            <w:r>
              <w:t>缓解 MDF-力混杂效应（Phinyomark 2012）</w:t>
            </w:r>
          </w:p>
        </w:tc>
      </w:tr>
      <w:tr>
        <w:tc>
          <w:tcPr>
            <w:tcW w:type="dxa" w:w="2880"/>
          </w:tcPr>
          <w:p>
            <w:r/>
            <w:r>
              <w:t>自适应 EMA</w:t>
            </w:r>
          </w:p>
        </w:tc>
        <w:tc>
          <w:tcPr>
            <w:tcW w:type="dxa" w:w="2880"/>
          </w:tcPr>
          <w:p>
            <w:r/>
            <w:r>
              <w:t>根据信号状态调整平滑参数</w:t>
            </w:r>
          </w:p>
        </w:tc>
        <w:tc>
          <w:tcPr>
            <w:tcW w:type="dxa" w:w="2880"/>
          </w:tcPr>
          <w:p>
            <w:r/>
            <w:r>
              <w:t>兼顾响应速度和稳定性</w:t>
            </w:r>
          </w:p>
        </w:tc>
      </w:tr>
      <w:tr>
        <w:tc>
          <w:tcPr>
            <w:tcW w:type="dxa" w:w="2880"/>
          </w:tcPr>
          <w:p>
            <w:r/>
            <w:r>
              <w:t>信号质量指示</w:t>
            </w:r>
          </w:p>
        </w:tc>
        <w:tc>
          <w:tcPr>
            <w:tcW w:type="dxa" w:w="2880"/>
          </w:tcPr>
          <w:p>
            <w:r/>
            <w:r>
              <w:t>实时评估信号质量，提示用户调整电极</w:t>
            </w:r>
          </w:p>
        </w:tc>
        <w:tc>
          <w:tcPr>
            <w:tcW w:type="dxa" w:w="2880"/>
          </w:tcPr>
          <w:p>
            <w:r/>
            <w:r>
              <w:t>提高数据可靠性</w:t>
            </w:r>
          </w:p>
        </w:tc>
      </w:tr>
      <w:tr>
        <w:tc>
          <w:tcPr>
            <w:tcW w:type="dxa" w:w="2880"/>
          </w:tcPr>
          <w:p>
            <w:r/>
            <w:r>
              <w:t>成本极低</w:t>
            </w:r>
          </w:p>
        </w:tc>
        <w:tc>
          <w:tcPr>
            <w:tcW w:type="dxa" w:w="2880"/>
          </w:tcPr>
          <w:p>
            <w:r/>
            <w:r>
              <w:t>BOM 约 200 元，远低于商用 sEMG 设备</w:t>
            </w:r>
          </w:p>
        </w:tc>
        <w:tc>
          <w:tcPr>
            <w:tcW w:type="dxa" w:w="2880"/>
          </w:tcPr>
          <w:p>
            <w:r/>
            <w:r>
              <w:t>适合教育推广</w:t>
            </w:r>
          </w:p>
        </w:tc>
      </w:tr>
      <w:tr>
        <w:tc>
          <w:tcPr>
            <w:tcW w:type="dxa" w:w="2880"/>
          </w:tcPr>
          <w:p>
            <w:r/>
            <w:r>
              <w:t>云端数据</w:t>
            </w:r>
          </w:p>
        </w:tc>
        <w:tc>
          <w:tcPr>
            <w:tcW w:type="dxa" w:w="2880"/>
          </w:tcPr>
          <w:p>
            <w:r/>
            <w:r>
              <w:t>微信小程序 + 云开发，无需安装 App</w:t>
            </w:r>
          </w:p>
        </w:tc>
        <w:tc>
          <w:tcPr>
            <w:tcW w:type="dxa" w:w="2880"/>
          </w:tcPr>
          <w:p>
            <w:r/>
            <w:r>
              <w:t>用户友好，数据可回溯</w:t>
            </w:r>
          </w:p>
        </w:tc>
      </w:tr>
    </w:tbl>
    <w:p>
      <w:pPr>
        <w:pStyle w:val="Heading2"/>
      </w:pPr>
      <w:r>
        <w:t>5.2 缺点与局限性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缺点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改进方向</w:t>
            </w:r>
          </w:p>
        </w:tc>
      </w:tr>
      <w:tr>
        <w:tc>
          <w:tcPr>
            <w:tcW w:type="dxa" w:w="2880"/>
          </w:tcPr>
          <w:p>
            <w:r/>
            <w:r>
              <w:t>频率分辨率有限</w:t>
            </w:r>
          </w:p>
        </w:tc>
        <w:tc>
          <w:tcPr>
            <w:tcW w:type="dxa" w:w="2880"/>
          </w:tcPr>
          <w:p>
            <w:r/>
            <w:r>
              <w:t>256 点 FFT @ 1000Hz → ~3.9 Hz/bin</w:t>
            </w:r>
          </w:p>
        </w:tc>
        <w:tc>
          <w:tcPr>
            <w:tcW w:type="dxa" w:w="2880"/>
          </w:tcPr>
          <w:p>
            <w:r/>
            <w:r>
              <w:t>增加 FFT 点数（需更多 RAM）</w:t>
            </w:r>
          </w:p>
        </w:tc>
      </w:tr>
      <w:tr>
        <w:tc>
          <w:tcPr>
            <w:tcW w:type="dxa" w:w="2880"/>
          </w:tcPr>
          <w:p>
            <w:r/>
            <w:r>
              <w:t>MDF 计算依赖频谱质量</w:t>
            </w:r>
          </w:p>
        </w:tc>
        <w:tc>
          <w:tcPr>
            <w:tcW w:type="dxa" w:w="2880"/>
          </w:tcPr>
          <w:p>
            <w:r/>
            <w:r>
              <w:t>电极接触不良时功率谱异常</w:t>
            </w:r>
          </w:p>
        </w:tc>
        <w:tc>
          <w:tcPr>
            <w:tcW w:type="dxa" w:w="2880"/>
          </w:tcPr>
          <w:p>
            <w:r/>
            <w:r>
              <w:t>已通过信号质量评估缓解</w:t>
            </w:r>
          </w:p>
        </w:tc>
      </w:tr>
      <w:tr>
        <w:tc>
          <w:tcPr>
            <w:tcW w:type="dxa" w:w="2880"/>
          </w:tcPr>
          <w:p>
            <w:r/>
            <w:r>
              <w:t>校准需要主动配合</w:t>
            </w:r>
          </w:p>
        </w:tc>
        <w:tc>
          <w:tcPr>
            <w:tcW w:type="dxa" w:w="2880"/>
          </w:tcPr>
          <w:p>
            <w:r/>
            <w:r>
              <w:t>用户需完成 10s 放松 + 15s 真实场景用力（两阶段同手势）</w:t>
            </w:r>
          </w:p>
        </w:tc>
        <w:tc>
          <w:tcPr>
            <w:tcW w:type="dxa" w:w="2880"/>
          </w:tcPr>
          <w:p>
            <w:r/>
            <w:r>
              <w:t>可考虑无校准模式</w:t>
            </w:r>
          </w:p>
        </w:tc>
      </w:tr>
      <w:tr>
        <w:tc>
          <w:tcPr>
            <w:tcW w:type="dxa" w:w="2880"/>
          </w:tcPr>
          <w:p>
            <w:r/>
            <w:r>
              <w:t>单通道 sEMG</w:t>
            </w:r>
          </w:p>
        </w:tc>
        <w:tc>
          <w:tcPr>
            <w:tcW w:type="dxa" w:w="2880"/>
          </w:tcPr>
          <w:p>
            <w:r/>
            <w:r>
              <w:t>仅采集一块肌肉</w:t>
            </w:r>
          </w:p>
        </w:tc>
        <w:tc>
          <w:tcPr>
            <w:tcW w:type="dxa" w:w="2880"/>
          </w:tcPr>
          <w:p>
            <w:r/>
            <w:r>
              <w:t>硬件扩展（多路 ADC）</w:t>
            </w:r>
          </w:p>
        </w:tc>
      </w:tr>
      <w:tr>
        <w:tc>
          <w:tcPr>
            <w:tcW w:type="dxa" w:w="2880"/>
          </w:tcPr>
          <w:p>
            <w:r/>
            <w:r>
              <w:t>疲劳度需主观验证</w:t>
            </w:r>
          </w:p>
        </w:tc>
        <w:tc>
          <w:tcPr>
            <w:tcW w:type="dxa" w:w="2880"/>
          </w:tcPr>
          <w:p>
            <w:r/>
            <w:r>
              <w:t>MDF 下降与主观疲劳的相关性</w:t>
            </w:r>
          </w:p>
        </w:tc>
        <w:tc>
          <w:tcPr>
            <w:tcW w:type="dxa" w:w="2880"/>
          </w:tcPr>
          <w:p>
            <w:r/>
            <w:r>
              <w:t>下一步：招募受试者做对照实验</w:t>
            </w:r>
          </w:p>
        </w:tc>
      </w:tr>
      <w:tr>
        <w:tc>
          <w:tcPr>
            <w:tcW w:type="dxa" w:w="2880"/>
          </w:tcPr>
          <w:p>
            <w:r/>
            <w:r>
              <w:t>UNO R4 WiFi 算力限制</w:t>
            </w:r>
          </w:p>
        </w:tc>
        <w:tc>
          <w:tcPr>
            <w:tcW w:type="dxa" w:w="2880"/>
          </w:tcPr>
          <w:p>
            <w:r/>
            <w:r>
              <w:t>无法运行更复杂的频域特征</w:t>
            </w:r>
          </w:p>
        </w:tc>
        <w:tc>
          <w:tcPr>
            <w:tcW w:type="dxa" w:w="2880"/>
          </w:tcPr>
          <w:p>
            <w:r/>
            <w:r>
              <w:t>升级到 STM32 或 ESP32</w:t>
            </w:r>
          </w:p>
        </w:tc>
      </w:tr>
    </w:tbl>
    <w:p>
      <w:pPr>
        <w:pStyle w:val="Heading2"/>
      </w:pPr>
      <w:r>
        <w:t>5.3 方法学说明与适用范围</w:t>
      </w:r>
    </w:p>
    <w:p>
      <w:r>
        <w:rPr>
          <w:b/>
        </w:rPr>
        <w:t>锚点公式的学术定位</w:t>
      </w:r>
      <w:r>
        <w:t>：</w:t>
      </w:r>
    </w:p>
    <w:p>
      <w:r>
        <w:t xml:space="preserve">本算法的锚点归一化公式 </w:t>
      </w:r>
      <w:r>
        <w:rPr>
          <w:rFonts w:ascii="Consolas" w:hAnsi="Consolas" w:eastAsia="Consolas"/>
        </w:rPr>
        <w:t>F = \frac{activeMDF - curMDF}{activeMDF - endMDF} \times 100\%</w:t>
      </w:r>
      <w:r>
        <w:t xml:space="preserve"> 是基于 MDF 疲劳下降原理的</w:t>
      </w:r>
      <w:r>
        <w:rPr>
          <w:b/>
        </w:rPr>
        <w:t>创新适配</w:t>
      </w:r>
      <w:r>
        <w:t>（endMDF 为校准用力末真实疲劳态 MDF，使 100% 对应个人真实疲劳极限），而非直接引用某篇论文的标准方法。文献中常用的标准方法包括：</w:t>
      </w:r>
    </w:p>
    <w:p>
      <w:pPr>
        <w:pStyle w:val="ListBullet"/>
      </w:pPr>
      <w:r>
        <w:t>MDF 斜率法：对 MDF-t 做线性回归，斜率为负表示疲劳（Merletti 1990; Cifrek 2009）</w:t>
      </w:r>
    </w:p>
    <w:p>
      <w:pPr>
        <w:pStyle w:val="ListBullet"/>
      </w:pPr>
      <w:r>
        <w:t>MDF 归一化比值：MDF(t) / MDF(初始值)，观察比值随时间下降（González-Izal 2012）</w:t>
      </w:r>
    </w:p>
    <w:p>
      <w:pPr>
        <w:pStyle w:val="ListBullet"/>
      </w:pPr>
      <w:r>
        <w:t>本算法采用双锚点归一化是针对嵌入式实时场景的工程适配，消除了动态基线捕获时机的不确定性</w:t>
      </w:r>
    </w:p>
    <w:p>
      <w:r>
        <w:rPr>
          <w:b/>
        </w:rPr>
        <w:t>MDF 线性下降的适用条件</w:t>
      </w:r>
      <w:r>
        <w:t>：</w:t>
      </w:r>
    </w:p>
    <w:p>
      <w:r>
        <w:t>文献确认"MDF decreases linearly over time"（Frontiers 2022），但该结论</w:t>
      </w:r>
      <w:r>
        <w:rPr>
          <w:b/>
        </w:rPr>
        <w:t>主要基于等长收缩（isometric contraction）实验</w:t>
      </w:r>
      <w:r>
        <w:t>。本算法在以下场景中的可靠性：</w:t>
      </w:r>
    </w:p>
    <w:p>
      <w:pPr>
        <w:pStyle w:val="ListBullet"/>
      </w:pPr>
      <w:r>
        <w:t>等长收缩（如握力保持）：可靠性高 ✅</w:t>
      </w:r>
    </w:p>
    <w:p>
      <w:pPr>
        <w:pStyle w:val="ListBullet"/>
      </w:pPr>
      <w:r>
        <w:t>低动态收缩（如缓慢反复抓握）：可靠性中等 ⚠️</w:t>
      </w:r>
    </w:p>
    <w:p>
      <w:pPr>
        <w:pStyle w:val="ListBullet"/>
      </w:pPr>
      <w:r>
        <w:t>高动态运动（如快速挥臂、跑步）：可靠性低，需时频分析方法 ⚠️</w:t>
      </w:r>
    </w:p>
    <w:p>
      <w:r>
        <w:rPr>
          <w:b/>
        </w:rPr>
        <w:t>力混杂效应的已知局限</w:t>
      </w:r>
      <w:r>
        <w:t>：</w:t>
      </w:r>
    </w:p>
    <w:p>
      <w:r>
        <w:t>MDF 不仅随疲劳变化，也随收缩力水平变化（Phinyomark 2012 综述了三种矛盾结论：CF1 无关 / CF2 正相关 / CF3 负相关）。本算法通过 RMS 趋势交叉验证缓解此问题，但无法完全消除。建议用户在监测期间</w:t>
      </w:r>
      <w:r>
        <w:rPr>
          <w:b/>
        </w:rPr>
        <w:t>保持稳定的收缩力度</w:t>
      </w:r>
      <w:r>
        <w:t>以获得准确的疲劳度读数。</w:t>
      </w:r>
    </w:p>
    <w:p>
      <w:r>
        <w:rPr>
          <w:b/>
        </w:rPr>
        <w:t>放松恢复模型的依据</w:t>
      </w:r>
      <w:r>
        <w:t>：</w:t>
      </w:r>
    </w:p>
    <w:p>
      <w:r>
        <w:t>放松时采用指数衰减恢复（半衰期 ~35s），基于 Elfving et al. (2002) 对 55 名受试者的 MDF 恢复研究（r²=0.98）。该模型比纯 Hold（永不恢复，高估疲劳）和快速衰减（3s 归零，丢失疲劳状态）更符合生理学。</w:t>
      </w:r>
    </w:p>
    <w:p>
      <w:r>
        <w:rPr>
          <w:b/>
        </w:rPr>
        <w:t>单特征局限与多特征趋势</w:t>
      </w:r>
      <w:r>
        <w:t>：</w:t>
      </w:r>
    </w:p>
    <w:p>
      <w:r>
        <w:t>本算法仅使用 MDF 单一频域特征。最新研究趋势是多特征融合（如 Miaoulis et al. 2025 使用 8 特征 + PCA + RF，R²=0.52）。受 RA4M1 算力限制，本算法通过 RMS 趋势交叉验证作为轻量化的双特征互补方案。</w:t>
      </w:r>
    </w:p>
    <w:p>
      <w:pPr>
        <w:pStyle w:val="Heading1"/>
      </w:pPr>
      <w:r>
        <w:t>6. 算法参数说明</w:t>
      </w:r>
    </w:p>
    <w:p>
      <w:r>
        <w:t>以下参数可在固件代码中调整，以适应不同应用场景：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当前值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FFT 窗口大小</w:t>
            </w:r>
          </w:p>
        </w:tc>
        <w:tc>
          <w:tcPr>
            <w:tcW w:type="dxa" w:w="2880"/>
          </w:tcPr>
          <w:p>
            <w:r/>
            <w:r>
              <w:t>256 点</w:t>
            </w:r>
          </w:p>
        </w:tc>
        <w:tc>
          <w:tcPr>
            <w:tcW w:type="dxa" w:w="2880"/>
          </w:tcPr>
          <w:p>
            <w:r/>
            <w:r>
              <w:t>越大频率分辨率越高，但 RAM 占用越多</w:t>
            </w:r>
          </w:p>
        </w:tc>
      </w:tr>
      <w:tr>
        <w:tc>
          <w:tcPr>
            <w:tcW w:type="dxa" w:w="2880"/>
          </w:tcPr>
          <w:p>
            <w:r/>
            <w:r>
              <w:t>采样率</w:t>
            </w:r>
          </w:p>
        </w:tc>
        <w:tc>
          <w:tcPr>
            <w:tcW w:type="dxa" w:w="2880"/>
          </w:tcPr>
          <w:p>
            <w:r/>
            <w:r>
              <w:t>1000 Hz</w:t>
            </w:r>
          </w:p>
        </w:tc>
        <w:tc>
          <w:tcPr>
            <w:tcW w:type="dxa" w:w="2880"/>
          </w:tcPr>
          <w:p>
            <w:r/>
            <w:r>
              <w:t>由 ADC 定时器决定，满足 Nyquist 定理</w:t>
            </w:r>
          </w:p>
        </w:tc>
      </w:tr>
      <w:tr>
        <w:tc>
          <w:tcPr>
            <w:tcW w:type="dxa" w:w="2880"/>
          </w:tcPr>
          <w:p>
            <w:r/>
            <w:r>
              <w:t>MDF 频率范围</w:t>
            </w:r>
          </w:p>
        </w:tc>
        <w:tc>
          <w:tcPr>
            <w:tcW w:type="dxa" w:w="2880"/>
          </w:tcPr>
          <w:p>
            <w:r/>
            <w:r>
              <w:t>20～250 Hz</w:t>
            </w:r>
          </w:p>
        </w:tc>
        <w:tc>
          <w:tcPr>
            <w:tcW w:type="dxa" w:w="2880"/>
          </w:tcPr>
          <w:p>
            <w:r/>
            <w:r>
              <w:t>传感器有效频谱 20~500Hz，受 FFT 分辨率限制上界取 250Hz</w:t>
            </w:r>
          </w:p>
        </w:tc>
      </w:tr>
      <w:tr>
        <w:tc>
          <w:tcPr>
            <w:tcW w:type="dxa" w:w="2880"/>
          </w:tcPr>
          <w:p>
            <w:r/>
            <w:r>
              <w:t>激活度收缩阈值</w:t>
            </w:r>
          </w:p>
        </w:tc>
        <w:tc>
          <w:tcPr>
            <w:tcW w:type="dxa" w:w="2880"/>
          </w:tcPr>
          <w:p>
            <w:r/>
            <w:r>
              <w:t>RMS &gt; 2×RMS_relax</w:t>
            </w:r>
          </w:p>
        </w:tc>
        <w:tc>
          <w:tcPr>
            <w:tcW w:type="dxa" w:w="2880"/>
          </w:tcPr>
          <w:p>
            <w:r/>
            <w:r>
              <w:t>判定肌肉是否处于收缩状态</w:t>
            </w:r>
          </w:p>
        </w:tc>
      </w:tr>
      <w:tr>
        <w:tc>
          <w:tcPr>
            <w:tcW w:type="dxa" w:w="2880"/>
          </w:tcPr>
          <w:p>
            <w:r/>
            <w:r>
              <w:t>收缩门控阈值</w:t>
            </w:r>
          </w:p>
        </w:tc>
        <w:tc>
          <w:tcPr>
            <w:tcW w:type="dxa" w:w="2880"/>
          </w:tcPr>
          <w:p>
            <w:r/>
            <w:r>
              <w:t>RMS &gt; 2×RMS_relax 且 RMS &gt; max(active_rms × 0.3, 10mV)</w:t>
            </w:r>
          </w:p>
        </w:tc>
        <w:tc>
          <w:tcPr>
            <w:tcW w:type="dxa" w:w="2880"/>
          </w:tcPr>
          <w:p>
            <w:r/>
            <w:r>
              <w:t>双阈值系统：相对+动态绝对阈值，自动适应个体差异</w:t>
            </w:r>
          </w:p>
        </w:tc>
      </w:tr>
      <w:tr>
        <w:tc>
          <w:tcPr>
            <w:tcW w:type="dxa" w:w="2880"/>
          </w:tcPr>
          <w:p>
            <w:r/>
            <w:r>
              <w:t>MDF EMA α（收缩）</w:t>
            </w:r>
          </w:p>
        </w:tc>
        <w:tc>
          <w:tcPr>
            <w:tcW w:type="dxa" w:w="2880"/>
          </w:tcPr>
          <w:p>
            <w:r/>
            <w:r>
              <w:t>0.35</w:t>
            </w:r>
          </w:p>
        </w:tc>
        <w:tc>
          <w:tcPr>
            <w:tcW w:type="dxa" w:w="2880"/>
          </w:tcPr>
          <w:p>
            <w:r/>
            <w:r>
              <w:t>收缩期 MDF 平滑参数</w:t>
            </w:r>
          </w:p>
        </w:tc>
      </w:tr>
      <w:tr>
        <w:tc>
          <w:tcPr>
            <w:tcW w:type="dxa" w:w="2880"/>
          </w:tcPr>
          <w:p>
            <w:r/>
            <w:r>
              <w:t>MDF EMA α（稳态）</w:t>
            </w:r>
          </w:p>
        </w:tc>
        <w:tc>
          <w:tcPr>
            <w:tcW w:type="dxa" w:w="2880"/>
          </w:tcPr>
          <w:p>
            <w:r/>
            <w:r>
              <w:t>0.15</w:t>
            </w:r>
          </w:p>
        </w:tc>
        <w:tc>
          <w:tcPr>
            <w:tcW w:type="dxa" w:w="2880"/>
          </w:tcPr>
          <w:p>
            <w:r/>
            <w:r>
              <w:t>稳态 MDF 平滑参数</w:t>
            </w:r>
          </w:p>
        </w:tc>
      </w:tr>
      <w:tr>
        <w:tc>
          <w:tcPr>
            <w:tcW w:type="dxa" w:w="2880"/>
          </w:tcPr>
          <w:p>
            <w:r/>
            <w:r>
              <w:t>疲劳度 EMA α</w:t>
            </w:r>
          </w:p>
        </w:tc>
        <w:tc>
          <w:tcPr>
            <w:tcW w:type="dxa" w:w="2880"/>
          </w:tcPr>
          <w:p>
            <w:r/>
            <w:r>
              <w:t>0.3</w:t>
            </w:r>
          </w:p>
        </w:tc>
        <w:tc>
          <w:tcPr>
            <w:tcW w:type="dxa" w:w="2880"/>
          </w:tcPr>
          <w:p>
            <w:r/>
            <w:r>
              <w:t>疲劳度输出平滑参数（Phinyomark 2012 推荐 0.2-0.4）</w:t>
            </w:r>
          </w:p>
        </w:tc>
      </w:tr>
      <w:tr>
        <w:tc>
          <w:tcPr>
            <w:tcW w:type="dxa" w:w="2880"/>
          </w:tcPr>
          <w:p>
            <w:r/>
            <w:r>
              <w:t>放松恢复衰减系数</w:t>
            </w:r>
          </w:p>
        </w:tc>
        <w:tc>
          <w:tcPr>
            <w:tcW w:type="dxa" w:w="2880"/>
          </w:tcPr>
          <w:p>
            <w:r/>
            <w:r>
              <w:t>0.998</w:t>
            </w:r>
          </w:p>
        </w:tc>
        <w:tc>
          <w:tcPr>
            <w:tcW w:type="dxa" w:w="2880"/>
          </w:tcPr>
          <w:p>
            <w:r/>
            <w:r>
              <w:t>指数衰减恢复，半衰期 ~35s（Elfving 2002）</w:t>
            </w:r>
          </w:p>
        </w:tc>
      </w:tr>
      <w:tr>
        <w:tc>
          <w:tcPr>
            <w:tcW w:type="dxa" w:w="2880"/>
          </w:tcPr>
          <w:p>
            <w:r/>
            <w:r>
              <w:t>RMS 趋势 EMA α</w:t>
            </w:r>
          </w:p>
        </w:tc>
        <w:tc>
          <w:tcPr>
            <w:tcW w:type="dxa" w:w="2880"/>
          </w:tcPr>
          <w:p>
            <w:r/>
            <w:r>
              <w:t>0.03</w:t>
            </w:r>
          </w:p>
        </w:tc>
        <w:tc>
          <w:tcPr>
            <w:tcW w:type="dxa" w:w="2880"/>
          </w:tcPr>
          <w:p>
            <w:r/>
            <w:r>
              <w:t>慢速 RMS 趋势跟踪（τ≈3.3s），用于力稳定性检测</w:t>
            </w:r>
          </w:p>
        </w:tc>
      </w:tr>
      <w:tr>
        <w:tc>
          <w:tcPr>
            <w:tcW w:type="dxa" w:w="2880"/>
          </w:tcPr>
          <w:p>
            <w:r/>
            <w:r>
              <w:t>力稳定性偏差阈值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  <w:tc>
          <w:tcPr>
            <w:tcW w:type="dxa" w:w="2880"/>
          </w:tcPr>
          <w:p>
            <w:r/>
            <w:r>
              <w:t>RMS 偏离趋势 &gt;15% 时开始降低疲劳置信度</w:t>
            </w:r>
          </w:p>
        </w:tc>
      </w:tr>
      <w:tr>
        <w:tc>
          <w:tcPr>
            <w:tcW w:type="dxa" w:w="2880"/>
          </w:tcPr>
          <w:p>
            <w:r/>
            <w:r>
              <w:t>力稳定性置信下限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  <w:tc>
          <w:tcPr>
            <w:tcW w:type="dxa" w:w="2880"/>
          </w:tcPr>
          <w:p>
            <w:r/>
            <w:r>
              <w:t>力变化剧烈时疲劳度置信度的最低值</w:t>
            </w:r>
          </w:p>
        </w:tc>
      </w:tr>
      <w:tr>
        <w:tc>
          <w:tcPr>
            <w:tcW w:type="dxa" w:w="2880"/>
          </w:tcPr>
          <w:p>
            <w:r/>
            <w:r>
              <w:t>信号质量连续性 α</w:t>
            </w:r>
          </w:p>
        </w:tc>
        <w:tc>
          <w:tcPr>
            <w:tcW w:type="dxa" w:w="2880"/>
          </w:tcPr>
          <w:p>
            <w:r/>
            <w:r>
              <w:t>0.05</w:t>
            </w:r>
          </w:p>
        </w:tc>
        <w:tc>
          <w:tcPr>
            <w:tcW w:type="dxa" w:w="2880"/>
          </w:tcPr>
          <w:p>
            <w:r/>
            <w:r>
              <w:t>质量评估的EMA平滑系数（约2秒时间常数）</w:t>
            </w:r>
          </w:p>
        </w:tc>
      </w:tr>
    </w:tbl>
    <w:p>
      <w:pPr>
        <w:pStyle w:val="Heading1"/>
      </w:pPr>
      <w:r>
        <w:t>7. 参考文献</w:t>
      </w:r>
    </w:p>
    <w:p>
      <w:pPr>
        <w:pStyle w:val="IntenseQuote"/>
      </w:pPr>
      <w:r>
        <w:t>以下标注每篇文献在本项目中的</w:t>
      </w:r>
      <w:r>
        <w:rPr>
          <w:b/>
        </w:rPr>
        <w:t>具体用途</w:t>
      </w:r>
      <w:r>
        <w:t>及</w:t>
      </w:r>
      <w:r>
        <w:rPr>
          <w:b/>
        </w:rPr>
        <w:t>引用章节/页码</w:t>
      </w:r>
      <w:r>
        <w:t>，便于溯源核查。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文献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具体用途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引用章节/页码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代码引用位置</w:t>
            </w:r>
          </w:p>
        </w:tc>
      </w:tr>
      <w:tr>
        <w:tc>
          <w:tcPr>
            <w:tcW w:type="dxa" w:w="1728"/>
          </w:tcPr>
          <w:p>
            <w:r/>
            <w:r>
              <w:t>[1]</w:t>
            </w:r>
          </w:p>
        </w:tc>
        <w:tc>
          <w:tcPr>
            <w:tcW w:type="dxa" w:w="1728"/>
          </w:tcPr>
          <w:p>
            <w:r/>
            <w:r>
              <w:t>De Luca CJ. The use of surface electromyography in biomechanics. *J Applied Biomechanics*, 1997, 13(2):135-163.</w:t>
            </w:r>
          </w:p>
        </w:tc>
        <w:tc>
          <w:tcPr>
            <w:tcW w:type="dxa" w:w="1728"/>
          </w:tcPr>
          <w:p>
            <w:r/>
            <w:r>
              <w:t xml:space="preserve">① </w:t>
            </w:r>
            <w:r>
              <w:rPr>
                <w:b/>
              </w:rPr>
              <w:t>FFT 窗口长度选择</w:t>
            </w:r>
            <w:r>
              <w:t xml:space="preserve">：建议 0.5–2s 窗口做频谱分析，本算法取 256ms（256 点 @1kHz）为 RAM 限制下的工程折中；② </w:t>
            </w:r>
            <w:r>
              <w:rPr>
                <w:b/>
              </w:rPr>
              <w:t>EMA 平滑</w:t>
            </w:r>
            <w:r>
              <w:t>：推荐对频谱参数做指数平滑，稳态期 α=0.15 对应约 1.7s 时间常数，处于其建议的 0.5–2s 平滑窗口范围内</w:t>
            </w:r>
          </w:p>
        </w:tc>
        <w:tc>
          <w:tcPr>
            <w:tcW w:type="dxa" w:w="1728"/>
          </w:tcPr>
          <w:p>
            <w:r/>
            <w:r>
              <w:t>§3.1（频谱分析窗口推荐）；§4.2（EMG 信号处理流程）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SignalProcessor.cpp</w:t>
            </w:r>
            <w:r>
              <w:t>（FFT 窗口；稳态 α；疲劳度 EMA 时间尺度）</w:t>
            </w:r>
          </w:p>
        </w:tc>
      </w:tr>
      <w:tr>
        <w:tc>
          <w:tcPr>
            <w:tcW w:type="dxa" w:w="1728"/>
          </w:tcPr>
          <w:p>
            <w:r/>
            <w:r>
              <w:t>[2]</w:t>
            </w:r>
          </w:p>
        </w:tc>
        <w:tc>
          <w:tcPr>
            <w:tcW w:type="dxa" w:w="1728"/>
          </w:tcPr>
          <w:p>
            <w:r/>
            <w:r>
              <w:t>Merletti R, Knaflitz M, De Luca CJ. Myoelectric manifestations of fatigue in voluntary and electrically elicited contractions. *J Applied Physiology*, 1990, 69(5):1810-1820.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MDF 疲劳响应速率</w:t>
            </w:r>
            <w:r>
              <w:t>：验证 MDF 在疲劳时单调下降，且下降速率与收缩强度相关。收缩期 α=0.35（快速跟踪 MDF 变化）即基于此——MDF 在疲劳初期可快速下降，需较大 α 跟踪</w:t>
            </w:r>
          </w:p>
        </w:tc>
        <w:tc>
          <w:tcPr>
            <w:tcW w:type="dxa" w:w="1728"/>
          </w:tcPr>
          <w:p>
            <w:r/>
            <w:r>
              <w:t>§3（MDF 疲劳时序行为）；§5（收缩强度对 MDF 下降率的影响）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SignalProcessor.cpp</w:t>
            </w:r>
            <w:r>
              <w:t>（MDF EMA 自适应 α；收缩期 α=0.35 理由）</w:t>
            </w:r>
          </w:p>
        </w:tc>
      </w:tr>
      <w:tr>
        <w:tc>
          <w:tcPr>
            <w:tcW w:type="dxa" w:w="1728"/>
          </w:tcPr>
          <w:p>
            <w:r/>
            <w:r>
              <w:t>[3]</w:t>
            </w:r>
          </w:p>
        </w:tc>
        <w:tc>
          <w:tcPr>
            <w:tcW w:type="dxa" w:w="1728"/>
          </w:tcPr>
          <w:p>
            <w:r/>
            <w:r>
              <w:t>Merletti R, Parker PA. *Electromyography: Physiology, Engineering, and Non-Invasive Applications*. IEEE Press/Wiley, 2004.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EMA 作为嵌入式频谱平滑标准方法</w:t>
            </w:r>
            <w:r>
              <w:t>；次最大收缩校准的安全性建议。本算法的 EMA 平滑架构和收缩门控设计参考此书的信号处理框架</w:t>
            </w:r>
          </w:p>
        </w:tc>
        <w:tc>
          <w:tcPr>
            <w:tcW w:type="dxa" w:w="1728"/>
          </w:tcPr>
          <w:p>
            <w:r/>
            <w:r>
              <w:t>Ch.5（信号处理方法）；Ch.10（疲劳评估与校准协议）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SignalProcessor.cpp</w:t>
            </w:r>
            <w:r>
              <w:t>（EMA 方法引用）</w:t>
            </w:r>
          </w:p>
        </w:tc>
      </w:tr>
      <w:tr>
        <w:tc>
          <w:tcPr>
            <w:tcW w:type="dxa" w:w="1728"/>
          </w:tcPr>
          <w:p>
            <w:r/>
            <w:r>
              <w:t>[4]</w:t>
            </w:r>
          </w:p>
        </w:tc>
        <w:tc>
          <w:tcPr>
            <w:tcW w:type="dxa" w:w="1728"/>
          </w:tcPr>
          <w:p>
            <w:r/>
            <w:r>
              <w:t>Cifrek M, Medved V, Tonković S, Ostojić S. Surface EMG based muscle fatigue evaluation in biomechanics. *Clinical Biomechanics*, 2009, 24(4):327-340.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确立 MDF 为标准疲劳频域指标</w:t>
            </w:r>
            <w:r>
              <w:t>。系统综述 79 篇文献，确认 MDF 优于 MNF（对噪声更鲁棒），是 sEMG 疲劳评估的金标准。本算法以 MDF 为核心指标的理论依据</w:t>
            </w:r>
          </w:p>
        </w:tc>
        <w:tc>
          <w:tcPr>
            <w:tcW w:type="dxa" w:w="1728"/>
          </w:tcPr>
          <w:p>
            <w:r/>
            <w:r>
              <w:t>§2（频域参数综述：MDF vs MNF）；§3（疲劳检测方法分类）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SignalProcessor.cpp</w:t>
            </w:r>
            <w:r>
              <w:t>（MDF 作为疲劳核心指标）</w:t>
            </w:r>
          </w:p>
        </w:tc>
      </w:tr>
      <w:tr>
        <w:tc>
          <w:tcPr>
            <w:tcW w:type="dxa" w:w="1728"/>
          </w:tcPr>
          <w:p>
            <w:r/>
            <w:r>
              <w:t>[5]</w:t>
            </w:r>
          </w:p>
        </w:tc>
        <w:tc>
          <w:tcPr>
            <w:tcW w:type="dxa" w:w="1728"/>
          </w:tcPr>
          <w:p>
            <w:r/>
            <w:r>
              <w:t>González-Izal M, Malanda A, Gorostiaga E, Izquierdo M. Electromyographic models to assess muscle fatigue. *J Electromyography and Kinesiology*, 2012, 22(4):501-512.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疲劳评估模型对比</w:t>
            </w:r>
            <w:r>
              <w:t>：综述了 MDF 斜率法、MDF 归一化比值法、Borg 主观量表对照法等。本算法的锚点归一化公式虽非直接引用其中某一种，但其归一化思路参考了该文的 MDF / MDF₀ 归一化比值法</w:t>
            </w:r>
          </w:p>
        </w:tc>
        <w:tc>
          <w:tcPr>
            <w:tcW w:type="dxa" w:w="1728"/>
          </w:tcPr>
          <w:p>
            <w:r/>
            <w:r>
              <w:t>§3（频域疲劳指标模型）；Table 2（各模型对比）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SignalProcessor.cpp</w:t>
            </w:r>
            <w:r>
              <w:t>（锚点公式设计依据）</w:t>
            </w:r>
          </w:p>
        </w:tc>
      </w:tr>
      <w:tr>
        <w:tc>
          <w:tcPr>
            <w:tcW w:type="dxa" w:w="1728"/>
          </w:tcPr>
          <w:p>
            <w:r/>
            <w:r>
              <w:t>[6]</w:t>
            </w:r>
          </w:p>
        </w:tc>
        <w:tc>
          <w:tcPr>
            <w:tcW w:type="dxa" w:w="1728"/>
          </w:tcPr>
          <w:p>
            <w:r/>
            <w:r>
              <w:t>Elfving B, Liljequist D, Dedering Å, Nemeth G. Recovery of electromyographic median frequency after lumbar muscle fatigue analysed using an exponential time dependence. *European J Applied Physiology*, 2002, 88:85-93.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放松时指数恢复模型</w:t>
            </w:r>
            <w:r>
              <w:t>：对 55 名受试者做腰肌疲劳后 MDF 恢复研究，用非线性回归拟合指数时间模型，</w:t>
            </w:r>
            <w:r>
              <w:rPr>
                <w:b/>
              </w:rPr>
              <w:t>半衰期 32–39 秒</w:t>
            </w:r>
            <w:r>
              <w:t xml:space="preserve">（r²=0.98）。本算法放松时 </w:t>
            </w:r>
            <w:r>
              <w:rPr>
                <w:rFonts w:ascii="Consolas" w:hAnsi="Consolas" w:eastAsia="Consolas"/>
              </w:rPr>
              <w:t>m_fatigue *= 0.998</w:t>
            </w:r>
            <w:r>
              <w:t>（10Hz 采样下半衰期 ~35s）直接基于此结论</w:t>
            </w:r>
          </w:p>
        </w:tc>
        <w:tc>
          <w:tcPr>
            <w:tcW w:type="dxa" w:w="1728"/>
          </w:tcPr>
          <w:p>
            <w:r/>
            <w:r>
              <w:t>§3（实验方法与协议）；§4（结果：Table 3 半衰期数据，Fig.3 指数拟合曲线）；§5（讨论：恢复时间常数 τ）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SignalProcessor.cpp</w:t>
            </w:r>
            <w:r>
              <w:t>（指数衰减恢复；half-life ~35s 注释）</w:t>
            </w:r>
          </w:p>
        </w:tc>
      </w:tr>
      <w:tr>
        <w:tc>
          <w:tcPr>
            <w:tcW w:type="dxa" w:w="1728"/>
          </w:tcPr>
          <w:p>
            <w:r/>
            <w:r>
              <w:t>[7]</w:t>
            </w:r>
          </w:p>
        </w:tc>
        <w:tc>
          <w:tcPr>
            <w:tcW w:type="dxa" w:w="1728"/>
          </w:tcPr>
          <w:p>
            <w:r/>
            <w:r>
              <w:t>Phinyomark A, Phukpattaranont P, Limsakul C. The usefulness of mean and median frequencies in electromyography analysis. In: *Computational Intelligence in Electromyography Analysis*, IntechOpen, 2012.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MDF-收缩力混杂效应</w:t>
            </w:r>
            <w:r>
              <w:t xml:space="preserve">：综述发现 MDF 与收缩力的关系存在三种矛盾结论（无关/正相关/负相关），说明 MDF 变化不仅由疲劳引起。本算法的 </w:t>
            </w:r>
            <w:r>
              <w:rPr>
                <w:b/>
              </w:rPr>
              <w:t>RMS 趋势交叉验证</w:t>
            </w:r>
            <w:r>
              <w:t>（forceStability 机制）即针对此混杂效应设计——当 RMS 偏离趋势时降低疲劳置信度</w:t>
            </w:r>
          </w:p>
        </w:tc>
        <w:tc>
          <w:tcPr>
            <w:tcW w:type="dxa" w:w="1728"/>
          </w:tcPr>
          <w:p>
            <w:r/>
            <w:r>
              <w:t>§2.2（MDF 与肌肉力的关系：CF1/CF2/CF3 三种情况）；Table 1（各研究结论汇总）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SignalProcessor.h / SignalProcessor.cpp</w:t>
            </w:r>
            <w:r>
              <w:t>（混杂因子注释；RMS 趋势初始化；力稳定性置信度）</w:t>
            </w:r>
          </w:p>
        </w:tc>
      </w:tr>
      <w:tr>
        <w:tc>
          <w:tcPr>
            <w:tcW w:type="dxa" w:w="1728"/>
          </w:tcPr>
          <w:p>
            <w:r/>
            <w:r>
              <w:t>[8]</w:t>
            </w:r>
          </w:p>
        </w:tc>
        <w:tc>
          <w:tcPr>
            <w:tcW w:type="dxa" w:w="1728"/>
          </w:tcPr>
          <w:p>
            <w:r/>
            <w:r>
              <w:t>Cao H, et al. Application of surface electromyography in exercise fatigue assessment. *Frontiers in Systems Neuroscience*, 2022, 16:893275.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MDF 线性下降的文献确认</w:t>
            </w:r>
            <w:r>
              <w:t>：明确指出"MDF decreases linearly over time"且"MDF is more sensitive than MF"。但该结论主要基于</w:t>
            </w:r>
            <w:r>
              <w:rPr>
                <w:b/>
              </w:rPr>
              <w:t>等长收缩</w:t>
            </w:r>
            <w:r>
              <w:t>实验，本算法在文档中标注了此适用范围限制</w:t>
            </w:r>
          </w:p>
        </w:tc>
        <w:tc>
          <w:tcPr>
            <w:tcW w:type="dxa" w:w="1728"/>
          </w:tcPr>
          <w:p>
            <w:r/>
            <w:r>
              <w:t>§3.2（频域特征与疲劳的关系）；§4.1（等长收缩实验结果）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SignalProcessor.cpp</w:t>
            </w:r>
            <w:r>
              <w:t>（MDF 作为疲劳核心指标）；文档 §5.3 方法学说明（适用范围限制）</w:t>
            </w:r>
          </w:p>
        </w:tc>
      </w:tr>
      <w:tr>
        <w:tc>
          <w:tcPr>
            <w:tcW w:type="dxa" w:w="1728"/>
          </w:tcPr>
          <w:p>
            <w:r/>
            <w:r>
              <w:t>[9]</w:t>
            </w:r>
          </w:p>
        </w:tc>
        <w:tc>
          <w:tcPr>
            <w:tcW w:type="dxa" w:w="1728"/>
          </w:tcPr>
          <w:p>
            <w:r/>
            <w:r>
              <w:t>Miaoulis N, et al. Developing a novel muscle fatigue index for wireless sEMG monitoring using multi-feature PCA. *Electronics*, 2025, 14(11):2097.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多特征融合趋势对比</w:t>
            </w:r>
            <w:r>
              <w:t>：使用 8 个特征 + PCA 降维 + Random Forest 回归，R²=0.52。作为本算法单特征（MDF）的对比基准，说明多特征融合是学术趋势但 RA4M1 无法实现。本算法用 RMS 趋势作为轻量化双特征交叉验证，是该方向的简化适配</w:t>
            </w:r>
          </w:p>
        </w:tc>
        <w:tc>
          <w:tcPr>
            <w:tcW w:type="dxa" w:w="1728"/>
          </w:tcPr>
          <w:p>
            <w:r/>
            <w:r>
              <w:t>§3（多特征提取）；§4（PCA + RF 回归方法）；§5（结果与 R² 对比）</w:t>
            </w:r>
          </w:p>
        </w:tc>
        <w:tc>
          <w:tcPr>
            <w:tcW w:type="dxa" w:w="1728"/>
          </w:tcPr>
          <w:p>
            <w:r/>
            <w:r>
              <w:t>文档 §5.3（方法学说明：单特征局限性讨论）</w:t>
            </w:r>
          </w:p>
        </w:tc>
      </w:tr>
      <w:tr>
        <w:tc>
          <w:tcPr>
            <w:tcW w:type="dxa" w:w="1728"/>
          </w:tcPr>
          <w:p>
            <w:r/>
            <w:r>
              <w:t>[10]</w:t>
            </w:r>
          </w:p>
        </w:tc>
        <w:tc>
          <w:tcPr>
            <w:tcW w:type="dxa" w:w="1728"/>
          </w:tcPr>
          <w:p>
            <w:r/>
            <w:r>
              <w:t>Arduino UNO R4 WiFi 官方文档. https://docs.arduino.cc/hardware/uno-r4-wifi/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硬件规格约束</w:t>
            </w:r>
            <w:r>
              <w:t>：RA4M1 MCU 32KB RAM / 48MHz 主频 / 256KB Flash，决定了 FFT 窗口大小（256 点而非 512 点）、静态数组存放策略、以及无法运行 PCA/ML 的算力限制</w:t>
            </w:r>
          </w:p>
        </w:tc>
        <w:tc>
          <w:tcPr>
            <w:tcW w:type="dxa" w:w="1728"/>
          </w:tcPr>
          <w:p>
            <w:r/>
            <w:r>
              <w:t>Technical Specifications 页；Memory Map 章节</w:t>
            </w:r>
          </w:p>
        </w:tc>
        <w:tc>
          <w:tcPr>
            <w:tcW w:type="dxa" w:w="1728"/>
          </w:tcPr>
          <w:p>
            <w:r/>
            <w:r>
              <w:t>文档 §4（创新亮点：极低资源嵌入式实现）</w:t>
            </w:r>
          </w:p>
        </w:tc>
      </w:tr>
      <w:tr>
        <w:tc>
          <w:tcPr>
            <w:tcW w:type="dxa" w:w="1728"/>
          </w:tcPr>
          <w:p>
            <w:r/>
            <w:r>
              <w:t>[11]</w:t>
            </w:r>
          </w:p>
        </w:tc>
        <w:tc>
          <w:tcPr>
            <w:tcW w:type="dxa" w:w="1728"/>
          </w:tcPr>
          <w:p>
            <w:r/>
            <w:r>
              <w:t>sEMG 单通道干电极肌电传感器说明书. 淘宝商品页.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传感器规格</w:t>
            </w:r>
            <w:r>
              <w:t>：单通道、干电极、模拟输出，有效频谱 20~500Hz，决定了采样率 1kHz 和 MDF 搜索范围 [20, 250] Hz 的设计</w:t>
            </w:r>
          </w:p>
        </w:tc>
        <w:tc>
          <w:tcPr>
            <w:tcW w:type="dxa" w:w="1728"/>
          </w:tcPr>
          <w:p>
            <w:r/>
            <w:r>
              <w:t>产品参数页</w:t>
            </w:r>
          </w:p>
        </w:tc>
        <w:tc>
          <w:tcPr>
            <w:tcW w:type="dxa" w:w="1728"/>
          </w:tcPr>
          <w:p>
            <w:r/>
            <w:r>
              <w:t>文档 §2（系统概述：硬件架构）</w:t>
            </w:r>
          </w:p>
        </w:tc>
      </w:tr>
    </w:tbl>
    <w:p>
      <w:pPr>
        <w:pStyle w:val="Heading1"/>
      </w:pPr>
      <w:r>
        <w:t>附录：核心公式汇总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符号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公式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说明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  <w:r>
              <w:t>RMS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\sqrt{\frac{1}{N}\sum_{i=0}^{N-1}(x[i]-DC_{bias})^2}</w:t>
            </w:r>
          </w:p>
        </w:tc>
        <w:tc>
          <w:tcPr>
            <w:tcW w:type="dxa" w:w="1728"/>
          </w:tcPr>
          <w:p>
            <w:r/>
            <w:r>
              <w:t>肌肉激活强度（mV）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MDF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\int_{f_{min}}^{MDF} P(f)\,df = \frac{1}{2}P_{total}</w:t>
            </w:r>
          </w:p>
        </w:tc>
        <w:tc>
          <w:tcPr>
            <w:tcW w:type="dxa" w:w="1728"/>
          </w:tcPr>
          <w:p>
            <w:r/>
            <w:r>
              <w:t>频谱中心频率（Hz）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激活度 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A = \mathrm{clamp}\!\left(\frac{RMS - RMS_r}{RMS_a - RMS_r}\times 100,\ 0,\ 100\right)</w:t>
            </w:r>
          </w:p>
        </w:tc>
        <w:tc>
          <w:tcPr>
            <w:tcW w:type="dxa" w:w="1728"/>
          </w:tcPr>
          <w:p>
            <w:r/>
            <w:r>
              <w:t>归一化收缩强度（%）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疲劳度 F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F = \mathrm{clamp}\!\left(\frac{MDF_a - MDF_{cur}}{MDF_a - MDF_{end}}\times 100,\ 0,\ 100\right)\times S_{force}</w:t>
            </w:r>
            <w:r>
              <w:t>（收缩中），</w:t>
            </w:r>
            <w:r>
              <w:rPr>
                <w:rFonts w:ascii="Consolas" w:hAnsi="Consolas" w:eastAsia="Consolas"/>
              </w:rPr>
              <w:t>F\times 0.998</w:t>
            </w:r>
            <w:r>
              <w:t>（放松时）</w:t>
            </w:r>
          </w:p>
        </w:tc>
        <w:tc>
          <w:tcPr>
            <w:tcW w:type="dxa" w:w="1728"/>
          </w:tcPr>
          <w:p>
            <w:r/>
            <w:r>
              <w:t>基于 MDF 下降的疲劳指数（%），100% 锚点=用力末 MDF，收缩门控（去抖）+ 力交叉验证 + 指数恢复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疲劳度平滑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F(t) = F(t-1)\times 0.7 + \max(F_{raw}(t),\ 0)\times 0.3</w:t>
            </w:r>
            <w:r>
              <w:t>（收缩时），</w:t>
            </w:r>
            <w:r>
              <w:rPr>
                <w:rFonts w:ascii="Consolas" w:hAnsi="Consolas" w:eastAsia="Consolas"/>
              </w:rPr>
              <w:t>F(t) = F(t-1)\times 0.998</w:t>
            </w:r>
            <w:r>
              <w:t>（放松时）</w:t>
            </w:r>
          </w:p>
        </w:tc>
        <w:tc>
          <w:tcPr>
            <w:tcW w:type="dxa" w:w="1728"/>
          </w:tcPr>
          <w:p>
            <w:r/>
            <w:r>
              <w:t>EMA 平滑（α=0.3）+ 指数恢复（half-life≈35s），f_raw≥0避免负值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力稳定性</w:t>
            </w:r>
          </w:p>
        </w:tc>
        <w:tc>
          <w:tcPr>
            <w:tcW w:type="dxa" w:w="1728"/>
          </w:tcPr>
          <w:p>
            <w:r/>
            <w:r>
              <w:t>$S_{force} = 1 - \mathrm{clamp}\!\left(\frac{\left</w:t>
            </w:r>
          </w:p>
        </w:tc>
        <w:tc>
          <w:tcPr>
            <w:tcW w:type="dxa" w:w="1728"/>
          </w:tcPr>
          <w:p>
            <w:r/>
            <w:r>
              <w:t>\frac{RMS}{RMS_{trend}}-1\right</w:t>
            </w:r>
          </w:p>
        </w:tc>
        <w:tc>
          <w:tcPr>
            <w:tcW w:type="dxa" w:w="1728"/>
          </w:tcPr>
          <w:p>
            <w:r/>
            <w:r>
              <w:t>-0.15}{0.35},\ 0,\ 0.7\right)$</w:t>
            </w:r>
          </w:p>
        </w:tc>
        <w:tc>
          <w:tcPr>
            <w:tcW w:type="dxa" w:w="1728"/>
          </w:tcPr>
          <w:p>
            <w:r/>
            <w:r>
              <w:t>力变化时降低疲劳置信度</w:t>
            </w:r>
          </w:p>
        </w:tc>
      </w:tr>
    </w:tbl>
    <w:p>
      <w:r>
        <w:t>注：RMS_r = 放松状态 RMS，RMS_a = 主动收缩 RMS，MDF_r = 放松 MDF，MDF_a = Active 峰值 MDF，MDF_end = Active 用力末（真实疲劳态）MDF，N = 256，RMS_trend = RMS 慢速 EMA（α=0.03）。</w:t>
      </w:r>
    </w:p>
    <w:p>
      <w:pPr>
        <w:pStyle w:val="Heading1"/>
      </w:pPr>
      <w:r>
        <w:t>附录 A：云端数据传输格式（v4.0）</w:t>
      </w:r>
    </w:p>
    <w:p>
      <w:r>
        <w:t>云方案：通过 HTTP POST 上传至 dataIngest 云函数（微信云开发）。每帧数据为 8 元素定长数组：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单位 / 类型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格式 / 精度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timestamp_sec</w:t>
            </w:r>
          </w:p>
        </w:tc>
        <w:tc>
          <w:tcPr>
            <w:tcW w:type="dxa" w:w="1728"/>
          </w:tcPr>
          <w:p>
            <w:r/>
            <w:r>
              <w:t>秒级 Unix 时间戳 (unsigned long)</w:t>
            </w:r>
          </w:p>
        </w:tc>
        <w:tc>
          <w:tcPr>
            <w:tcW w:type="dxa" w:w="1728"/>
          </w:tcPr>
          <w:p>
            <w:r/>
            <w:r>
              <w:t>%lu</w:t>
            </w:r>
          </w:p>
        </w:tc>
        <w:tc>
          <w:tcPr>
            <w:tcW w:type="dxa" w:w="1728"/>
          </w:tcPr>
          <w:p>
            <w:r/>
            <w:r>
              <w:t>采集时刻（NTP 同步；未同步时为 0）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ms</w:t>
            </w:r>
          </w:p>
        </w:tc>
        <w:tc>
          <w:tcPr>
            <w:tcW w:type="dxa" w:w="1728"/>
          </w:tcPr>
          <w:p>
            <w:r/>
            <w:r>
              <w:t>毫秒 (0~999)</w:t>
            </w:r>
          </w:p>
        </w:tc>
        <w:tc>
          <w:tcPr>
            <w:tcW w:type="dxa" w:w="1728"/>
          </w:tcPr>
          <w:p>
            <w:r/>
            <w:r>
              <w:t>%u</w:t>
            </w:r>
          </w:p>
        </w:tc>
        <w:tc>
          <w:tcPr>
            <w:tcW w:type="dxa" w:w="1728"/>
          </w:tcPr>
          <w:p>
            <w:r/>
            <w:r>
              <w:t>与 timestamp_sec 组合成精确时刻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rms</w:t>
            </w:r>
          </w:p>
        </w:tc>
        <w:tc>
          <w:tcPr>
            <w:tcW w:type="dxa" w:w="1728"/>
          </w:tcPr>
          <w:p>
            <w:r/>
            <w:r>
              <w:t>mV</w:t>
            </w:r>
          </w:p>
        </w:tc>
        <w:tc>
          <w:tcPr>
            <w:tcW w:type="dxa" w:w="1728"/>
          </w:tcPr>
          <w:p>
            <w:r/>
            <w:r>
              <w:t>%.3f（3 位小数）</w:t>
            </w:r>
          </w:p>
        </w:tc>
        <w:tc>
          <w:tcPr>
            <w:tcW w:type="dxa" w:w="1728"/>
          </w:tcPr>
          <w:p>
            <w:r/>
            <w:r>
              <w:t>肌肉激活强度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act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  <w:tc>
          <w:tcPr>
            <w:tcW w:type="dxa" w:w="1728"/>
          </w:tcPr>
          <w:p>
            <w:r/>
            <w:r>
              <w:t>%.1f（1 位小数）</w:t>
            </w:r>
          </w:p>
        </w:tc>
        <w:tc>
          <w:tcPr>
            <w:tcW w:type="dxa" w:w="1728"/>
          </w:tcPr>
          <w:p>
            <w:r/>
            <w:r>
              <w:t>激活度；未校准时云端显 --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mdf</w:t>
            </w:r>
          </w:p>
        </w:tc>
        <w:tc>
          <w:tcPr>
            <w:tcW w:type="dxa" w:w="1728"/>
          </w:tcPr>
          <w:p>
            <w:r/>
            <w:r>
              <w:t>Hz</w:t>
            </w:r>
          </w:p>
        </w:tc>
        <w:tc>
          <w:tcPr>
            <w:tcW w:type="dxa" w:w="1728"/>
          </w:tcPr>
          <w:p>
            <w:r/>
            <w:r>
              <w:t>%.1f（1 位小数）</w:t>
            </w:r>
          </w:p>
        </w:tc>
        <w:tc>
          <w:tcPr>
            <w:tcW w:type="dxa" w:w="1728"/>
          </w:tcPr>
          <w:p>
            <w:r/>
            <w:r>
              <w:t>中值频率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fatigue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  <w:tc>
          <w:tcPr>
            <w:tcW w:type="dxa" w:w="1728"/>
          </w:tcPr>
          <w:p>
            <w:r/>
            <w:r>
              <w:t>%.1f（1 位小数）</w:t>
            </w:r>
          </w:p>
        </w:tc>
        <w:tc>
          <w:tcPr>
            <w:tcW w:type="dxa" w:w="1728"/>
          </w:tcPr>
          <w:p>
            <w:r/>
            <w:r>
              <w:t>疲劳度；未校准时云端显 --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quality</w:t>
            </w:r>
          </w:p>
        </w:tc>
        <w:tc>
          <w:tcPr>
            <w:tcW w:type="dxa" w:w="1728"/>
          </w:tcPr>
          <w:p>
            <w:r/>
            <w:r>
              <w:t>整数 0~100</w:t>
            </w:r>
          </w:p>
        </w:tc>
        <w:tc>
          <w:tcPr>
            <w:tcW w:type="dxa" w:w="1728"/>
          </w:tcPr>
          <w:p>
            <w:r/>
            <w:r>
              <w:t>%u</w:t>
            </w:r>
          </w:p>
        </w:tc>
        <w:tc>
          <w:tcPr>
            <w:tcW w:type="dxa" w:w="1728"/>
          </w:tcPr>
          <w:p>
            <w:r/>
            <w:r>
              <w:t>信号质量分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calibrated</w:t>
            </w:r>
          </w:p>
        </w:tc>
        <w:tc>
          <w:tcPr>
            <w:tcW w:type="dxa" w:w="1728"/>
          </w:tcPr>
          <w:p>
            <w:r/>
            <w:r>
              <w:t>1=已校准 / 0=未校准</w:t>
            </w:r>
          </w:p>
        </w:tc>
        <w:tc>
          <w:tcPr>
            <w:tcW w:type="dxa" w:w="1728"/>
          </w:tcPr>
          <w:p>
            <w:r/>
            <w:r>
              <w:t>%d</w:t>
            </w:r>
          </w:p>
        </w:tc>
        <w:tc>
          <w:tcPr>
            <w:tcW w:type="dxa" w:w="1728"/>
          </w:tcPr>
          <w:p>
            <w:r/>
            <w:r>
              <w:t>固件 m_isCalibrated；未校准时激活度/疲劳度显 --</w:t>
            </w:r>
          </w:p>
        </w:tc>
      </w:tr>
    </w:tbl>
    <w:p>
      <w:r>
        <w:t>请求体示例：{"points":[[1752000000,123,0.852,80.0,84.9,22.3,85,1], ...]}。批次大小 10 帧/批（1 秒 @10Hz），或缓冲区满立即上传。</w:t>
      </w:r>
    </w:p>
    <w:p>
      <w:r>
        <w:t>变更说明：旧版（v3.0）为 5 元素 [rms, act, mdf, fatigue, quality]；v4.0 起在前部加入时间戳（sec, ms）、尾部加入 calibrated 标志，共 8 元素，以支持未校准状态识别与精确时序。</w:t>
      </w:r>
    </w:p>
    <w:p>
      <w:pPr>
        <w:pStyle w:val="Heading1"/>
      </w:pPr>
      <w:r>
        <w:t>附录 B：常量速查表（v4.0，对齐最新固件）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当前值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代码位置 / 说明</w:t>
            </w:r>
          </w:p>
        </w:tc>
      </w:tr>
      <w:tr>
        <w:tc>
          <w:tcPr>
            <w:tcW w:type="dxa" w:w="2880"/>
          </w:tcPr>
          <w:p>
            <w:r/>
            <w:r>
              <w:t>ADC 分辨率</w:t>
            </w:r>
          </w:p>
        </w:tc>
        <w:tc>
          <w:tcPr>
            <w:tcW w:type="dxa" w:w="2880"/>
          </w:tcPr>
          <w:p>
            <w:r/>
            <w:r>
              <w:t>14-bit（0~16383）</w:t>
            </w:r>
          </w:p>
        </w:tc>
        <w:tc>
          <w:tcPr>
            <w:tcW w:type="dxa" w:w="2880"/>
          </w:tcPr>
          <w:p>
            <w:r/>
            <w:r>
              <w:t>Board.h</w:t>
            </w:r>
          </w:p>
        </w:tc>
      </w:tr>
      <w:tr>
        <w:tc>
          <w:tcPr>
            <w:tcW w:type="dxa" w:w="2880"/>
          </w:tcPr>
          <w:p>
            <w:r/>
            <w:r>
              <w:t>ADC 参考电压</w:t>
            </w:r>
          </w:p>
        </w:tc>
        <w:tc>
          <w:tcPr>
            <w:tcW w:type="dxa" w:w="2880"/>
          </w:tcPr>
          <w:p>
            <w:r/>
            <w:r>
              <w:t>5000 mV</w:t>
            </w:r>
          </w:p>
        </w:tc>
        <w:tc>
          <w:tcPr>
            <w:tcW w:type="dxa" w:w="2880"/>
          </w:tcPr>
          <w:p>
            <w:r/>
            <w:r>
              <w:t>Board.h（ADC_REF_MV=5000，UNO R4 为 5V 板）</w:t>
            </w:r>
          </w:p>
        </w:tc>
      </w:tr>
      <w:tr>
        <w:tc>
          <w:tcPr>
            <w:tcW w:type="dxa" w:w="2880"/>
          </w:tcPr>
          <w:p>
            <w:r/>
            <w:r>
              <w:t>采样率</w:t>
            </w:r>
          </w:p>
        </w:tc>
        <w:tc>
          <w:tcPr>
            <w:tcW w:type="dxa" w:w="2880"/>
          </w:tcPr>
          <w:p>
            <w:r/>
            <w:r>
              <w:t>1000 Hz</w:t>
            </w:r>
          </w:p>
        </w:tc>
        <w:tc>
          <w:tcPr>
            <w:tcW w:type="dxa" w:w="2880"/>
          </w:tcPr>
          <w:p>
            <w:r/>
            <w:r>
              <w:t>main.cpp FspTimer 定时器中断</w:t>
            </w:r>
          </w:p>
        </w:tc>
      </w:tr>
      <w:tr>
        <w:tc>
          <w:tcPr>
            <w:tcW w:type="dxa" w:w="2880"/>
          </w:tcPr>
          <w:p>
            <w:r/>
            <w:r>
              <w:t>环形缓冲深度</w:t>
            </w:r>
          </w:p>
        </w:tc>
        <w:tc>
          <w:tcPr>
            <w:tcW w:type="dxa" w:w="2880"/>
          </w:tcPr>
          <w:p>
            <w:r/>
            <w:r>
              <w:t>512 点</w:t>
            </w:r>
          </w:p>
        </w:tc>
        <w:tc>
          <w:tcPr>
            <w:tcW w:type="dxa" w:w="2880"/>
          </w:tcPr>
          <w:p>
            <w:r/>
            <w:r>
              <w:t>SignalProcessor.h（中断安全）</w:t>
            </w:r>
          </w:p>
        </w:tc>
      </w:tr>
      <w:tr>
        <w:tc>
          <w:tcPr>
            <w:tcW w:type="dxa" w:w="2880"/>
          </w:tcPr>
          <w:p>
            <w:r/>
            <w:r>
              <w:t>FFT 窗口</w:t>
            </w:r>
          </w:p>
        </w:tc>
        <w:tc>
          <w:tcPr>
            <w:tcW w:type="dxa" w:w="2880"/>
          </w:tcPr>
          <w:p>
            <w:r/>
            <w:r>
              <w:t>256 点</w:t>
            </w:r>
          </w:p>
        </w:tc>
        <w:tc>
          <w:tcPr>
            <w:tcW w:type="dxa" w:w="2880"/>
          </w:tcPr>
          <w:p>
            <w:r/>
            <w:r>
              <w:t>SignalProcessor.h（~256ms @1000Hz）</w:t>
            </w:r>
          </w:p>
        </w:tc>
      </w:tr>
      <w:tr>
        <w:tc>
          <w:tcPr>
            <w:tcW w:type="dxa" w:w="2880"/>
          </w:tcPr>
          <w:p>
            <w:r/>
            <w:r>
              <w:t>加窗类型</w:t>
            </w:r>
          </w:p>
        </w:tc>
        <w:tc>
          <w:tcPr>
            <w:tcW w:type="dxa" w:w="2880"/>
          </w:tcPr>
          <w:p>
            <w:r/>
            <w:r>
              <w:t>Hann（Hanning）窗 w[i]=0.5(1−cos(2πi/(N−1)))</w:t>
            </w:r>
          </w:p>
        </w:tc>
        <w:tc>
          <w:tcPr>
            <w:tcW w:type="dxa" w:w="2880"/>
          </w:tcPr>
          <w:p>
            <w:r/>
            <w:r>
              <w:t>SignalProcessor.cpp:334</w:t>
            </w:r>
          </w:p>
        </w:tc>
      </w:tr>
      <w:tr>
        <w:tc>
          <w:tcPr>
            <w:tcW w:type="dxa" w:w="2880"/>
          </w:tcPr>
          <w:p>
            <w:r/>
            <w:r>
              <w:t>MDF 频率范围</w:t>
            </w:r>
          </w:p>
        </w:tc>
        <w:tc>
          <w:tcPr>
            <w:tcW w:type="dxa" w:w="2880"/>
          </w:tcPr>
          <w:p>
            <w:r/>
            <w:r>
              <w:t>20 ～ 250 Hz</w:t>
            </w:r>
          </w:p>
        </w:tc>
        <w:tc>
          <w:tcPr>
            <w:tcW w:type="dxa" w:w="2880"/>
          </w:tcPr>
          <w:p>
            <w:r/>
            <w:r>
              <w:t>SignalProcessor.cpp（m_mdfMinFreq=20）</w:t>
            </w:r>
          </w:p>
        </w:tc>
      </w:tr>
      <w:tr>
        <w:tc>
          <w:tcPr>
            <w:tcW w:type="dxa" w:w="2880"/>
          </w:tcPr>
          <w:p>
            <w:r/>
            <w:r>
              <w:t>MDF EMA α（收缩）</w:t>
            </w:r>
          </w:p>
        </w:tc>
        <w:tc>
          <w:tcPr>
            <w:tcW w:type="dxa" w:w="2880"/>
          </w:tcPr>
          <w:p>
            <w:r/>
            <w:r>
              <w:t>0.35</w:t>
            </w:r>
          </w:p>
        </w:tc>
        <w:tc>
          <w:tcPr>
            <w:tcW w:type="dxa" w:w="2880"/>
          </w:tcPr>
          <w:p>
            <w:r/>
            <w:r>
              <w:t>SignalProcessor.cpp（快速跟踪）</w:t>
            </w:r>
          </w:p>
        </w:tc>
      </w:tr>
      <w:tr>
        <w:tc>
          <w:tcPr>
            <w:tcW w:type="dxa" w:w="2880"/>
          </w:tcPr>
          <w:p>
            <w:r/>
            <w:r>
              <w:t>MDF EMA α（稳态）</w:t>
            </w:r>
          </w:p>
        </w:tc>
        <w:tc>
          <w:tcPr>
            <w:tcW w:type="dxa" w:w="2880"/>
          </w:tcPr>
          <w:p>
            <w:r/>
            <w:r>
              <w:t>0.15</w:t>
            </w:r>
          </w:p>
        </w:tc>
        <w:tc>
          <w:tcPr>
            <w:tcW w:type="dxa" w:w="2880"/>
          </w:tcPr>
          <w:p>
            <w:r/>
            <w:r>
              <w:t>SignalProcessor.cpp（抑制抖动）</w:t>
            </w:r>
          </w:p>
        </w:tc>
      </w:tr>
      <w:tr>
        <w:tc>
          <w:tcPr>
            <w:tcW w:type="dxa" w:w="2880"/>
          </w:tcPr>
          <w:p>
            <w:r/>
            <w:r>
              <w:t>疲劳度 EMA α</w:t>
            </w:r>
          </w:p>
        </w:tc>
        <w:tc>
          <w:tcPr>
            <w:tcW w:type="dxa" w:w="2880"/>
          </w:tcPr>
          <w:p>
            <w:r/>
            <w:r>
              <w:t>0.3</w:t>
            </w:r>
          </w:p>
        </w:tc>
        <w:tc>
          <w:tcPr>
            <w:tcW w:type="dxa" w:w="2880"/>
          </w:tcPr>
          <w:p>
            <w:r/>
            <w:r>
              <w:t>SignalProcessor.cpp（Phinyomark 2012 推荐 0.2-0.4）</w:t>
            </w:r>
          </w:p>
        </w:tc>
      </w:tr>
      <w:tr>
        <w:tc>
          <w:tcPr>
            <w:tcW w:type="dxa" w:w="2880"/>
          </w:tcPr>
          <w:p>
            <w:r/>
            <w:r>
              <w:t>放松恢复衰减</w:t>
            </w:r>
          </w:p>
        </w:tc>
        <w:tc>
          <w:tcPr>
            <w:tcW w:type="dxa" w:w="2880"/>
          </w:tcPr>
          <w:p>
            <w:r/>
            <w:r>
              <w:t>0.998</w:t>
            </w:r>
          </w:p>
        </w:tc>
        <w:tc>
          <w:tcPr>
            <w:tcW w:type="dxa" w:w="2880"/>
          </w:tcPr>
          <w:p>
            <w:r/>
            <w:r>
              <w:t>SignalProcessor.cpp（半衰期 ~35s，Elfving 2002）</w:t>
            </w:r>
          </w:p>
        </w:tc>
      </w:tr>
      <w:tr>
        <w:tc>
          <w:tcPr>
            <w:tcW w:type="dxa" w:w="2880"/>
          </w:tcPr>
          <w:p>
            <w:r/>
            <w:r>
              <w:t>RMS 趋势 EMA α</w:t>
            </w:r>
          </w:p>
        </w:tc>
        <w:tc>
          <w:tcPr>
            <w:tcW w:type="dxa" w:w="2880"/>
          </w:tcPr>
          <w:p>
            <w:r/>
            <w:r>
              <w:t>0.03</w:t>
            </w:r>
          </w:p>
        </w:tc>
        <w:tc>
          <w:tcPr>
            <w:tcW w:type="dxa" w:w="2880"/>
          </w:tcPr>
          <w:p>
            <w:r/>
            <w:r>
              <w:t>SignalProcessor.cpp（τ≈3.3s，力稳定性检测）</w:t>
            </w:r>
          </w:p>
        </w:tc>
      </w:tr>
      <w:tr>
        <w:tc>
          <w:tcPr>
            <w:tcW w:type="dxa" w:w="2880"/>
          </w:tcPr>
          <w:p>
            <w:r/>
            <w:r>
              <w:t>力稳定性偏差阈值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  <w:tc>
          <w:tcPr>
            <w:tcW w:type="dxa" w:w="2880"/>
          </w:tcPr>
          <w:p>
            <w:r/>
            <w:r>
              <w:t>RMS 偏离趋势 &gt;15% 开始降置信度</w:t>
            </w:r>
          </w:p>
        </w:tc>
      </w:tr>
      <w:tr>
        <w:tc>
          <w:tcPr>
            <w:tcW w:type="dxa" w:w="2880"/>
          </w:tcPr>
          <w:p>
            <w:r/>
            <w:r>
              <w:t>力稳定性置信下限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  <w:tc>
          <w:tcPr>
            <w:tcW w:type="dxa" w:w="2880"/>
          </w:tcPr>
          <w:p>
            <w:r/>
            <w:r>
              <w:t>力剧烈变化时疲劳置信度最低值</w:t>
            </w:r>
          </w:p>
        </w:tc>
      </w:tr>
      <w:tr>
        <w:tc>
          <w:tcPr>
            <w:tcW w:type="dxa" w:w="2880"/>
          </w:tcPr>
          <w:p>
            <w:r/>
            <w:r>
              <w:t>收缩门控（双阈值）</w:t>
            </w:r>
          </w:p>
        </w:tc>
        <w:tc>
          <w:tcPr>
            <w:tcW w:type="dxa" w:w="2880"/>
          </w:tcPr>
          <w:p>
            <w:r/>
            <w:r>
              <w:t>RMS&gt;2×relax 且 RMS&gt;max(active×0.3,10mV)</w:t>
            </w:r>
          </w:p>
        </w:tc>
        <w:tc>
          <w:tcPr>
            <w:tcW w:type="dxa" w:w="2880"/>
          </w:tcPr>
          <w:p>
            <w:r/>
            <w:r>
              <w:t>SignalProcessor.cpp（去抖：进2帧/出5帧）</w:t>
            </w:r>
          </w:p>
        </w:tc>
      </w:tr>
      <w:tr>
        <w:tc>
          <w:tcPr>
            <w:tcW w:type="dxa" w:w="2880"/>
          </w:tcPr>
          <w:p>
            <w:r/>
            <w:r>
              <w:t>开路进入阈值</w:t>
            </w:r>
          </w:p>
        </w:tc>
        <w:tc>
          <w:tcPr>
            <w:tcW w:type="dxa" w:w="2880"/>
          </w:tcPr>
          <w:p>
            <w:r/>
            <w:r>
              <w:t>700 mV（MAINS_OPEN_ENTER_MV）</w:t>
            </w:r>
          </w:p>
        </w:tc>
        <w:tc>
          <w:tcPr>
            <w:tcW w:type="dxa" w:w="2880"/>
          </w:tcPr>
          <w:p>
            <w:r/>
            <w:r>
              <w:t>SignalProcessor.cpp（连续 3 帧）</w:t>
            </w:r>
          </w:p>
        </w:tc>
      </w:tr>
      <w:tr>
        <w:tc>
          <w:tcPr>
            <w:tcW w:type="dxa" w:w="2880"/>
          </w:tcPr>
          <w:p>
            <w:r/>
            <w:r>
              <w:t>开路退出阈值</w:t>
            </w:r>
          </w:p>
        </w:tc>
        <w:tc>
          <w:tcPr>
            <w:tcW w:type="dxa" w:w="2880"/>
          </w:tcPr>
          <w:p>
            <w:r/>
            <w:r>
              <w:t>400 mV（MAINS_OPEN_EXIT_MV）</w:t>
            </w:r>
          </w:p>
        </w:tc>
        <w:tc>
          <w:tcPr>
            <w:tcW w:type="dxa" w:w="2880"/>
          </w:tcPr>
          <w:p>
            <w:r/>
            <w:r>
              <w:t>SignalProcessor.cpp（连续 5 帧）</w:t>
            </w:r>
          </w:p>
        </w:tc>
      </w:tr>
      <w:tr>
        <w:tc>
          <w:tcPr>
            <w:tcW w:type="dxa" w:w="2880"/>
          </w:tcPr>
          <w:p>
            <w:r/>
            <w:r>
              <w:t>信号质量连续性 α</w:t>
            </w:r>
          </w:p>
        </w:tc>
        <w:tc>
          <w:tcPr>
            <w:tcW w:type="dxa" w:w="2880"/>
          </w:tcPr>
          <w:p>
            <w:r/>
            <w:r>
              <w:t>0.05</w:t>
            </w:r>
          </w:p>
        </w:tc>
        <w:tc>
          <w:tcPr>
            <w:tcW w:type="dxa" w:w="2880"/>
          </w:tcPr>
          <w:p>
            <w:r/>
            <w:r>
              <w:t>SignalProcessor.cpp（~2s 时间常数）</w:t>
            </w:r>
          </w:p>
        </w:tc>
      </w:tr>
      <w:tr>
        <w:tc>
          <w:tcPr>
            <w:tcW w:type="dxa" w:w="2880"/>
          </w:tcPr>
          <w:p>
            <w:r/>
            <w:r>
              <w:t>校准 RELAX 时长</w:t>
            </w:r>
          </w:p>
        </w:tc>
        <w:tc>
          <w:tcPr>
            <w:tcW w:type="dxa" w:w="2880"/>
          </w:tcPr>
          <w:p>
            <w:r/>
            <w:r>
              <w:t>10 秒</w:t>
            </w:r>
          </w:p>
        </w:tc>
        <w:tc>
          <w:tcPr>
            <w:tcW w:type="dxa" w:w="2880"/>
          </w:tcPr>
          <w:p>
            <w:r/>
            <w:r>
              <w:t>Board.h</w:t>
            </w:r>
          </w:p>
        </w:tc>
      </w:tr>
      <w:tr>
        <w:tc>
          <w:tcPr>
            <w:tcW w:type="dxa" w:w="2880"/>
          </w:tcPr>
          <w:p>
            <w:r/>
            <w:r>
              <w:t>校准 ACTIVE 时长</w:t>
            </w:r>
          </w:p>
        </w:tc>
        <w:tc>
          <w:tcPr>
            <w:tcW w:type="dxa" w:w="2880"/>
          </w:tcPr>
          <w:p>
            <w:r/>
            <w:r>
              <w:t>15 秒</w:t>
            </w:r>
          </w:p>
        </w:tc>
        <w:tc>
          <w:tcPr>
            <w:tcW w:type="dxa" w:w="2880"/>
          </w:tcPr>
          <w:p>
            <w:r/>
            <w:r>
              <w:t>Board.h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宋体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宋体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宋体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宋体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宋体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