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52760180"/>
        <w:docPartObj>
          <w:docPartGallery w:val="Cover Pages"/>
          <w:docPartUnique/>
        </w:docPartObj>
      </w:sdtPr>
      <w:sdtEndPr>
        <w:rPr>
          <w:rFonts w:ascii="Georgia" w:hAnsi="Georgia"/>
          <w:sz w:val="32"/>
          <w:szCs w:val="29"/>
        </w:rPr>
      </w:sdtEndPr>
      <w:sdtContent>
        <w:p w14:paraId="46494A46" w14:textId="58B9D779" w:rsidR="00692B01" w:rsidRDefault="00692B0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04B33A06" wp14:editId="6AC59C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692B01" w14:paraId="0366AAA7" w14:textId="77777777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7C2D14DD" w14:textId="77777777" w:rsidR="00692B01" w:rsidRDefault="00692B01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13A5227424EC4CAEBB5EA69E424ABBA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14:paraId="68864DE1" w14:textId="188E18C5" w:rsidR="00692B01" w:rsidRDefault="00692B01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692B01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USE CASES FOR CASPER OMS PROJECT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692B01" w14:paraId="2F03A747" w14:textId="77777777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14AD6A17" w14:textId="77777777" w:rsidR="00692B01" w:rsidRDefault="00692B01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5BCBA848" w14:textId="77777777" w:rsidR="00692B01" w:rsidRDefault="00692B01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692B01" w14:paraId="6B38FCF9" w14:textId="77777777">
                                  <w:tc>
                                    <w:tcPr>
                                      <w:tcW w:w="370" w:type="pct"/>
                                      <w:shd w:val="clear" w:color="auto" w:fill="156082" w:themeFill="accent1"/>
                                    </w:tcPr>
                                    <w:p w14:paraId="3A350F75" w14:textId="77777777" w:rsidR="00692B01" w:rsidRDefault="00692B01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14:paraId="209ECBFB" w14:textId="44CF5570" w:rsidR="00692B01" w:rsidRDefault="00692B01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5B313CAF4F9047079AC26DBACBBBA16F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alias w:val="Course title"/>
                                        <w:tag w:val=""/>
                                        <w:id w:val="-15923909"/>
                                        <w:placeholder>
                                          <w:docPart w:val="4205F305EF3E49A18230C8DE8B8BEB7D"/>
                                        </w:placeholder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<w:text/>
                                      </w:sdtPr>
                                      <w:sdtContent>
                                        <w:p w14:paraId="425252A3" w14:textId="121193FE" w:rsidR="00692B01" w:rsidRDefault="008202A8" w:rsidP="00692B01">
                                          <w:pPr>
                                            <w:pStyle w:val="NoSpacing"/>
                                            <w:spacing w:line="288" w:lineRule="auto"/>
                                            <w:ind w:left="360" w:right="360"/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[Course title]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44DBA6C" w14:textId="77777777" w:rsidR="00692B01" w:rsidRDefault="00692B0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B33A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692B01" w14:paraId="0366AAA7" w14:textId="77777777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7C2D14DD" w14:textId="77777777" w:rsidR="00692B01" w:rsidRDefault="00692B01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13A5227424EC4CAEBB5EA69E424ABBA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14:paraId="68864DE1" w14:textId="188E18C5" w:rsidR="00692B01" w:rsidRDefault="00692B01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692B01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USE CASES FOR CASPER OMS PROJECT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2B01" w14:paraId="2F03A747" w14:textId="77777777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14AD6A17" w14:textId="77777777" w:rsidR="00692B01" w:rsidRDefault="00692B01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5BCBA848" w14:textId="77777777" w:rsidR="00692B01" w:rsidRDefault="00692B01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692B01" w14:paraId="6B38FCF9" w14:textId="77777777">
                            <w:tc>
                              <w:tcPr>
                                <w:tcW w:w="370" w:type="pct"/>
                                <w:shd w:val="clear" w:color="auto" w:fill="156082" w:themeFill="accent1"/>
                              </w:tcPr>
                              <w:p w14:paraId="3A350F75" w14:textId="77777777" w:rsidR="00692B01" w:rsidRDefault="00692B01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14:paraId="209ECBFB" w14:textId="44CF5570" w:rsidR="00692B01" w:rsidRDefault="00692B01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5B313CAF4F9047079AC26DBACBBBA16F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Course title"/>
                                  <w:tag w:val=""/>
                                  <w:id w:val="-15923909"/>
                                  <w:placeholder>
                                    <w:docPart w:val="4205F305EF3E49A18230C8DE8B8BEB7D"/>
                                  </w:placeholder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25252A3" w14:textId="121193FE" w:rsidR="00692B01" w:rsidRDefault="008202A8" w:rsidP="00692B01">
                                    <w:pPr>
                                      <w:pStyle w:val="NoSpacing"/>
                                      <w:spacing w:line="288" w:lineRule="auto"/>
                                      <w:ind w:left="360" w:right="360"/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[Course title]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44DBA6C" w14:textId="77777777" w:rsidR="00692B01" w:rsidRDefault="00692B0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0581FA2" w14:textId="43707B6D" w:rsidR="00692B01" w:rsidRDefault="00692B01">
          <w:pPr>
            <w:rPr>
              <w:rFonts w:ascii="Georgia" w:eastAsiaTheme="majorEastAsia" w:hAnsi="Georgia" w:cstheme="majorBidi"/>
              <w:color w:val="0F4761" w:themeColor="accent1" w:themeShade="BF"/>
              <w:sz w:val="32"/>
              <w:szCs w:val="29"/>
            </w:rPr>
          </w:pPr>
          <w:r>
            <w:rPr>
              <w:rFonts w:ascii="Georgia" w:hAnsi="Georgia"/>
              <w:sz w:val="32"/>
              <w:szCs w:val="29"/>
            </w:rPr>
            <w:br w:type="page"/>
          </w:r>
        </w:p>
      </w:sdtContent>
    </w:sdt>
    <w:p w14:paraId="1DC09DAB" w14:textId="1E8FDE84" w:rsidR="00692B01" w:rsidRPr="00692B01" w:rsidRDefault="00692B01" w:rsidP="00692B01">
      <w:pPr>
        <w:pStyle w:val="Heading1"/>
        <w:rPr>
          <w:rFonts w:ascii="Georgia" w:hAnsi="Georgia"/>
        </w:rPr>
      </w:pPr>
      <w:r w:rsidRPr="00692B01">
        <w:rPr>
          <w:rFonts w:ascii="Georgia" w:hAnsi="Georgia"/>
        </w:rPr>
        <w:lastRenderedPageBreak/>
        <w:t>Introduction</w:t>
      </w:r>
    </w:p>
    <w:p w14:paraId="37A9B724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t>Casper's growth across B2C and B2B channels exposed critical limitations in its manual and fragmented order management processes. The lack of a centralized, automated system led to inefficiencies in tracking, fulfillment, and returns, creating operational bottlenecks and potential for errors.</w:t>
      </w:r>
    </w:p>
    <w:p w14:paraId="04E3C47C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t xml:space="preserve">The Casper Order Management System (OMS) project transformed this </w:t>
      </w:r>
      <w:proofErr w:type="gramStart"/>
      <w:r w:rsidRPr="00692B01">
        <w:rPr>
          <w:rFonts w:ascii="Georgia" w:hAnsi="Georgia"/>
        </w:rPr>
        <w:t>by</w:t>
      </w:r>
      <w:proofErr w:type="gramEnd"/>
      <w:r w:rsidRPr="00692B01">
        <w:rPr>
          <w:rFonts w:ascii="Georgia" w:hAnsi="Georgia"/>
        </w:rPr>
        <w:t xml:space="preserve"> building a </w:t>
      </w:r>
      <w:r w:rsidRPr="00692B01">
        <w:rPr>
          <w:rFonts w:ascii="Georgia" w:hAnsi="Georgia"/>
          <w:b/>
          <w:bCs/>
        </w:rPr>
        <w:t>scalable, integrated OMS layer directly within Salesforce</w:t>
      </w:r>
      <w:r w:rsidRPr="00692B01">
        <w:rPr>
          <w:rFonts w:ascii="Georgia" w:hAnsi="Georgia"/>
        </w:rPr>
        <w:t xml:space="preserve">. This system automates the core order lifecycle—from creation to delivery and returns—while providing real-time visibility and robust error handling. The result is a </w:t>
      </w:r>
      <w:r w:rsidRPr="00692B01">
        <w:rPr>
          <w:rFonts w:ascii="Georgia" w:hAnsi="Georgia"/>
          <w:b/>
          <w:bCs/>
        </w:rPr>
        <w:t>significant increase in operational efficiency</w:t>
      </w:r>
      <w:r w:rsidRPr="00692B01">
        <w:rPr>
          <w:rFonts w:ascii="Georgia" w:hAnsi="Georgia"/>
        </w:rPr>
        <w:t>, a reduction in processing errors, and a future-proof foundation designed to support Casper's continued expansion.</w:t>
      </w:r>
    </w:p>
    <w:p w14:paraId="570157F8" w14:textId="0958DA42" w:rsidR="00692B01" w:rsidRPr="00692B01" w:rsidRDefault="00692B01" w:rsidP="00692B01">
      <w:pPr>
        <w:pStyle w:val="Heading2"/>
        <w:rPr>
          <w:rFonts w:ascii="Georgia" w:hAnsi="Georgia"/>
        </w:rPr>
      </w:pPr>
      <w:r w:rsidRPr="00692B01">
        <w:rPr>
          <w:rFonts w:ascii="Georgia" w:hAnsi="Georgia"/>
        </w:rPr>
        <w:t>User Profile &amp;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7428"/>
      </w:tblGrid>
      <w:tr w:rsidR="00692B01" w:rsidRPr="00692B01" w14:paraId="09C48160" w14:textId="77777777" w:rsidTr="00692B01">
        <w:tc>
          <w:tcPr>
            <w:tcW w:w="0" w:type="auto"/>
            <w:hideMark/>
          </w:tcPr>
          <w:p w14:paraId="6998A1C7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1F834395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Description</w:t>
            </w:r>
          </w:p>
        </w:tc>
      </w:tr>
      <w:tr w:rsidR="00692B01" w:rsidRPr="00692B01" w14:paraId="28FE8AB6" w14:textId="77777777" w:rsidTr="00692B01">
        <w:tc>
          <w:tcPr>
            <w:tcW w:w="0" w:type="auto"/>
            <w:hideMark/>
          </w:tcPr>
          <w:p w14:paraId="52A3F5F9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Primary Actors</w:t>
            </w:r>
          </w:p>
        </w:tc>
        <w:tc>
          <w:tcPr>
            <w:tcW w:w="0" w:type="auto"/>
            <w:hideMark/>
          </w:tcPr>
          <w:p w14:paraId="772030D6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Warehouse Staff, Order Processors, Customer Service Representatives</w:t>
            </w:r>
          </w:p>
        </w:tc>
      </w:tr>
      <w:tr w:rsidR="00692B01" w:rsidRPr="00692B01" w14:paraId="6D017D0C" w14:textId="77777777" w:rsidTr="00692B01">
        <w:tc>
          <w:tcPr>
            <w:tcW w:w="0" w:type="auto"/>
            <w:hideMark/>
          </w:tcPr>
          <w:p w14:paraId="481C4374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Secondary Actors</w:t>
            </w:r>
          </w:p>
        </w:tc>
        <w:tc>
          <w:tcPr>
            <w:tcW w:w="0" w:type="auto"/>
            <w:hideMark/>
          </w:tcPr>
          <w:p w14:paraId="7F54A316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Sales Teams, Operations Leadership</w:t>
            </w:r>
          </w:p>
        </w:tc>
      </w:tr>
      <w:tr w:rsidR="00692B01" w:rsidRPr="00692B01" w14:paraId="7FC174C8" w14:textId="77777777" w:rsidTr="00692B01">
        <w:tc>
          <w:tcPr>
            <w:tcW w:w="0" w:type="auto"/>
            <w:hideMark/>
          </w:tcPr>
          <w:p w14:paraId="6D273183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User's Goal</w:t>
            </w:r>
          </w:p>
        </w:tc>
        <w:tc>
          <w:tcPr>
            <w:tcW w:w="0" w:type="auto"/>
            <w:hideMark/>
          </w:tcPr>
          <w:p w14:paraId="13A36E0C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To manage orders, track shipments, process returns, and resolve issues quickly and accurately through a single, reliable system.</w:t>
            </w:r>
          </w:p>
        </w:tc>
      </w:tr>
      <w:tr w:rsidR="00692B01" w:rsidRPr="00692B01" w14:paraId="723955F0" w14:textId="77777777" w:rsidTr="00692B01">
        <w:tc>
          <w:tcPr>
            <w:tcW w:w="0" w:type="auto"/>
            <w:hideMark/>
          </w:tcPr>
          <w:p w14:paraId="3BAA263A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Core Problem</w:t>
            </w:r>
          </w:p>
        </w:tc>
        <w:tc>
          <w:tcPr>
            <w:tcW w:w="0" w:type="auto"/>
            <w:hideMark/>
          </w:tcPr>
          <w:p w14:paraId="0989456E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Order management was a manual, multi-system process that lacked automation and transparency: </w:t>
            </w:r>
            <w:r w:rsidRPr="00692B01">
              <w:rPr>
                <w:rFonts w:ascii="Georgia" w:hAnsi="Georgia"/>
              </w:rPr>
              <w:br/>
              <w:t xml:space="preserve">• </w:t>
            </w:r>
            <w:r w:rsidRPr="00692B01">
              <w:rPr>
                <w:rFonts w:ascii="Georgia" w:hAnsi="Georgia"/>
                <w:b/>
                <w:bCs/>
              </w:rPr>
              <w:t>Inefficient Processes:</w:t>
            </w:r>
            <w:r w:rsidRPr="00692B01">
              <w:rPr>
                <w:rFonts w:ascii="Georgia" w:hAnsi="Georgia"/>
              </w:rPr>
              <w:t xml:space="preserve"> Manual order tracking, fulfillment, and returns created bottlenecks. </w:t>
            </w:r>
            <w:r w:rsidRPr="00692B01">
              <w:rPr>
                <w:rFonts w:ascii="Georgia" w:hAnsi="Georgia"/>
              </w:rPr>
              <w:br/>
              <w:t xml:space="preserve">• </w:t>
            </w:r>
            <w:r w:rsidRPr="00692B01">
              <w:rPr>
                <w:rFonts w:ascii="Georgia" w:hAnsi="Georgia"/>
                <w:b/>
                <w:bCs/>
              </w:rPr>
              <w:t>Lack of Visibility:</w:t>
            </w:r>
            <w:r w:rsidRPr="00692B01">
              <w:rPr>
                <w:rFonts w:ascii="Georgia" w:hAnsi="Georgia"/>
              </w:rPr>
              <w:t xml:space="preserve"> No single source of truth for order status across departments. </w:t>
            </w:r>
            <w:r w:rsidRPr="00692B01">
              <w:rPr>
                <w:rFonts w:ascii="Georgia" w:hAnsi="Georgia"/>
              </w:rPr>
              <w:br/>
              <w:t xml:space="preserve">• </w:t>
            </w:r>
            <w:r w:rsidRPr="00692B01">
              <w:rPr>
                <w:rFonts w:ascii="Georgia" w:hAnsi="Georgia"/>
                <w:b/>
                <w:bCs/>
              </w:rPr>
              <w:t>Error-Prone:</w:t>
            </w:r>
            <w:r w:rsidRPr="00692B01">
              <w:rPr>
                <w:rFonts w:ascii="Georgia" w:hAnsi="Georgia"/>
              </w:rPr>
              <w:t xml:space="preserve"> High potential for mistakes in data entry and process execution, leading to customer dissatisfaction.</w:t>
            </w:r>
          </w:p>
        </w:tc>
      </w:tr>
    </w:tbl>
    <w:p w14:paraId="1CA2D53F" w14:textId="6C912913" w:rsidR="00692B01" w:rsidRPr="00692B01" w:rsidRDefault="00692B01" w:rsidP="00692B01">
      <w:pPr>
        <w:rPr>
          <w:rFonts w:ascii="Georgia" w:hAnsi="Georgia"/>
        </w:rPr>
      </w:pPr>
    </w:p>
    <w:p w14:paraId="17E1AEE6" w14:textId="77777777" w:rsidR="00692B01" w:rsidRPr="00692B01" w:rsidRDefault="00692B01">
      <w:pPr>
        <w:rPr>
          <w:rFonts w:ascii="Georgia" w:hAnsi="Georgia"/>
        </w:rPr>
      </w:pPr>
      <w:r w:rsidRPr="00692B01">
        <w:rPr>
          <w:rFonts w:ascii="Georgia" w:hAnsi="Georgia"/>
        </w:rPr>
        <w:br w:type="page"/>
      </w:r>
    </w:p>
    <w:p w14:paraId="3E3E06A1" w14:textId="77777777" w:rsidR="00692B01" w:rsidRPr="00692B01" w:rsidRDefault="00692B01" w:rsidP="00692B01">
      <w:pPr>
        <w:rPr>
          <w:rFonts w:ascii="Georgia" w:hAnsi="Georgia"/>
        </w:rPr>
      </w:pPr>
    </w:p>
    <w:p w14:paraId="2DDB8B82" w14:textId="1048A311" w:rsidR="00692B01" w:rsidRPr="00692B01" w:rsidRDefault="00692B01" w:rsidP="00692B01">
      <w:pPr>
        <w:pStyle w:val="Heading2"/>
        <w:rPr>
          <w:rFonts w:ascii="Georgia" w:hAnsi="Georgia"/>
        </w:rPr>
      </w:pPr>
      <w:r w:rsidRPr="00692B01">
        <w:rPr>
          <w:rFonts w:ascii="Georgia" w:hAnsi="Georgia"/>
        </w:rPr>
        <w:t xml:space="preserve"> Goals &amp;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3"/>
        <w:gridCol w:w="5787"/>
      </w:tblGrid>
      <w:tr w:rsidR="00692B01" w:rsidRPr="00692B01" w14:paraId="11C02F0C" w14:textId="77777777" w:rsidTr="00692B01">
        <w:tc>
          <w:tcPr>
            <w:tcW w:w="0" w:type="auto"/>
            <w:hideMark/>
          </w:tcPr>
          <w:p w14:paraId="5A83C7DA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0C96D6EE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Success Metric</w:t>
            </w:r>
          </w:p>
        </w:tc>
      </w:tr>
      <w:tr w:rsidR="00692B01" w:rsidRPr="00692B01" w14:paraId="54952AFE" w14:textId="77777777" w:rsidTr="00692B01">
        <w:tc>
          <w:tcPr>
            <w:tcW w:w="0" w:type="auto"/>
            <w:hideMark/>
          </w:tcPr>
          <w:p w14:paraId="14D996E2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Automate the Order Lifecycle</w:t>
            </w:r>
          </w:p>
        </w:tc>
        <w:tc>
          <w:tcPr>
            <w:tcW w:w="0" w:type="auto"/>
            <w:hideMark/>
          </w:tcPr>
          <w:p w14:paraId="7A7E266D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Reduce manual intervention in key processes like order creation, shipment tracking, and returns authorization.</w:t>
            </w:r>
          </w:p>
        </w:tc>
      </w:tr>
      <w:tr w:rsidR="00692B01" w:rsidRPr="00692B01" w14:paraId="49EA941C" w14:textId="77777777" w:rsidTr="00692B01">
        <w:tc>
          <w:tcPr>
            <w:tcW w:w="0" w:type="auto"/>
            <w:hideMark/>
          </w:tcPr>
          <w:p w14:paraId="799F34CD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Improve Operational Transparency</w:t>
            </w:r>
          </w:p>
        </w:tc>
        <w:tc>
          <w:tcPr>
            <w:tcW w:w="0" w:type="auto"/>
            <w:hideMark/>
          </w:tcPr>
          <w:p w14:paraId="6BB99734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Provide real-time visibility into order status, pending deliveries, and return rates for all teams.</w:t>
            </w:r>
          </w:p>
        </w:tc>
      </w:tr>
      <w:tr w:rsidR="00692B01" w:rsidRPr="00692B01" w14:paraId="7608734B" w14:textId="77777777" w:rsidTr="00692B01">
        <w:tc>
          <w:tcPr>
            <w:tcW w:w="0" w:type="auto"/>
            <w:hideMark/>
          </w:tcPr>
          <w:p w14:paraId="4740D781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Enhance Scalability &amp; Reliability</w:t>
            </w:r>
          </w:p>
        </w:tc>
        <w:tc>
          <w:tcPr>
            <w:tcW w:w="0" w:type="auto"/>
            <w:hideMark/>
          </w:tcPr>
          <w:p w14:paraId="1D9847D5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Create a system capable of handling growing order volumes with reduced error rates and built-in monitoring.</w:t>
            </w:r>
          </w:p>
        </w:tc>
      </w:tr>
      <w:tr w:rsidR="00692B01" w:rsidRPr="00692B01" w14:paraId="5A1ADE6D" w14:textId="77777777" w:rsidTr="00692B01">
        <w:tc>
          <w:tcPr>
            <w:tcW w:w="0" w:type="auto"/>
            <w:hideMark/>
          </w:tcPr>
          <w:p w14:paraId="3D3BF7F0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proofErr w:type="spellStart"/>
            <w:r w:rsidRPr="00692B01">
              <w:rPr>
                <w:rFonts w:ascii="Georgia" w:hAnsi="Georgia"/>
                <w:b/>
                <w:bCs/>
              </w:rPr>
              <w:t>Streamulate</w:t>
            </w:r>
            <w:proofErr w:type="spellEnd"/>
            <w:r w:rsidRPr="00692B01">
              <w:rPr>
                <w:rFonts w:ascii="Georgia" w:hAnsi="Georgia"/>
                <w:b/>
                <w:bCs/>
              </w:rPr>
              <w:t xml:space="preserve"> Cross-Departmental Coordination</w:t>
            </w:r>
          </w:p>
        </w:tc>
        <w:tc>
          <w:tcPr>
            <w:tcW w:w="0" w:type="auto"/>
            <w:hideMark/>
          </w:tcPr>
          <w:p w14:paraId="40A3770C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Ensure warehouse, customer service, and sales teams operate from the same data set with role-specific views.</w:t>
            </w:r>
          </w:p>
        </w:tc>
      </w:tr>
    </w:tbl>
    <w:p w14:paraId="25CAC19A" w14:textId="77777777" w:rsidR="00692B01" w:rsidRPr="00692B01" w:rsidRDefault="00692B01" w:rsidP="00692B01">
      <w:pPr>
        <w:rPr>
          <w:rFonts w:ascii="Georgia" w:hAnsi="Georgia"/>
        </w:rPr>
      </w:pPr>
    </w:p>
    <w:p w14:paraId="1C0E2159" w14:textId="77777777" w:rsidR="00692B01" w:rsidRPr="00692B01" w:rsidRDefault="00692B01" w:rsidP="00692B01">
      <w:pPr>
        <w:pStyle w:val="Heading2"/>
        <w:rPr>
          <w:rFonts w:ascii="Georgia" w:hAnsi="Georgia"/>
        </w:rPr>
      </w:pPr>
      <w:r w:rsidRPr="00692B01">
        <w:rPr>
          <w:rFonts w:ascii="Georgia" w:hAnsi="Georgia"/>
        </w:rPr>
        <w:t>Business Impact &amp;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947"/>
        <w:gridCol w:w="2443"/>
        <w:gridCol w:w="2720"/>
      </w:tblGrid>
      <w:tr w:rsidR="00692B01" w:rsidRPr="00692B01" w14:paraId="0D492AB0" w14:textId="77777777" w:rsidTr="00692B01">
        <w:tc>
          <w:tcPr>
            <w:tcW w:w="0" w:type="auto"/>
            <w:hideMark/>
          </w:tcPr>
          <w:p w14:paraId="65220562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5356754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Before OMS</w:t>
            </w:r>
          </w:p>
        </w:tc>
        <w:tc>
          <w:tcPr>
            <w:tcW w:w="0" w:type="auto"/>
            <w:hideMark/>
          </w:tcPr>
          <w:p w14:paraId="4CC9DC7A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With OMS</w:t>
            </w:r>
          </w:p>
        </w:tc>
        <w:tc>
          <w:tcPr>
            <w:tcW w:w="0" w:type="auto"/>
            <w:hideMark/>
          </w:tcPr>
          <w:p w14:paraId="771C21CA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Impact</w:t>
            </w:r>
          </w:p>
        </w:tc>
      </w:tr>
      <w:tr w:rsidR="00692B01" w:rsidRPr="00692B01" w14:paraId="179B62B8" w14:textId="77777777" w:rsidTr="00692B01">
        <w:tc>
          <w:tcPr>
            <w:tcW w:w="0" w:type="auto"/>
            <w:hideMark/>
          </w:tcPr>
          <w:p w14:paraId="4AF74F6B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Operational Efficiency</w:t>
            </w:r>
          </w:p>
        </w:tc>
        <w:tc>
          <w:tcPr>
            <w:tcW w:w="0" w:type="auto"/>
            <w:hideMark/>
          </w:tcPr>
          <w:p w14:paraId="0CAE9F87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High manual effort</w:t>
            </w:r>
          </w:p>
        </w:tc>
        <w:tc>
          <w:tcPr>
            <w:tcW w:w="0" w:type="auto"/>
            <w:hideMark/>
          </w:tcPr>
          <w:p w14:paraId="222AC7D9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Significantly increased automation</w:t>
            </w:r>
          </w:p>
        </w:tc>
        <w:tc>
          <w:tcPr>
            <w:tcW w:w="0" w:type="auto"/>
            <w:hideMark/>
          </w:tcPr>
          <w:p w14:paraId="5E41A673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Teams can handle higher order volumes with the same staff.</w:t>
            </w:r>
          </w:p>
        </w:tc>
      </w:tr>
      <w:tr w:rsidR="00692B01" w:rsidRPr="00692B01" w14:paraId="43F81367" w14:textId="77777777" w:rsidTr="00692B01">
        <w:tc>
          <w:tcPr>
            <w:tcW w:w="0" w:type="auto"/>
            <w:hideMark/>
          </w:tcPr>
          <w:p w14:paraId="3F26F79F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Order Processing Errors</w:t>
            </w:r>
          </w:p>
        </w:tc>
        <w:tc>
          <w:tcPr>
            <w:tcW w:w="0" w:type="auto"/>
            <w:hideMark/>
          </w:tcPr>
          <w:p w14:paraId="54F6733D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Common due to manual steps</w:t>
            </w:r>
          </w:p>
        </w:tc>
        <w:tc>
          <w:tcPr>
            <w:tcW w:w="0" w:type="auto"/>
            <w:hideMark/>
          </w:tcPr>
          <w:p w14:paraId="0DAFDB42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Substantial reduction</w:t>
            </w:r>
          </w:p>
        </w:tc>
        <w:tc>
          <w:tcPr>
            <w:tcW w:w="0" w:type="auto"/>
            <w:hideMark/>
          </w:tcPr>
          <w:p w14:paraId="2E7B1C43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Improved customer satisfaction and reduced cost of rework.</w:t>
            </w:r>
          </w:p>
        </w:tc>
      </w:tr>
      <w:tr w:rsidR="00692B01" w:rsidRPr="00692B01" w14:paraId="4C55F492" w14:textId="77777777" w:rsidTr="00692B01">
        <w:tc>
          <w:tcPr>
            <w:tcW w:w="0" w:type="auto"/>
            <w:hideMark/>
          </w:tcPr>
          <w:p w14:paraId="1F0D20D3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Cross-Team Coordination</w:t>
            </w:r>
          </w:p>
        </w:tc>
        <w:tc>
          <w:tcPr>
            <w:tcW w:w="0" w:type="auto"/>
            <w:hideMark/>
          </w:tcPr>
          <w:p w14:paraId="55B1004A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Siloed information</w:t>
            </w:r>
          </w:p>
        </w:tc>
        <w:tc>
          <w:tcPr>
            <w:tcW w:w="0" w:type="auto"/>
            <w:hideMark/>
          </w:tcPr>
          <w:p w14:paraId="0264F539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Unified data source &amp; visibility</w:t>
            </w:r>
          </w:p>
        </w:tc>
        <w:tc>
          <w:tcPr>
            <w:tcW w:w="0" w:type="auto"/>
            <w:hideMark/>
          </w:tcPr>
          <w:p w14:paraId="7620331E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Faster resolution times and aligned objectives.</w:t>
            </w:r>
          </w:p>
        </w:tc>
      </w:tr>
      <w:tr w:rsidR="00692B01" w:rsidRPr="00692B01" w14:paraId="3A8FD141" w14:textId="77777777" w:rsidTr="00692B01">
        <w:tc>
          <w:tcPr>
            <w:tcW w:w="0" w:type="auto"/>
            <w:hideMark/>
          </w:tcPr>
          <w:p w14:paraId="18945A63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0E5C372C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Limited by manual processes</w:t>
            </w:r>
          </w:p>
        </w:tc>
        <w:tc>
          <w:tcPr>
            <w:tcW w:w="0" w:type="auto"/>
            <w:hideMark/>
          </w:tcPr>
          <w:p w14:paraId="02BD5719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  <w:b/>
                <w:bCs/>
              </w:rPr>
              <w:t>Foundation for handling growth</w:t>
            </w:r>
          </w:p>
        </w:tc>
        <w:tc>
          <w:tcPr>
            <w:tcW w:w="0" w:type="auto"/>
            <w:hideMark/>
          </w:tcPr>
          <w:p w14:paraId="34C311D4" w14:textId="77777777" w:rsidR="00692B01" w:rsidRPr="00692B01" w:rsidRDefault="00692B01" w:rsidP="00692B01">
            <w:pPr>
              <w:spacing w:after="160" w:line="278" w:lineRule="auto"/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Prepared for increased sales volume without system overhaul.</w:t>
            </w:r>
          </w:p>
        </w:tc>
      </w:tr>
    </w:tbl>
    <w:p w14:paraId="19E73508" w14:textId="44539F9E" w:rsidR="00692B01" w:rsidRDefault="00692B01" w:rsidP="00692B01">
      <w:pPr>
        <w:rPr>
          <w:rFonts w:ascii="Georgia" w:hAnsi="Georgia"/>
        </w:rPr>
      </w:pPr>
    </w:p>
    <w:p w14:paraId="571F4D62" w14:textId="77777777" w:rsidR="00692B01" w:rsidRDefault="00692B01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301C2F69" w14:textId="77777777" w:rsidR="00692B01" w:rsidRPr="00692B01" w:rsidRDefault="00692B01" w:rsidP="00692B01">
      <w:pPr>
        <w:rPr>
          <w:rFonts w:ascii="Georgia" w:hAnsi="Georgia"/>
        </w:rPr>
      </w:pPr>
    </w:p>
    <w:p w14:paraId="53BACB69" w14:textId="6937B9FE" w:rsidR="00692B01" w:rsidRPr="00692B01" w:rsidRDefault="00692B01" w:rsidP="00692B01">
      <w:pPr>
        <w:pStyle w:val="Heading1"/>
        <w:rPr>
          <w:rFonts w:ascii="Georgia" w:hAnsi="Georgia"/>
        </w:rPr>
      </w:pPr>
      <w:r w:rsidRPr="00692B01">
        <w:rPr>
          <w:rFonts w:ascii="Georgia" w:hAnsi="Georgia"/>
        </w:rPr>
        <w:t>USE CASES FOR CASPER OMS PROJECT</w:t>
      </w:r>
    </w:p>
    <w:p w14:paraId="75D4F775" w14:textId="77777777" w:rsidR="00692B01" w:rsidRPr="00692B01" w:rsidRDefault="00692B01">
      <w:pPr>
        <w:rPr>
          <w:rFonts w:ascii="Georgia" w:hAnsi="Georgia"/>
        </w:rPr>
      </w:pPr>
    </w:p>
    <w:p w14:paraId="389D62C5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1: Create Order in Salesforce 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534"/>
      </w:tblGrid>
      <w:tr w:rsidR="00692B01" w:rsidRPr="00692B01" w14:paraId="18386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2FF41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67125F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427D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CA7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9FC636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UC-OMS-001</w:t>
            </w:r>
          </w:p>
        </w:tc>
      </w:tr>
      <w:tr w:rsidR="00692B01" w:rsidRPr="00692B01" w14:paraId="40AF6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6F7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A4C6AF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Creation &amp; Validation</w:t>
            </w:r>
          </w:p>
        </w:tc>
      </w:tr>
      <w:tr w:rsidR="00692B01" w:rsidRPr="00692B01" w14:paraId="17075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298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3DE6CF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0A637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F16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BE2E47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Sales Agent / Customer Service Representative</w:t>
            </w:r>
          </w:p>
        </w:tc>
      </w:tr>
      <w:tr w:rsidR="00692B01" w:rsidRPr="00692B01" w14:paraId="3C4FF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B38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1E72FC9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Inventory System (Future), Integration Layer, Salesforce OMS Flows</w:t>
            </w:r>
          </w:p>
        </w:tc>
      </w:tr>
      <w:tr w:rsidR="00692B01" w:rsidRPr="00692B01" w14:paraId="1726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650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CE0624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Product catalog, pricing, and inventory available; User has Create access for Order and Order Line Items; Customer record exists</w:t>
            </w:r>
          </w:p>
        </w:tc>
      </w:tr>
      <w:tr w:rsidR="00692B01" w:rsidRPr="00692B01" w14:paraId="7263D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7E5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840A0C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Sales/Support user initiates new order creation</w:t>
            </w:r>
          </w:p>
        </w:tc>
      </w:tr>
      <w:tr w:rsidR="00692B01" w:rsidRPr="00692B01" w14:paraId="37ACC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C61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4633436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User opens Create Order page</w:t>
            </w:r>
            <w:r w:rsidRPr="00692B01">
              <w:rPr>
                <w:rFonts w:ascii="Georgia" w:hAnsi="Georgia"/>
              </w:rPr>
              <w:br/>
              <w:t>2. Enters customer, shipping, and line items</w:t>
            </w:r>
            <w:r w:rsidRPr="00692B01">
              <w:rPr>
                <w:rFonts w:ascii="Georgia" w:hAnsi="Georgia"/>
              </w:rPr>
              <w:br/>
              <w:t>3. System validates required fields</w:t>
            </w:r>
            <w:r w:rsidRPr="00692B01">
              <w:rPr>
                <w:rFonts w:ascii="Georgia" w:hAnsi="Georgia"/>
              </w:rPr>
              <w:br/>
              <w:t>4. Flow validates eligibility and availability</w:t>
            </w:r>
            <w:r w:rsidRPr="00692B01">
              <w:rPr>
                <w:rFonts w:ascii="Georgia" w:hAnsi="Georgia"/>
              </w:rPr>
              <w:br/>
              <w:t xml:space="preserve">5. </w:t>
            </w:r>
            <w:proofErr w:type="spellStart"/>
            <w:proofErr w:type="gramStart"/>
            <w:r w:rsidRPr="00692B01">
              <w:rPr>
                <w:rFonts w:ascii="Georgia" w:hAnsi="Georgia"/>
              </w:rPr>
              <w:t>OrderSummary</w:t>
            </w:r>
            <w:proofErr w:type="spellEnd"/>
            <w:proofErr w:type="gramEnd"/>
            <w:r w:rsidRPr="00692B01">
              <w:rPr>
                <w:rFonts w:ascii="Georgia" w:hAnsi="Georgia"/>
              </w:rPr>
              <w:t xml:space="preserve"> fields populated</w:t>
            </w:r>
            <w:r w:rsidRPr="00692B01">
              <w:rPr>
                <w:rFonts w:ascii="Georgia" w:hAnsi="Georgia"/>
              </w:rPr>
              <w:br/>
              <w:t>6. Order saved with Order ID</w:t>
            </w:r>
            <w:r w:rsidRPr="00692B01">
              <w:rPr>
                <w:rFonts w:ascii="Georgia" w:hAnsi="Georgia"/>
              </w:rPr>
              <w:br/>
              <w:t>7. OMS Sync Log created</w:t>
            </w:r>
          </w:p>
        </w:tc>
      </w:tr>
      <w:tr w:rsidR="00692B01" w:rsidRPr="00692B01" w14:paraId="3D5B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842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5035DC8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Missing customer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Prompt user</w:t>
            </w:r>
            <w:r w:rsidRPr="00692B01">
              <w:rPr>
                <w:rFonts w:ascii="Georgia" w:hAnsi="Georgia"/>
              </w:rPr>
              <w:br/>
              <w:t xml:space="preserve">Invalid SKU/out of stock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Order rejected</w:t>
            </w:r>
            <w:r w:rsidRPr="00692B01">
              <w:rPr>
                <w:rFonts w:ascii="Georgia" w:hAnsi="Georgia"/>
              </w:rPr>
              <w:br/>
              <w:t xml:space="preserve">Insufficient permissions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Save blocked</w:t>
            </w:r>
          </w:p>
        </w:tc>
      </w:tr>
      <w:tr w:rsidR="00692B01" w:rsidRPr="00692B01" w14:paraId="7FDC6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5EB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BDB872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Valid Order created with </w:t>
            </w:r>
            <w:proofErr w:type="spellStart"/>
            <w:r w:rsidRPr="00692B01">
              <w:rPr>
                <w:rFonts w:ascii="Georgia" w:hAnsi="Georgia"/>
              </w:rPr>
              <w:t>OrderSummary</w:t>
            </w:r>
            <w:proofErr w:type="spellEnd"/>
            <w:r w:rsidRPr="00692B01">
              <w:rPr>
                <w:rFonts w:ascii="Georgia" w:hAnsi="Georgia"/>
              </w:rPr>
              <w:t xml:space="preserve"> and audit logs</w:t>
            </w:r>
          </w:p>
        </w:tc>
      </w:tr>
      <w:tr w:rsidR="00692B01" w:rsidRPr="00692B01" w14:paraId="3F3CC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B381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A6491D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At least one valid line item required; Validation mandatory before save; No recursive automation</w:t>
            </w:r>
          </w:p>
        </w:tc>
      </w:tr>
    </w:tbl>
    <w:p w14:paraId="1A0F6F51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7D7997E1">
          <v:rect id="_x0000_i1067" style="width:0;height:1.5pt" o:hralign="center" o:hrstd="t" o:hr="t" fillcolor="#a0a0a0" stroked="f"/>
        </w:pict>
      </w:r>
    </w:p>
    <w:p w14:paraId="5D2E43C0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2: Shipment Tracking &amp; Delivery Confirmation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7482"/>
      </w:tblGrid>
      <w:tr w:rsidR="00692B01" w:rsidRPr="00692B01" w14:paraId="080D9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A07F9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7740B285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6DA12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B3A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BB36E7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UC-OMS-002</w:t>
            </w:r>
          </w:p>
        </w:tc>
      </w:tr>
      <w:tr w:rsidR="00692B01" w:rsidRPr="00692B01" w14:paraId="5B598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410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18F8E7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Track Order Delivery</w:t>
            </w:r>
          </w:p>
        </w:tc>
      </w:tr>
      <w:tr w:rsidR="00692B01" w:rsidRPr="00692B01" w14:paraId="2697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46A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683BA8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6C51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3CE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F7F93A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Warehouse Staff / Order Processor</w:t>
            </w:r>
          </w:p>
        </w:tc>
      </w:tr>
      <w:tr w:rsidR="00692B01" w:rsidRPr="00692B01" w14:paraId="5418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EF2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42FBE1F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OMS Shipment Update Log, Integration Layer</w:t>
            </w:r>
          </w:p>
        </w:tc>
      </w:tr>
      <w:tr w:rsidR="00692B01" w:rsidRPr="00692B01" w14:paraId="4C2F5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6ED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EB977A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marked “Ready for Shipment”; Shipment provider feed available</w:t>
            </w:r>
          </w:p>
        </w:tc>
      </w:tr>
      <w:tr w:rsidR="00692B01" w:rsidRPr="00692B01" w14:paraId="5892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CA7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A570CC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Shipment status update received</w:t>
            </w:r>
          </w:p>
        </w:tc>
      </w:tr>
      <w:tr w:rsidR="00692B01" w:rsidRPr="00692B01" w14:paraId="4AB7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AA3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4D0EC56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Shipment update received</w:t>
            </w:r>
            <w:r w:rsidRPr="00692B01">
              <w:rPr>
                <w:rFonts w:ascii="Georgia" w:hAnsi="Georgia"/>
              </w:rPr>
              <w:br/>
              <w:t>2. Order identified via tracking number or Order ID</w:t>
            </w:r>
            <w:r w:rsidRPr="00692B01">
              <w:rPr>
                <w:rFonts w:ascii="Georgia" w:hAnsi="Georgia"/>
              </w:rPr>
              <w:br/>
              <w:t>3. Order status updated</w:t>
            </w:r>
            <w:r w:rsidRPr="00692B01">
              <w:rPr>
                <w:rFonts w:ascii="Georgia" w:hAnsi="Georgia"/>
              </w:rPr>
              <w:br/>
              <w:t>4. Delivery SLAs recalculated</w:t>
            </w:r>
            <w:r w:rsidRPr="00692B01">
              <w:rPr>
                <w:rFonts w:ascii="Georgia" w:hAnsi="Georgia"/>
              </w:rPr>
              <w:br/>
              <w:t>5. Shipment update logged</w:t>
            </w:r>
            <w:r w:rsidRPr="00692B01">
              <w:rPr>
                <w:rFonts w:ascii="Georgia" w:hAnsi="Georgia"/>
              </w:rPr>
              <w:br/>
              <w:t>6. Notifications sent (optional)</w:t>
            </w:r>
          </w:p>
        </w:tc>
      </w:tr>
      <w:tr w:rsidR="00692B01" w:rsidRPr="00692B01" w14:paraId="55DBA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150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0AED8A3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Missing tracking number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Error log</w:t>
            </w:r>
            <w:r w:rsidRPr="00692B01">
              <w:rPr>
                <w:rFonts w:ascii="Georgia" w:hAnsi="Georgia"/>
              </w:rPr>
              <w:br/>
              <w:t xml:space="preserve">Delivery failure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Status set to Exception</w:t>
            </w:r>
            <w:r w:rsidRPr="00692B01">
              <w:rPr>
                <w:rFonts w:ascii="Georgia" w:hAnsi="Georgia"/>
              </w:rPr>
              <w:br/>
              <w:t xml:space="preserve">Invalid data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Integration error logged</w:t>
            </w:r>
          </w:p>
        </w:tc>
      </w:tr>
      <w:tr w:rsidR="00692B01" w:rsidRPr="00692B01" w14:paraId="55CE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864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C19D35F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delivery status accurately tracked</w:t>
            </w:r>
          </w:p>
        </w:tc>
      </w:tr>
      <w:tr w:rsidR="00692B01" w:rsidRPr="00692B01" w14:paraId="7E61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25D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662396E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Shipment updates cannot override closed orders; Delivery confirmation requires timestamp and source</w:t>
            </w:r>
          </w:p>
        </w:tc>
      </w:tr>
    </w:tbl>
    <w:p w14:paraId="6D3331EF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3CC48A40">
          <v:rect id="_x0000_i1068" style="width:0;height:1.5pt" o:hralign="center" o:hrstd="t" o:hr="t" fillcolor="#a0a0a0" stroked="f"/>
        </w:pict>
      </w:r>
    </w:p>
    <w:p w14:paraId="600F890C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3: Process Return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351"/>
      </w:tblGrid>
      <w:tr w:rsidR="00692B01" w:rsidRPr="00692B01" w14:paraId="50847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6880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FAD9DB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1516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E44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A680F0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UC-OMS-003</w:t>
            </w:r>
          </w:p>
        </w:tc>
      </w:tr>
      <w:tr w:rsidR="00692B01" w:rsidRPr="00692B01" w14:paraId="1A14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EAA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416645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Return Order Processing</w:t>
            </w:r>
          </w:p>
        </w:tc>
      </w:tr>
      <w:tr w:rsidR="00692B01" w:rsidRPr="00692B01" w14:paraId="42ACE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338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054076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1D25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5C6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lastRenderedPageBreak/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49A369F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Customer Service Representative / Warehouse Staff</w:t>
            </w:r>
          </w:p>
        </w:tc>
      </w:tr>
      <w:tr w:rsidR="00692B01" w:rsidRPr="00692B01" w14:paraId="25115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27D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14:paraId="62A668D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Return Order Line Items, Return Reasons</w:t>
            </w:r>
          </w:p>
        </w:tc>
      </w:tr>
      <w:tr w:rsidR="00692B01" w:rsidRPr="00692B01" w14:paraId="7FFE6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74D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32F132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Original order exists; User has return permissions</w:t>
            </w:r>
          </w:p>
        </w:tc>
      </w:tr>
      <w:tr w:rsidR="00692B01" w:rsidRPr="00692B01" w14:paraId="4B43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403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ECD766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Customer initiates return request</w:t>
            </w:r>
          </w:p>
        </w:tc>
      </w:tr>
      <w:tr w:rsidR="00692B01" w:rsidRPr="00692B01" w14:paraId="07E5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4E2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5881D56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User opens original Order</w:t>
            </w:r>
            <w:r w:rsidRPr="00692B01">
              <w:rPr>
                <w:rFonts w:ascii="Georgia" w:hAnsi="Georgia"/>
              </w:rPr>
              <w:br/>
              <w:t>2. Initiates Return Order</w:t>
            </w:r>
            <w:r w:rsidRPr="00692B01">
              <w:rPr>
                <w:rFonts w:ascii="Georgia" w:hAnsi="Georgia"/>
              </w:rPr>
              <w:br/>
              <w:t>3. Selects items and reasons</w:t>
            </w:r>
            <w:r w:rsidRPr="00692B01">
              <w:rPr>
                <w:rFonts w:ascii="Georgia" w:hAnsi="Georgia"/>
              </w:rPr>
              <w:br/>
              <w:t>4. Flow validates eligibility</w:t>
            </w:r>
            <w:r w:rsidRPr="00692B01">
              <w:rPr>
                <w:rFonts w:ascii="Georgia" w:hAnsi="Georgia"/>
              </w:rPr>
              <w:br/>
              <w:t>5. Return Order created</w:t>
            </w:r>
            <w:r w:rsidRPr="00692B01">
              <w:rPr>
                <w:rFonts w:ascii="Georgia" w:hAnsi="Georgia"/>
              </w:rPr>
              <w:br/>
              <w:t>6. Warehouse notified</w:t>
            </w:r>
            <w:r w:rsidRPr="00692B01">
              <w:rPr>
                <w:rFonts w:ascii="Georgia" w:hAnsi="Georgia"/>
              </w:rPr>
              <w:br/>
              <w:t>7. Status updated after inspection</w:t>
            </w:r>
            <w:r w:rsidRPr="00692B01">
              <w:rPr>
                <w:rFonts w:ascii="Georgia" w:hAnsi="Georgia"/>
              </w:rPr>
              <w:br/>
              <w:t>8. Refund/replacement initiated</w:t>
            </w:r>
          </w:p>
        </w:tc>
      </w:tr>
      <w:tr w:rsidR="00692B01" w:rsidRPr="00692B01" w14:paraId="6ADD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B1C4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26677AC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Return window expired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Blocked</w:t>
            </w:r>
            <w:r w:rsidRPr="00692B01">
              <w:rPr>
                <w:rFonts w:ascii="Georgia" w:hAnsi="Georgia"/>
              </w:rPr>
              <w:br/>
              <w:t xml:space="preserve">Duplicate return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Supervisor override required</w:t>
            </w:r>
          </w:p>
        </w:tc>
      </w:tr>
      <w:tr w:rsidR="00692B01" w:rsidRPr="00692B01" w14:paraId="25C1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6D0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05AC84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Return tracked through lifecycle</w:t>
            </w:r>
          </w:p>
        </w:tc>
      </w:tr>
      <w:tr w:rsidR="00692B01" w:rsidRPr="00692B01" w14:paraId="70FF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FE0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CB398F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One return reason per line item; Refund follows Casper return policy</w:t>
            </w:r>
          </w:p>
        </w:tc>
      </w:tr>
    </w:tbl>
    <w:p w14:paraId="19F21B65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5AF8884C">
          <v:rect id="_x0000_i1069" style="width:0;height:1.5pt" o:hralign="center" o:hrstd="t" o:hr="t" fillcolor="#a0a0a0" stroked="f"/>
        </w:pict>
      </w:r>
    </w:p>
    <w:p w14:paraId="78119F78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4: Handle Order Cancellation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7645"/>
      </w:tblGrid>
      <w:tr w:rsidR="00692B01" w:rsidRPr="00692B01" w14:paraId="235DF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FBE1F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7CD8B18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2EBB9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57B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179F51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UC-OMS-004</w:t>
            </w:r>
          </w:p>
        </w:tc>
      </w:tr>
      <w:tr w:rsidR="00692B01" w:rsidRPr="00692B01" w14:paraId="5691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CEF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3D49E2E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Cancellation Workflow</w:t>
            </w:r>
          </w:p>
        </w:tc>
      </w:tr>
      <w:tr w:rsidR="00692B01" w:rsidRPr="00692B01" w14:paraId="26C87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99C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3336C2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5E440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37CF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5D31E5A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Customer Service Representative</w:t>
            </w:r>
          </w:p>
        </w:tc>
      </w:tr>
      <w:tr w:rsidR="00692B01" w:rsidRPr="00692B01" w14:paraId="04FC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FD8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47DB10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not Delivered or Return Processed</w:t>
            </w:r>
          </w:p>
        </w:tc>
      </w:tr>
      <w:tr w:rsidR="00692B01" w:rsidRPr="00692B01" w14:paraId="6C43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395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AAEBADF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Customer requests cancellation</w:t>
            </w:r>
          </w:p>
        </w:tc>
      </w:tr>
      <w:tr w:rsidR="00692B01" w:rsidRPr="00692B01" w14:paraId="02E3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A89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lastRenderedPageBreak/>
              <w:t>Basic Flow</w:t>
            </w:r>
          </w:p>
        </w:tc>
        <w:tc>
          <w:tcPr>
            <w:tcW w:w="0" w:type="auto"/>
            <w:vAlign w:val="center"/>
            <w:hideMark/>
          </w:tcPr>
          <w:p w14:paraId="180E97D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CSR locates Order</w:t>
            </w:r>
            <w:r w:rsidRPr="00692B01">
              <w:rPr>
                <w:rFonts w:ascii="Georgia" w:hAnsi="Georgia"/>
              </w:rPr>
              <w:br/>
              <w:t>2. Clicks Cancel Order</w:t>
            </w:r>
            <w:r w:rsidRPr="00692B01">
              <w:rPr>
                <w:rFonts w:ascii="Georgia" w:hAnsi="Georgia"/>
              </w:rPr>
              <w:br/>
              <w:t>3. System validates status</w:t>
            </w:r>
            <w:r w:rsidRPr="00692B01">
              <w:rPr>
                <w:rFonts w:ascii="Georgia" w:hAnsi="Georgia"/>
              </w:rPr>
              <w:br/>
              <w:t>4. Order set to Cancelled</w:t>
            </w:r>
            <w:r w:rsidRPr="00692B01">
              <w:rPr>
                <w:rFonts w:ascii="Georgia" w:hAnsi="Georgia"/>
              </w:rPr>
              <w:br/>
              <w:t>5. Inventory adjusted</w:t>
            </w:r>
            <w:r w:rsidRPr="00692B01">
              <w:rPr>
                <w:rFonts w:ascii="Georgia" w:hAnsi="Georgia"/>
              </w:rPr>
              <w:br/>
              <w:t>6. Cancellation logged</w:t>
            </w:r>
          </w:p>
        </w:tc>
      </w:tr>
      <w:tr w:rsidR="00692B01" w:rsidRPr="00692B01" w14:paraId="4A7C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19A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459D9C2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Order already shipped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Cancellation blocked</w:t>
            </w:r>
          </w:p>
        </w:tc>
      </w:tr>
      <w:tr w:rsidR="00692B01" w:rsidRPr="00692B01" w14:paraId="4753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AF1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99B568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cancelled with audit trail</w:t>
            </w:r>
          </w:p>
        </w:tc>
      </w:tr>
      <w:tr w:rsidR="00692B01" w:rsidRPr="00692B01" w14:paraId="44A4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3C8F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B1235B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Cancellation only before shipment; Refund rules apply if payment processed</w:t>
            </w:r>
          </w:p>
        </w:tc>
      </w:tr>
    </w:tbl>
    <w:p w14:paraId="67F198F2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0B91BDA7">
          <v:rect id="_x0000_i1070" style="width:0;height:1.5pt" o:hralign="center" o:hrstd="t" o:hr="t" fillcolor="#a0a0a0" stroked="f"/>
        </w:pict>
      </w:r>
    </w:p>
    <w:p w14:paraId="3A855A66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5: OMS Error &amp; Sync Log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649"/>
      </w:tblGrid>
      <w:tr w:rsidR="00692B01" w:rsidRPr="00692B01" w14:paraId="2C551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9D6C5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DE103A2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60D0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212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48B848E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UC-OMS-005</w:t>
            </w:r>
          </w:p>
        </w:tc>
      </w:tr>
      <w:tr w:rsidR="00692B01" w:rsidRPr="00692B01" w14:paraId="146A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A67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51D9324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Error Log Review &amp; Troubleshooting</w:t>
            </w:r>
          </w:p>
        </w:tc>
      </w:tr>
      <w:tr w:rsidR="00692B01" w:rsidRPr="00692B01" w14:paraId="7DA27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386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89CACE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1F4F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063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25894CA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System Admin / Support Engineer</w:t>
            </w:r>
          </w:p>
        </w:tc>
      </w:tr>
      <w:tr w:rsidR="00692B01" w:rsidRPr="00692B01" w14:paraId="3FF4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713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E33B00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OMS Error and Sync Logs exist</w:t>
            </w:r>
          </w:p>
        </w:tc>
      </w:tr>
      <w:tr w:rsidR="00692B01" w:rsidRPr="00692B01" w14:paraId="1977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A43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54F979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Scheduled admin review</w:t>
            </w:r>
          </w:p>
        </w:tc>
      </w:tr>
      <w:tr w:rsidR="00692B01" w:rsidRPr="00692B01" w14:paraId="5A1D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D04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6A910FF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Admin opens OMS Error Log</w:t>
            </w:r>
            <w:r w:rsidRPr="00692B01">
              <w:rPr>
                <w:rFonts w:ascii="Georgia" w:hAnsi="Georgia"/>
              </w:rPr>
              <w:br/>
              <w:t>2. Reviews errors</w:t>
            </w:r>
            <w:r w:rsidRPr="00692B01">
              <w:rPr>
                <w:rFonts w:ascii="Georgia" w:hAnsi="Georgia"/>
              </w:rPr>
              <w:br/>
              <w:t>3. Filters by severity/date</w:t>
            </w:r>
            <w:r w:rsidRPr="00692B01">
              <w:rPr>
                <w:rFonts w:ascii="Georgia" w:hAnsi="Georgia"/>
              </w:rPr>
              <w:br/>
              <w:t>4. Investigates root cause</w:t>
            </w:r>
            <w:r w:rsidRPr="00692B01">
              <w:rPr>
                <w:rFonts w:ascii="Georgia" w:hAnsi="Georgia"/>
              </w:rPr>
              <w:br/>
              <w:t>5. Marks error resolved or re-queued</w:t>
            </w:r>
          </w:p>
        </w:tc>
      </w:tr>
      <w:tr w:rsidR="00692B01" w:rsidRPr="00692B01" w14:paraId="7FF6B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ADA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786CC60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High severity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Escalation notification</w:t>
            </w:r>
            <w:r w:rsidRPr="00692B01">
              <w:rPr>
                <w:rFonts w:ascii="Georgia" w:hAnsi="Georgia"/>
              </w:rPr>
              <w:br/>
              <w:t xml:space="preserve">Repeated failures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Sync locked</w:t>
            </w:r>
          </w:p>
        </w:tc>
      </w:tr>
      <w:tr w:rsidR="00692B01" w:rsidRPr="00692B01" w14:paraId="1180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A63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3C401A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Errors addressed and tracked</w:t>
            </w:r>
          </w:p>
        </w:tc>
      </w:tr>
      <w:tr w:rsidR="00692B01" w:rsidRPr="00692B01" w14:paraId="7EE7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E55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lastRenderedPageBreak/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20ABEE7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Errors older than 48 hours escalated; No sensitive data in logs</w:t>
            </w:r>
          </w:p>
        </w:tc>
      </w:tr>
    </w:tbl>
    <w:p w14:paraId="1DA30DD1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712574AD">
          <v:rect id="_x0000_i1071" style="width:0;height:1.5pt" o:hralign="center" o:hrstd="t" o:hr="t" fillcolor="#a0a0a0" stroked="f"/>
        </w:pict>
      </w:r>
    </w:p>
    <w:p w14:paraId="1355DB2D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6: Clear Desired Delivery Date (Delivery Group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5089"/>
      </w:tblGrid>
      <w:tr w:rsidR="00692B01" w:rsidRPr="00692B01" w14:paraId="68F7B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6156D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D30ECC2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5889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33F7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65F73A6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UC-OMS-006</w:t>
            </w:r>
          </w:p>
        </w:tc>
      </w:tr>
      <w:tr w:rsidR="00692B01" w:rsidRPr="00692B01" w14:paraId="7ADA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0E5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293895D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Delivery Group Reassignment Logic</w:t>
            </w:r>
          </w:p>
        </w:tc>
      </w:tr>
      <w:tr w:rsidR="00692B01" w:rsidRPr="00692B01" w14:paraId="6276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D8B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8F4CD5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7BC2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450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769636D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Processor</w:t>
            </w:r>
          </w:p>
        </w:tc>
      </w:tr>
      <w:tr w:rsidR="00692B01" w:rsidRPr="00692B01" w14:paraId="4759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87D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Supporting Actor</w:t>
            </w:r>
          </w:p>
        </w:tc>
        <w:tc>
          <w:tcPr>
            <w:tcW w:w="0" w:type="auto"/>
            <w:vAlign w:val="center"/>
            <w:hideMark/>
          </w:tcPr>
          <w:p w14:paraId="3960884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Delivery Group Flow</w:t>
            </w:r>
          </w:p>
        </w:tc>
      </w:tr>
      <w:tr w:rsidR="00692B01" w:rsidRPr="00692B01" w14:paraId="28CC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583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9E0313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Delivery Group and Desired Delivery Date exist</w:t>
            </w:r>
          </w:p>
        </w:tc>
      </w:tr>
      <w:tr w:rsidR="00692B01" w:rsidRPr="00692B01" w14:paraId="4352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19A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760B02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Delivery Group field updated</w:t>
            </w:r>
          </w:p>
        </w:tc>
      </w:tr>
      <w:tr w:rsidR="00692B01" w:rsidRPr="00692B01" w14:paraId="01C2B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A79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1C91003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User updates Delivery Group</w:t>
            </w:r>
            <w:r w:rsidRPr="00692B01">
              <w:rPr>
                <w:rFonts w:ascii="Georgia" w:hAnsi="Georgia"/>
              </w:rPr>
              <w:br/>
              <w:t>2. Flow detects change</w:t>
            </w:r>
            <w:r w:rsidRPr="00692B01">
              <w:rPr>
                <w:rFonts w:ascii="Georgia" w:hAnsi="Georgia"/>
              </w:rPr>
              <w:br/>
              <w:t>3. Desired Delivery Date cleared</w:t>
            </w:r>
            <w:r w:rsidRPr="00692B01">
              <w:rPr>
                <w:rFonts w:ascii="Georgia" w:hAnsi="Georgia"/>
              </w:rPr>
              <w:br/>
              <w:t>4. User prompted to re-enter date</w:t>
            </w:r>
          </w:p>
        </w:tc>
      </w:tr>
      <w:tr w:rsidR="00692B01" w:rsidRPr="00692B01" w14:paraId="261A2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BE4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431F62B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Delivery Group unchanged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No action</w:t>
            </w:r>
            <w:r w:rsidRPr="00692B01">
              <w:rPr>
                <w:rFonts w:ascii="Georgia" w:hAnsi="Georgia"/>
              </w:rPr>
              <w:br/>
              <w:t xml:space="preserve">Flow failure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Error logged</w:t>
            </w:r>
          </w:p>
        </w:tc>
      </w:tr>
      <w:tr w:rsidR="00692B01" w:rsidRPr="00692B01" w14:paraId="3160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5DDF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C0405D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Delivery date aligned with delivery group</w:t>
            </w:r>
          </w:p>
        </w:tc>
      </w:tr>
      <w:tr w:rsidR="00692B01" w:rsidRPr="00692B01" w14:paraId="043C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1CB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EDC4B2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Valid date mandatory for order progression</w:t>
            </w:r>
          </w:p>
        </w:tc>
      </w:tr>
    </w:tbl>
    <w:p w14:paraId="18B6E8D7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44F9F5DA">
          <v:rect id="_x0000_i1072" style="width:0;height:1.5pt" o:hralign="center" o:hrstd="t" o:hr="t" fillcolor="#a0a0a0" stroked="f"/>
        </w:pict>
      </w:r>
    </w:p>
    <w:p w14:paraId="3C0F3202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7: Role-Based UI &amp;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285"/>
      </w:tblGrid>
      <w:tr w:rsidR="00692B01" w:rsidRPr="00692B01" w14:paraId="1D521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E4F85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3D5E29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52ED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B39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1532A4E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UC-OMS-007</w:t>
            </w:r>
          </w:p>
        </w:tc>
      </w:tr>
      <w:tr w:rsidR="00692B01" w:rsidRPr="00692B01" w14:paraId="2E96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141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6F947D4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Permission &amp; Access Management</w:t>
            </w:r>
          </w:p>
        </w:tc>
      </w:tr>
      <w:tr w:rsidR="00692B01" w:rsidRPr="00692B01" w14:paraId="4389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4C2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F64A7E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1EC2A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3ED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lastRenderedPageBreak/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BDCC01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System Admin</w:t>
            </w:r>
          </w:p>
        </w:tc>
      </w:tr>
      <w:tr w:rsidR="00692B01" w:rsidRPr="00692B01" w14:paraId="4891A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394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46F300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Roles, profiles, and permission sets configured</w:t>
            </w:r>
          </w:p>
        </w:tc>
      </w:tr>
      <w:tr w:rsidR="00692B01" w:rsidRPr="00692B01" w14:paraId="39BE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6DE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BFED1A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New user onboarding or access issue</w:t>
            </w:r>
          </w:p>
        </w:tc>
      </w:tr>
      <w:tr w:rsidR="00692B01" w:rsidRPr="00692B01" w14:paraId="178A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A74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562654A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Admin identifies user role</w:t>
            </w:r>
            <w:r w:rsidRPr="00692B01">
              <w:rPr>
                <w:rFonts w:ascii="Georgia" w:hAnsi="Georgia"/>
              </w:rPr>
              <w:br/>
              <w:t>2. Assigns correct profile and permissions</w:t>
            </w:r>
            <w:r w:rsidRPr="00692B01">
              <w:rPr>
                <w:rFonts w:ascii="Georgia" w:hAnsi="Georgia"/>
              </w:rPr>
              <w:br/>
              <w:t>3. User validates access</w:t>
            </w:r>
            <w:r w:rsidRPr="00692B01">
              <w:rPr>
                <w:rFonts w:ascii="Georgia" w:hAnsi="Georgia"/>
              </w:rPr>
              <w:br/>
              <w:t>4. Admin audits access logs</w:t>
            </w:r>
          </w:p>
        </w:tc>
      </w:tr>
      <w:tr w:rsidR="00692B01" w:rsidRPr="00692B01" w14:paraId="0D79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E16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Alternate Flow</w:t>
            </w:r>
          </w:p>
        </w:tc>
        <w:tc>
          <w:tcPr>
            <w:tcW w:w="0" w:type="auto"/>
            <w:vAlign w:val="center"/>
            <w:hideMark/>
          </w:tcPr>
          <w:p w14:paraId="3FE3492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Insufficient access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Permissions updated</w:t>
            </w:r>
            <w:r w:rsidRPr="00692B01">
              <w:rPr>
                <w:rFonts w:ascii="Georgia" w:hAnsi="Georgia"/>
              </w:rPr>
              <w:br/>
              <w:t xml:space="preserve">Over-permission </w:t>
            </w:r>
            <w:r w:rsidRPr="00692B01">
              <w:rPr>
                <w:rFonts w:ascii="Times New Roman" w:hAnsi="Times New Roman" w:cs="Times New Roman"/>
              </w:rPr>
              <w:t>→</w:t>
            </w:r>
            <w:r w:rsidRPr="00692B01">
              <w:rPr>
                <w:rFonts w:ascii="Georgia" w:hAnsi="Georgia"/>
              </w:rPr>
              <w:t xml:space="preserve"> Access reduced</w:t>
            </w:r>
          </w:p>
        </w:tc>
      </w:tr>
      <w:tr w:rsidR="00692B01" w:rsidRPr="00692B01" w14:paraId="4776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2CA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76842B1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Correct role-based access enforced</w:t>
            </w:r>
          </w:p>
        </w:tc>
      </w:tr>
      <w:tr w:rsidR="00692B01" w:rsidRPr="00692B01" w14:paraId="084C8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9054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05E39EB7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Only authorized roles can cancel, return, or edit shipments</w:t>
            </w:r>
          </w:p>
        </w:tc>
      </w:tr>
    </w:tbl>
    <w:p w14:paraId="7C0F0A69" w14:textId="77777777" w:rsidR="00692B01" w:rsidRPr="00692B01" w:rsidRDefault="00692B01" w:rsidP="00692B01">
      <w:pPr>
        <w:rPr>
          <w:rFonts w:ascii="Georgia" w:hAnsi="Georgia"/>
        </w:rPr>
      </w:pPr>
      <w:r w:rsidRPr="00692B01">
        <w:rPr>
          <w:rFonts w:ascii="Georgia" w:hAnsi="Georgia"/>
        </w:rPr>
        <w:pict w14:anchorId="44598057">
          <v:rect id="_x0000_i1073" style="width:0;height:1.5pt" o:hralign="center" o:hrstd="t" o:hr="t" fillcolor="#a0a0a0" stroked="f"/>
        </w:pict>
      </w:r>
    </w:p>
    <w:p w14:paraId="680F6A55" w14:textId="77777777" w:rsidR="00692B01" w:rsidRPr="00692B01" w:rsidRDefault="00692B01" w:rsidP="00692B01">
      <w:pPr>
        <w:rPr>
          <w:rFonts w:ascii="Georgia" w:hAnsi="Georgia"/>
          <w:b/>
          <w:bCs/>
        </w:rPr>
      </w:pPr>
      <w:r w:rsidRPr="00692B01">
        <w:rPr>
          <w:rFonts w:ascii="Georgia" w:hAnsi="Georgia"/>
          <w:b/>
          <w:bCs/>
        </w:rPr>
        <w:t>Use Case 8: OMS Performance &amp; Scalability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5609"/>
      </w:tblGrid>
      <w:tr w:rsidR="00692B01" w:rsidRPr="00692B01" w14:paraId="4D832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F3963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FF96420" w14:textId="77777777" w:rsidR="00692B01" w:rsidRPr="00692B01" w:rsidRDefault="00692B01" w:rsidP="00692B01">
            <w:pPr>
              <w:rPr>
                <w:rFonts w:ascii="Georgia" w:hAnsi="Georgia"/>
                <w:b/>
                <w:bCs/>
              </w:rPr>
            </w:pPr>
            <w:r w:rsidRPr="00692B01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692B01" w:rsidRPr="00692B01" w14:paraId="65DD5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0FAD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7CEB31AA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UC-OMS-008</w:t>
            </w:r>
          </w:p>
        </w:tc>
      </w:tr>
      <w:tr w:rsidR="00692B01" w:rsidRPr="00692B01" w14:paraId="77A0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85D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7704363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OMS Monitoring &amp; Optimization</w:t>
            </w:r>
          </w:p>
        </w:tc>
      </w:tr>
      <w:tr w:rsidR="00692B01" w:rsidRPr="00692B01" w14:paraId="15C41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B5F8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79EE501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CASPER OMS Project</w:t>
            </w:r>
          </w:p>
        </w:tc>
      </w:tr>
      <w:tr w:rsidR="00692B01" w:rsidRPr="00692B01" w14:paraId="6C77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A8BB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2EB4E30E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Salesforce Admin / Technical Team</w:t>
            </w:r>
          </w:p>
        </w:tc>
      </w:tr>
      <w:tr w:rsidR="00692B01" w:rsidRPr="00692B01" w14:paraId="5576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A63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1532B5D9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Order volume exceeds baseline</w:t>
            </w:r>
          </w:p>
        </w:tc>
      </w:tr>
      <w:tr w:rsidR="00692B01" w:rsidRPr="00692B01" w14:paraId="2FB36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4BF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2629E142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Performance alerts or dashboard review</w:t>
            </w:r>
          </w:p>
        </w:tc>
      </w:tr>
      <w:tr w:rsidR="00692B01" w:rsidRPr="00692B01" w14:paraId="54E3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9080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Basic Flow</w:t>
            </w:r>
          </w:p>
        </w:tc>
        <w:tc>
          <w:tcPr>
            <w:tcW w:w="0" w:type="auto"/>
            <w:vAlign w:val="center"/>
            <w:hideMark/>
          </w:tcPr>
          <w:p w14:paraId="69253EB6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1. Admin reviews order and log volume</w:t>
            </w:r>
            <w:r w:rsidRPr="00692B01">
              <w:rPr>
                <w:rFonts w:ascii="Georgia" w:hAnsi="Georgia"/>
              </w:rPr>
              <w:br/>
              <w:t>2. Identifies automation bottlenecks</w:t>
            </w:r>
            <w:r w:rsidRPr="00692B01">
              <w:rPr>
                <w:rFonts w:ascii="Georgia" w:hAnsi="Georgia"/>
              </w:rPr>
              <w:br/>
              <w:t>3. Optimizes Flows/Apex logic</w:t>
            </w:r>
            <w:r w:rsidRPr="00692B01">
              <w:rPr>
                <w:rFonts w:ascii="Georgia" w:hAnsi="Georgia"/>
              </w:rPr>
              <w:br/>
              <w:t>4. Tests changes in sandbox</w:t>
            </w:r>
          </w:p>
        </w:tc>
      </w:tr>
      <w:tr w:rsidR="00692B01" w:rsidRPr="00692B01" w14:paraId="01DC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AD93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0CADC7F5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Improved OMS performance</w:t>
            </w:r>
          </w:p>
        </w:tc>
      </w:tr>
      <w:tr w:rsidR="00692B01" w:rsidRPr="00692B01" w14:paraId="53D25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3F8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13B9A3EC" w14:textId="77777777" w:rsidR="00692B01" w:rsidRPr="00692B01" w:rsidRDefault="00692B01" w:rsidP="00692B01">
            <w:pPr>
              <w:rPr>
                <w:rFonts w:ascii="Georgia" w:hAnsi="Georgia"/>
              </w:rPr>
            </w:pPr>
            <w:r w:rsidRPr="00692B01">
              <w:rPr>
                <w:rFonts w:ascii="Georgia" w:hAnsi="Georgia"/>
              </w:rPr>
              <w:t xml:space="preserve">No circular </w:t>
            </w:r>
            <w:proofErr w:type="gramStart"/>
            <w:r w:rsidRPr="00692B01">
              <w:rPr>
                <w:rFonts w:ascii="Georgia" w:hAnsi="Georgia"/>
              </w:rPr>
              <w:t>updates;</w:t>
            </w:r>
            <w:proofErr w:type="gramEnd"/>
            <w:r w:rsidRPr="00692B01">
              <w:rPr>
                <w:rFonts w:ascii="Georgia" w:hAnsi="Georgia"/>
              </w:rPr>
              <w:t xml:space="preserve"> Apex used only when necessary</w:t>
            </w:r>
          </w:p>
        </w:tc>
      </w:tr>
    </w:tbl>
    <w:p w14:paraId="21C3DB08" w14:textId="77777777" w:rsidR="00692B01" w:rsidRPr="00692B01" w:rsidRDefault="00692B01">
      <w:pPr>
        <w:rPr>
          <w:rFonts w:ascii="Georgia" w:hAnsi="Georgia"/>
        </w:rPr>
      </w:pPr>
    </w:p>
    <w:p w14:paraId="2480BFF9" w14:textId="77777777" w:rsidR="00692B01" w:rsidRPr="00692B01" w:rsidRDefault="00692B01">
      <w:pPr>
        <w:rPr>
          <w:rFonts w:ascii="Georgia" w:hAnsi="Georgia"/>
        </w:rPr>
      </w:pPr>
    </w:p>
    <w:sectPr w:rsidR="00692B01" w:rsidRPr="00692B01" w:rsidSect="00692B01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01"/>
    <w:rsid w:val="000F04D6"/>
    <w:rsid w:val="00692B01"/>
    <w:rsid w:val="008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F9DF"/>
  <w15:chartTrackingRefBased/>
  <w15:docId w15:val="{7CFBBE8C-7DF7-42A1-8955-F2CFFAA0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92B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92B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92B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2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92B01"/>
    <w:pPr>
      <w:spacing w:after="0" w:line="240" w:lineRule="auto"/>
    </w:pPr>
    <w:rPr>
      <w:rFonts w:eastAsiaTheme="minorHAnsi"/>
      <w:color w:val="0E2841" w:themeColor="text2"/>
      <w:kern w:val="0"/>
      <w:sz w:val="20"/>
      <w:szCs w:val="20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A5227424EC4CAEBB5EA69E424AB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23AB9-A2FC-455F-B4BA-8A60A2F63F22}"/>
      </w:docPartPr>
      <w:docPartBody>
        <w:p w:rsidR="00000000" w:rsidRDefault="00636AAE" w:rsidP="00636AAE">
          <w:pPr>
            <w:pStyle w:val="13A5227424EC4CAEBB5EA69E424ABBA3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5B313CAF4F9047079AC26DBACBBBA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0EDEF-B304-4385-984C-4E8307BF94B7}"/>
      </w:docPartPr>
      <w:docPartBody>
        <w:p w:rsidR="00000000" w:rsidRDefault="00636AAE" w:rsidP="00636AAE">
          <w:pPr>
            <w:pStyle w:val="5B313CAF4F9047079AC26DBACBBBA16F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4205F305EF3E49A18230C8DE8B8BE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C6F3E-82FD-4D8C-8E98-AE22910BBDDE}"/>
      </w:docPartPr>
      <w:docPartBody>
        <w:p w:rsidR="00000000" w:rsidRDefault="00636AAE" w:rsidP="00636AAE">
          <w:pPr>
            <w:pStyle w:val="4205F305EF3E49A18230C8DE8B8BEB7D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AAE"/>
    <w:rsid w:val="000F04D6"/>
    <w:rsid w:val="00340C9D"/>
    <w:rsid w:val="0063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A5227424EC4CAEBB5EA69E424ABBA3">
    <w:name w:val="13A5227424EC4CAEBB5EA69E424ABBA3"/>
    <w:rsid w:val="00636AAE"/>
  </w:style>
  <w:style w:type="paragraph" w:customStyle="1" w:styleId="5B313CAF4F9047079AC26DBACBBBA16F">
    <w:name w:val="5B313CAF4F9047079AC26DBACBBBA16F"/>
    <w:rsid w:val="00636AAE"/>
  </w:style>
  <w:style w:type="paragraph" w:customStyle="1" w:styleId="4205F305EF3E49A18230C8DE8B8BEB7D">
    <w:name w:val="4205F305EF3E49A18230C8DE8B8BEB7D"/>
    <w:rsid w:val="00636AAE"/>
  </w:style>
  <w:style w:type="paragraph" w:customStyle="1" w:styleId="589CB2CF2A6B44DD84E08E46CC62049C">
    <w:name w:val="589CB2CF2A6B44DD84E08E46CC62049C"/>
    <w:rsid w:val="00636A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CASES FOR CASPER OMS PROJECT</dc:title>
  <dc:subject/>
  <dc:creator>Himanshu Dixit</dc:creator>
  <cp:keywords/>
  <dc:description/>
  <cp:lastModifiedBy>Himanshu Dixit</cp:lastModifiedBy>
  <cp:revision>1</cp:revision>
  <dcterms:created xsi:type="dcterms:W3CDTF">2025-12-19T15:42:00Z</dcterms:created>
  <dcterms:modified xsi:type="dcterms:W3CDTF">2025-12-19T15:56:00Z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55ee8b43-d8a4-45b8-accd-72be9e2c4a9e</vt:lpwstr>
  </property>
</Properties>
</file>