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47AB"/>
        <w:spacing w:after="0"/>
        <w:jc w:val="center"/>
      </w:pPr>
      <w:r>
        <w:rPr>
          <w:rFonts w:ascii="Arial" w:hAnsi="Arial" w:cs="Arial" w:eastAsia="Arial"/>
          <w:b/>
          <w:i w:val="0"/>
          <w:color w:val="FFFFFF"/>
          <w:sz w:val="80"/>
        </w:rPr>
        <w:t>PARISH NEWS</w:t>
      </w:r>
    </w:p>
    <w:p>
      <w:pPr>
        <w:shd w:val="clear" w:color="auto" w:fill="0047AB"/>
        <w:spacing w:after="160"/>
        <w:jc w:val="center"/>
      </w:pPr>
      <w:r>
        <w:rPr>
          <w:rFonts w:ascii="Arial" w:hAnsi="Arial" w:cs="Arial" w:eastAsia="Arial"/>
          <w:b/>
          <w:i w:val="0"/>
          <w:color w:val="FFFF66"/>
          <w:sz w:val="24"/>
        </w:rPr>
        <w:t>St Aidan's Church, Wrenford   *   Spring 2019  -  Issue 84</w:t>
      </w:r>
    </w:p>
    <w:p>
      <w:pPr>
        <w:spacing w:before="0" w:after="0" w:line="20" w:lineRule="exact"/>
        <w:rPr>
          <w:sz w:val="2"/>
        </w:r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before="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Lent and Easter at St Aidan's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Lent begins on Ash Wednesday, 6 March, with a said service at 7.30 pm. The Lent lunches return to the church hall every Friday: soup, bread and cheese for a donation to the food bank.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Easter Day is 21 April. Please bring a flower for the Easter garden.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188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8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Bells ring again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After two years of silence the bells are ringing again, thanks to the repairs funded by last summer's fair. New ringers are always welcome on Wednesday evenings.</w:t>
      </w:r>
    </w:p>
    <w:p>
      <w:pPr>
        <w:keepNext/>
        <w:spacing w:before="12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Thank you, Margaret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After 25 years Margaret Bell is handing over the flower rota. Thank you, Margaret, for every arrangement.</w:t>
      </w:r>
    </w:p>
    <w:p>
      <w:pPr>
        <w:pBdr>
          <w:top w:val="single" w:sz="18" w:space="4" w:color="000000"/>
          <w:left w:val="single" w:sz="18" w:space="4" w:color="000000"/>
          <w:right w:val="single" w:sz="18" w:space="4" w:color="000000"/>
        </w:pBdr>
        <w:spacing w:before="200"/>
        <w:jc w:val="center"/>
      </w:pPr>
      <w:r>
        <w:rPr>
          <w:rFonts w:ascii="Arial" w:hAnsi="Arial" w:cs="Arial" w:eastAsia="Arial"/>
          <w:b/>
          <w:i w:val="0"/>
          <w:color w:val="000000"/>
          <w:sz w:val="26"/>
        </w:rPr>
        <w:t>DIARY DATES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Wed 6 Mar  Ash Wednesday, 7.30 pm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Sun 31 Mar  Mothering Sunday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Fri 19 Apr  Good Friday walk, 11 am</w:t>
      </w:r>
    </w:p>
    <w:p>
      <w:pPr>
        <w:pBdr>
          <w:left w:val="single" w:sz="18" w:space="4" w:color="000000"/>
          <w:bottom w:val="single" w:sz="18" w:space="4" w:color="000000"/>
          <w:right w:val="single" w:sz="18" w:space="4" w:color="000000"/>
        </w:pBd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Sun 21 Apr  Easter Day</w:t>
      </w:r>
    </w:p>
    <w:p>
      <w:pPr>
        <w:jc w:val="center"/>
      </w:pPr>
      <w:r>
        <w:rPr>
          <w:rFonts w:ascii="Arial" w:hAnsi="Arial" w:cs="Arial" w:eastAsia="Arial"/>
          <w:b w:val="0"/>
          <w:i/>
          <w:sz w:val="18"/>
        </w:rPr>
        <w:t>Vicar: Revd Helen Marsh  -  Tel 01632 960412</w:t>
      </w:r>
    </w:p>
    <w:sectPr w:rsidR="00FC693F" w:rsidRPr="0006063C" w:rsidSect="00034616">
      <w:type w:val="continuous"/>
      <w:pgSz w:w="11906" w:h="16838"/>
      <w:pgMar w:top="720" w:right="720" w:bottom="720" w:left="720" w:header="720" w:footer="720" w:gutter="0"/>
      <w:cols w:space="28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Parish News Spring 2019  -  Issue 84</dc:title>
  <dc:subject/>
  <dc:creator>Parish Office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