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Organisation"/>
      </w:pPr>
      <w:r>
        <w:t>[Church name]</w:t>
      </w:r>
    </w:p>
    <w:p>
      <w:pPr>
        <w:pStyle w:val="CoverPlace"/>
      </w:pPr>
      <w:r>
        <w:t>[Town or village]</w:t>
      </w:r>
    </w:p>
    <w:p>
      <w:pPr>
        <w:pStyle w:val="CoverPicture"/>
      </w:pPr>
      <w:r>
        <w:drawing>
          <wp:inline xmlns:a="http://schemas.openxmlformats.org/drawingml/2006/main" xmlns:pic="http://schemas.openxmlformats.org/drawingml/2006/picture">
            <wp:extent cx="3303360" cy="2642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3360" cy="264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Title"/>
      </w:pPr>
      <w:r>
        <w:t>[Name of the Sunday or service]</w:t>
      </w:r>
    </w:p>
    <w:p>
      <w:pPr>
        <w:pStyle w:val="CoverDate"/>
      </w:pPr>
      <w:r>
        <w:t>[Sunday 1 March 2026]</w:t>
      </w:r>
    </w:p>
    <w:p>
      <w:pPr>
        <w:pStyle w:val="CoverService"/>
      </w:pPr>
      <w:r>
        <w:t>[10.00 am  ·  Service name]</w:t>
      </w:r>
    </w:p>
    <w:p>
      <w:pPr>
        <w:pStyle w:val="CoverWelcome"/>
      </w:pPr>
      <w:r>
        <w:t>[A short welcome, for example: Welcome! If you are visiting, please make yourself known after the service. Large-print sheets and a hearing loop are available.]</w:t>
      </w:r>
    </w:p>
    <w:p>
      <w:pPr>
        <w:pStyle w:val="CoverPeople"/>
      </w:pPr>
      <w:r>
        <w:t>[Leading: name  ·  Preaching: name]</w:t>
      </w:r>
    </w:p>
    <w:p>
      <w:pPr>
        <w:pStyle w:val="Heading1"/>
        <w:pageBreakBefore/>
      </w:pPr>
      <w:r>
        <w:t>Order of Service</w:t>
      </w:r>
    </w:p>
    <w:p>
      <w:pPr>
        <w:pStyle w:val="Intro"/>
      </w:pPr>
      <w:r>
        <w:t>Words in bold are said by everyone. Please stand or sit as you are able.</w:t>
      </w:r>
    </w:p>
    <w:p>
      <w:pPr>
        <w:pStyle w:val="Heading2"/>
      </w:pPr>
      <w:r>
        <w:t>We gather</w:t>
      </w:r>
    </w:p>
    <w:p>
      <w:pPr>
        <w:pStyle w:val="ServiceItem"/>
      </w:pPr>
      <w:r>
        <w:t>Welcome</w:t>
      </w:r>
      <w:r>
        <w:tab/>
      </w:r>
      <w:r>
        <w:rPr>
          <w:b/>
        </w:rPr>
        <w:t>[Name]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[123]</w:t>
      </w:r>
    </w:p>
    <w:p>
      <w:pPr>
        <w:pStyle w:val="ServiceDetail"/>
      </w:pPr>
      <w:r>
        <w:t>[Title or first line of the hymn]</w:t>
      </w:r>
    </w:p>
    <w:p>
      <w:pPr>
        <w:pStyle w:val="Rubric"/>
      </w:pPr>
      <w:r>
        <w:t>[Please stand]</w:t>
      </w:r>
    </w:p>
    <w:p>
      <w:pPr>
        <w:pStyle w:val="Liturgy"/>
      </w:pPr>
      <w:r>
        <w:t>[Words said by the leader]</w:t>
      </w:r>
    </w:p>
    <w:p>
      <w:pPr>
        <w:pStyle w:val="LiturgyAll"/>
      </w:pPr>
      <w:r>
        <w:t>[Words said by everyone]</w:t>
      </w:r>
    </w:p>
    <w:p>
      <w:pPr>
        <w:pStyle w:val="ServiceItem"/>
      </w:pPr>
      <w:r>
        <w:t>Prayer</w:t>
      </w:r>
      <w:r>
        <w:tab/>
      </w:r>
      <w:r>
        <w:rPr>
          <w:b/>
        </w:rPr>
        <w:t>[Name]</w:t>
      </w:r>
    </w:p>
    <w:p>
      <w:pPr>
        <w:pStyle w:val="Heading2"/>
      </w:pPr>
      <w:r>
        <w:t>We listen</w:t>
      </w:r>
    </w:p>
    <w:p>
      <w:pPr>
        <w:pStyle w:val="ServiceItem"/>
        <w:keepNext/>
      </w:pPr>
      <w:r>
        <w:t>First reading</w:t>
      </w:r>
      <w:r>
        <w:tab/>
      </w:r>
      <w:r>
        <w:rPr>
          <w:b/>
        </w:rPr>
        <w:t>[Book 1.1-10]</w:t>
      </w:r>
    </w:p>
    <w:p>
      <w:pPr>
        <w:pStyle w:val="ServiceDetail"/>
      </w:pPr>
      <w:r>
        <w:t>Read by [name]</w:t>
      </w:r>
    </w:p>
    <w:p>
      <w:pPr>
        <w:pStyle w:val="ServiceItem"/>
      </w:pPr>
      <w:r>
        <w:t>Psalm</w:t>
      </w:r>
      <w:r>
        <w:tab/>
      </w:r>
      <w:r>
        <w:rPr>
          <w:b/>
        </w:rPr>
        <w:t>[23]</w:t>
      </w:r>
    </w:p>
    <w:p>
      <w:pPr>
        <w:pStyle w:val="ServiceItem"/>
        <w:keepNext/>
      </w:pPr>
      <w:r>
        <w:t>Second reading</w:t>
      </w:r>
      <w:r>
        <w:tab/>
      </w:r>
      <w:r>
        <w:rPr>
          <w:b/>
        </w:rPr>
        <w:t>[Book 1.1-10]</w:t>
      </w:r>
    </w:p>
    <w:p>
      <w:pPr>
        <w:pStyle w:val="ServiceDetail"/>
      </w:pPr>
      <w:r>
        <w:t>Read by [name]</w:t>
      </w:r>
    </w:p>
    <w:p>
      <w:pPr>
        <w:pStyle w:val="ServiceItem"/>
      </w:pPr>
      <w:r>
        <w:t>Sermon</w:t>
      </w:r>
      <w:r>
        <w:tab/>
      </w:r>
      <w:r>
        <w:rPr>
          <w:b/>
        </w:rPr>
        <w:t>[Name]</w:t>
      </w:r>
    </w:p>
    <w:p>
      <w:pPr>
        <w:pStyle w:val="Heading2"/>
        <w:pageBreakBefore/>
      </w:pPr>
      <w:r>
        <w:t>We respond</w:t>
      </w:r>
    </w:p>
    <w:p>
      <w:pPr>
        <w:pStyle w:val="ServiceItem"/>
      </w:pPr>
      <w:r>
        <w:t>Prayers</w:t>
      </w:r>
      <w:r>
        <w:tab/>
      </w:r>
      <w:r>
        <w:rPr>
          <w:b/>
        </w:rPr>
        <w:t>[Name]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[456]</w:t>
      </w:r>
    </w:p>
    <w:p>
      <w:pPr>
        <w:pStyle w:val="ServiceDetail"/>
      </w:pPr>
      <w:r>
        <w:t>[Title or first line of the hymn]</w:t>
      </w:r>
    </w:p>
    <w:p>
      <w:pPr>
        <w:pStyle w:val="Rubric"/>
      </w:pPr>
      <w:r>
        <w:t>[The collection is taken during this hymn]</w:t>
      </w:r>
    </w:p>
    <w:p>
      <w:pPr>
        <w:pStyle w:val="Liturgy"/>
      </w:pPr>
      <w:r>
        <w:t>[Words said by the leader]</w:t>
      </w:r>
    </w:p>
    <w:p>
      <w:pPr>
        <w:pStyle w:val="LiturgyAll"/>
      </w:pPr>
      <w:r>
        <w:t>[Words said by everyone]</w:t>
      </w:r>
    </w:p>
    <w:p>
      <w:pPr>
        <w:pStyle w:val="Heading2"/>
      </w:pPr>
      <w:r>
        <w:t>We go out</w:t>
      </w:r>
    </w:p>
    <w:p>
      <w:pPr>
        <w:pStyle w:val="ServiceItem"/>
      </w:pPr>
      <w:r>
        <w:t>Blessing</w:t>
      </w:r>
    </w:p>
    <w:p>
      <w:pPr>
        <w:pStyle w:val="ServiceItem"/>
        <w:keepNext/>
      </w:pPr>
      <w:r>
        <w:t>Final hymn</w:t>
      </w:r>
      <w:r>
        <w:tab/>
      </w:r>
      <w:r>
        <w:rPr>
          <w:b/>
        </w:rPr>
        <w:t>[789]</w:t>
      </w:r>
    </w:p>
    <w:p>
      <w:pPr>
        <w:pStyle w:val="ServiceDetail"/>
      </w:pPr>
      <w:r>
        <w:t>[Title or first line of the hymn]</w:t>
      </w:r>
    </w:p>
    <w:p>
      <w:pPr>
        <w:pStyle w:val="Liturgy"/>
      </w:pPr>
      <w:r>
        <w:t>[Words of sending out]</w:t>
      </w:r>
    </w:p>
    <w:p>
      <w:pPr>
        <w:pStyle w:val="LiturgyAll"/>
      </w:pPr>
      <w:r>
        <w:t>[Response]</w:t>
      </w:r>
    </w:p>
    <w:p>
      <w:pPr>
        <w:pStyle w:val="Rubric"/>
      </w:pPr>
      <w:r>
        <w:t>[Please stay for refreshments after the service]</w:t>
      </w:r>
    </w:p>
    <w:p>
      <w:pPr>
        <w:pStyle w:val="Heading1"/>
        <w:pageBreakBefore/>
      </w:pPr>
      <w:r>
        <w:t>This week</w:t>
      </w:r>
    </w:p>
    <w:tbl>
      <w:tblPr>
        <w:tblW w:type="dxa" w:w="7029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737"/>
        <w:gridCol w:w="1190"/>
        <w:gridCol w:w="5102"/>
      </w:tblGrid>
      <w:tr>
        <w:trPr>
          <w:cantSplit/>
        </w:trPr>
        <w:tc>
          <w:tcPr>
            <w:tcW w:type="dxa" w:w="737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[Mon]</w:t>
            </w:r>
          </w:p>
        </w:tc>
        <w:tc>
          <w:tcPr>
            <w:tcW w:type="dxa" w:w="1191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[7.30 pm]</w:t>
            </w:r>
          </w:p>
        </w:tc>
        <w:tc>
          <w:tcPr>
            <w:tcW w:type="dxa" w:w="5102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[Tue]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510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[Wed]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[7.00 pm]</w:t>
            </w:r>
          </w:p>
        </w:tc>
        <w:tc>
          <w:tcPr>
            <w:tcW w:type="dxa" w:w="510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[Thu]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[2.00 pm]</w:t>
            </w:r>
          </w:p>
        </w:tc>
        <w:tc>
          <w:tcPr>
            <w:tcW w:type="dxa" w:w="510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[Sat]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510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[Sun]</w:t>
            </w:r>
          </w:p>
        </w:tc>
        <w:tc>
          <w:tcPr>
            <w:tcW w:type="dxa" w:w="1191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5102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[Next Sunday's service]</w:t>
            </w:r>
          </w:p>
        </w:tc>
      </w:tr>
    </w:tbl>
    <w:p>
      <w:pPr>
        <w:pStyle w:val="Heading2"/>
      </w:pPr>
      <w:r>
        <w:t>Notices</w:t>
      </w:r>
    </w:p>
    <w:p>
      <w:pPr>
        <w:pStyle w:val="ListBullet"/>
      </w:pPr>
      <w:r>
        <w:t>[A short notice]</w:t>
      </w:r>
    </w:p>
    <w:p>
      <w:pPr>
        <w:pStyle w:val="ListBullet"/>
      </w:pPr>
      <w:r>
        <w:t>[Another notice]</w:t>
      </w:r>
    </w:p>
    <w:p>
      <w:pPr>
        <w:pStyle w:val="ListBullet"/>
      </w:pPr>
      <w:r>
        <w:t>[A third notice]</w:t>
      </w:r>
    </w:p>
    <w:p>
      <w:pPr>
        <w:pStyle w:val="Heading2"/>
      </w:pPr>
      <w:r>
        <w:t>Please pray for</w:t>
      </w:r>
    </w:p>
    <w:p>
      <w:r>
        <w:t>[Names or groups to pray for this week. Check people are happy to be named.]</w:t>
      </w:r>
    </w:p>
    <w:p>
      <w:pPr>
        <w:spacing w:after="40"/>
      </w:pPr>
    </w:p>
    <w:tbl>
      <w:tblPr>
        <w:tblW w:type="dxa" w:w="7029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5725"/>
        <w:gridCol w:w="1303"/>
      </w:tblGrid>
      <w:tr>
        <w:trPr>
          <w:cantSplit/>
        </w:trPr>
        <w:tc>
          <w:tcPr>
            <w:tcW w:type="dxa" w:w="5726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80" w:type="dxa"/>
            </w:tcMar>
          </w:tcPr>
          <w:p>
            <w:pPr>
              <w:pStyle w:val="BoxHeading"/>
            </w:pPr>
            <w:r>
              <w:t>Contact</w:t>
            </w:r>
          </w:p>
          <w:p>
            <w:pPr>
              <w:pStyle w:val="BoxText"/>
            </w:pPr>
            <w:r>
              <w:t>[Minister]: [name]  ·  [phone]</w:t>
            </w:r>
          </w:p>
          <w:p>
            <w:pPr>
              <w:pStyle w:val="BoxText"/>
            </w:pPr>
            <w:r>
              <w:t>Office: [email]  ·  [opening hours]</w:t>
            </w:r>
          </w:p>
          <w:p>
            <w:pPr>
              <w:pStyle w:val="BoxText"/>
            </w:pPr>
            <w:r>
              <w:t>[Website]  ·  [Registered charity number]</w:t>
            </w:r>
          </w:p>
          <w:p>
            <w:pPr>
              <w:pStyle w:val="BoxText"/>
            </w:pPr>
            <w:r>
              <w:rPr>
                <w:i/>
              </w:rPr>
              <w:t>[How to give: card reader at the back, or scan the code]</w:t>
            </w:r>
          </w:p>
        </w:tc>
        <w:tc>
          <w:tcPr>
            <w:tcW w:type="dxa" w:w="1304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00" w:type="dxa"/>
              <w:left w:w="4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8391" w:h="11906"/>
      <w:pgMar w:top="680" w:right="680" w:bottom="680" w:left="680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[Church name]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C8912E"/>
      </w:pBdr>
      <w:spacing w:before="0" w:after="80" w:line="240" w:lineRule="auto"/>
      <w:jc w:val="center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40" w:lineRule="auto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aps/>
      <w:color w:val="916920"/>
      <w:spacing w:val="2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2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Organisation">
    <w:name w:val="Cover Organisation"/>
    <w:basedOn w:val="Normal"/>
    <w:qFormat/>
    <w:pPr>
      <w:spacing w:before="80" w:after="0"/>
      <w:jc w:val="center"/>
    </w:pPr>
    <w:rPr>
      <w:rFonts w:ascii="Calibri" w:hAnsi="Calibri" w:eastAsia="Calibri" w:cs="Calibri" w:asciiTheme="minorHAnsi" w:hAnsiTheme="minorHAnsi" w:eastAsiaTheme="minorEastAsia" w:cstheme="minorBidi"/>
      <w:b/>
      <w:caps/>
      <w:color w:val="916920"/>
      <w:spacing w:val="40"/>
      <w:sz w:val="22"/>
    </w:rPr>
  </w:style>
  <w:style w:type="paragraph" w:customStyle="1" w:styleId="CoverPlace">
    <w:name w:val="Cover Pla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pacing w:val="10"/>
      <w:sz w:val="20"/>
    </w:rPr>
  </w:style>
  <w:style w:type="paragraph" w:customStyle="1" w:styleId="CoverPicture">
    <w:name w:val="Cover Picture"/>
    <w:basedOn w:val="Normal"/>
    <w:qFormat/>
    <w:pPr>
      <w:spacing w:before="120" w:after="280" w:line="240" w:lineRule="auto"/>
      <w:jc w:val="center"/>
    </w:pPr>
  </w:style>
  <w:style w:type="paragraph" w:customStyle="1" w:styleId="CoverTitle">
    <w:name w:val="Cover Title"/>
    <w:basedOn w:val="Normal"/>
    <w:qFormat/>
    <w:pPr>
      <w:spacing w:before="40" w:after="80" w:line="240" w:lineRule="auto"/>
      <w:jc w:val="center"/>
    </w:pPr>
    <w:rPr>
      <w:rFonts w:ascii="Cambria" w:hAnsi="Cambria" w:eastAsia="Cambria" w:cs="Cambria" w:asciiTheme="majorHAnsi" w:hAnsiTheme="majorHAnsi" w:eastAsiaTheme="majorEastAsia" w:cstheme="majorBidi"/>
      <w:b/>
      <w:color w:val="1F3A5F"/>
      <w:sz w:val="42"/>
    </w:rPr>
  </w:style>
  <w:style w:type="paragraph" w:customStyle="1" w:styleId="CoverDate">
    <w:name w:val="Cover Date"/>
    <w:basedOn w:val="Normal"/>
    <w:qFormat/>
    <w:pPr>
      <w:spacing w:before="0" w:after="40"/>
      <w:jc w:val="center"/>
    </w:pPr>
    <w:rPr>
      <w:rFonts w:ascii="Calibri" w:hAnsi="Calibri" w:eastAsia="Calibri" w:cs="Calibri" w:asciiTheme="minorHAnsi" w:hAnsiTheme="minorHAnsi" w:eastAsiaTheme="minorEastAsia" w:cstheme="minorBidi"/>
      <w:color w:val="1E2430"/>
      <w:sz w:val="24"/>
    </w:rPr>
  </w:style>
  <w:style w:type="paragraph" w:customStyle="1" w:styleId="CoverService">
    <w:name w:val="Cover Servi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b/>
      <w:color w:val="916920"/>
      <w:sz w:val="22"/>
    </w:rPr>
  </w:style>
  <w:style w:type="paragraph" w:customStyle="1" w:styleId="CoverWelcome">
    <w:name w:val="Cover Welcome"/>
    <w:basedOn w:val="Normal"/>
    <w:qFormat/>
    <w:pPr>
      <w:pBdr>
        <w:top w:val="single" w:sz="8" w:space="6" w:color="C8912E"/>
      </w:pBdr>
      <w:spacing w:before="80" w:after="80" w:line="276" w:lineRule="auto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1E2430"/>
      <w:sz w:val="19"/>
    </w:rPr>
  </w:style>
  <w:style w:type="paragraph" w:customStyle="1" w:styleId="CoverPeople">
    <w:name w:val="Cover People"/>
    <w:basedOn w:val="Normal"/>
    <w:qFormat/>
    <w:pPr>
      <w:spacing w:before="40" w:after="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z w:val="18"/>
    </w:rPr>
  </w:style>
  <w:style w:type="paragraph" w:customStyle="1" w:styleId="Intro">
    <w:name w:val="Intro"/>
    <w:basedOn w:val="Normal"/>
    <w:qFormat/>
    <w:pPr>
      <w:spacing w:before="80" w:after="40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7"/>
    </w:rPr>
  </w:style>
  <w:style w:type="paragraph" w:customStyle="1" w:styleId="ServiceItem">
    <w:name w:val="Service Item"/>
    <w:basedOn w:val="Normal"/>
    <w:qFormat/>
    <w:pPr>
      <w:keepNext w:val="0"/>
      <w:tabs>
        <w:tab w:pos="7030" w:val="right" w:leader="dot"/>
      </w:tabs>
      <w:spacing w:before="60" w:after="0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ServiceDetail">
    <w:name w:val="Service Detail"/>
    <w:basedOn w:val="Normal"/>
    <w:qFormat/>
    <w:pPr>
      <w:spacing w:before="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9"/>
    </w:rPr>
  </w:style>
  <w:style w:type="paragraph" w:customStyle="1" w:styleId="Rubric">
    <w:name w:val="Rubric"/>
    <w:basedOn w:val="Normal"/>
    <w:qFormat/>
    <w:pPr>
      <w:spacing w:before="4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916920"/>
      <w:sz w:val="17"/>
    </w:rPr>
  </w:style>
  <w:style w:type="paragraph" w:customStyle="1" w:styleId="Liturgy">
    <w:name w:val="Liturgy"/>
    <w:basedOn w:val="Normal"/>
    <w:qFormat/>
    <w:pPr>
      <w:spacing w:before="20" w:after="20"/>
      <w:ind w:left="227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LiturgyAll">
    <w:name w:val="Liturgy All"/>
    <w:basedOn w:val="Liturgy"/>
    <w:qFormat/>
    <w:pPr>
      <w:spacing w:before="0" w:after="60"/>
      <w:ind w:left="227"/>
    </w:pPr>
    <w:rPr>
      <w:b/>
    </w:rPr>
  </w:style>
  <w:style w:type="paragraph" w:customStyle="1" w:styleId="BoxHeading">
    <w:name w:val="Box Heading"/>
    <w:basedOn w:val="Normal"/>
    <w:qFormat/>
    <w:pPr>
      <w:spacing w:before="40" w:after="40" w:line="240" w:lineRule="auto"/>
    </w:pPr>
    <w:rPr>
      <w:rFonts w:ascii="Calibri" w:hAnsi="Calibri" w:eastAsia="Calibri" w:cs="Calibri" w:asciiTheme="minorHAnsi" w:hAnsiTheme="minorHAnsi" w:eastAsiaTheme="minorEastAsia" w:cstheme="minorBidi"/>
      <w:b/>
      <w:caps/>
      <w:color w:val="1F3A5F"/>
      <w:spacing w:val="16"/>
      <w:sz w:val="18"/>
    </w:rPr>
  </w:style>
  <w:style w:type="paragraph" w:customStyle="1" w:styleId="BoxText">
    <w:name w:val="Box Text"/>
    <w:basedOn w:val="Normal"/>
    <w:qFormat/>
    <w:pPr>
      <w:spacing w:before="0" w:after="2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[Church name] - service bulletin</dc:title>
  <dc:subject>Folded service bulletin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