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Ильин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</w:pPr>
      <w:r>
        <w:t xml:space="preserve">Создать программу способную выводить gid, uid и провести ислледование SetUID-битов.</w:t>
      </w:r>
    </w:p>
    <w:p>
      <w:pPr>
        <w:numPr>
          <w:ilvl w:val="0"/>
          <w:numId w:val="1001"/>
        </w:numPr>
      </w:pPr>
      <w:r>
        <w:t xml:space="preserve">Исследовать Sticky-бит.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термин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Термины</w:t>
      </w:r>
    </w:p>
    <w:p>
      <w:pPr>
        <w:numPr>
          <w:ilvl w:val="0"/>
          <w:numId w:val="1002"/>
        </w:numPr>
      </w:pPr>
      <w:r>
        <w:t xml:space="preserve">Терминал (или «Bash», сокращение от «Bourne-Again shell») — это программа, которая используется для взаимодействия с командной оболочкой. Терминал применяется для выполнения административных задач, например: установку пакетов, действия с файлами и управление пользователями.</w:t>
      </w:r>
      <w:r>
        <w:t xml:space="preserve"> </w:t>
      </w:r>
      <w:r>
        <w:t xml:space="preserve">[1]</w:t>
      </w:r>
    </w:p>
    <w:p>
      <w:pPr>
        <w:numPr>
          <w:ilvl w:val="0"/>
          <w:numId w:val="1002"/>
        </w:numPr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</w:t>
      </w:r>
      <w:r>
        <w:t xml:space="preserve"> </w:t>
      </w:r>
      <w:r>
        <w:t xml:space="preserve">[2]</w:t>
      </w:r>
    </w:p>
    <w:p>
      <w:pPr>
        <w:numPr>
          <w:ilvl w:val="0"/>
          <w:numId w:val="1002"/>
        </w:numPr>
      </w:pPr>
      <w:r>
        <w:t xml:space="preserve">Расширенные атрибуты файловых объектов (далее - расширенные атрибуты) - поддерживаемая некоторыми файловыми системами возможность ассоциировать с файловыми объектами произвольные метаданные.</w:t>
      </w:r>
      <w:r>
        <w:t xml:space="preserve"> </w:t>
      </w:r>
      <w:r>
        <w:t xml:space="preserve">[3]</w:t>
      </w:r>
    </w:p>
    <w:p>
      <w:pPr>
        <w:numPr>
          <w:ilvl w:val="0"/>
          <w:numId w:val="1002"/>
        </w:numPr>
      </w:pPr>
      <w:r>
        <w:t xml:space="preserve">Sticky Bit - в случае, если этот бит установлен для папки, то файлы в этой папке могут быть удалены только их владельцем.</w:t>
      </w:r>
      <w:r>
        <w:t xml:space="preserve"> </w:t>
      </w:r>
      <w:r>
        <w:t xml:space="preserve">[4]</w:t>
      </w:r>
    </w:p>
    <w:bookmarkEnd w:id="22"/>
    <w:bookmarkStart w:id="23" w:name="окружени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Окружение</w:t>
      </w:r>
    </w:p>
    <w:p>
      <w:pPr>
        <w:numPr>
          <w:ilvl w:val="0"/>
          <w:numId w:val="1003"/>
        </w:numPr>
      </w:pPr>
      <w:r>
        <w:t xml:space="preserve">Rocky Linux - это корпоративная операционная система с открытым исходным кодом, разработанная таким образом, чтобы быть на 100% совместимой с Red Hat Enterprise Linux. Он находится в стадии интенсивной разработки сообществом.</w:t>
      </w:r>
      <w:r>
        <w:t xml:space="preserve"> </w:t>
      </w:r>
      <w:r>
        <w:t xml:space="preserve">[5]</w:t>
      </w:r>
    </w:p>
    <w:p>
      <w:pPr>
        <w:numPr>
          <w:ilvl w:val="0"/>
          <w:numId w:val="1003"/>
        </w:numPr>
      </w:pPr>
      <w:r>
        <w:t xml:space="preserve">Git - это распределенное программное обеспечение для контроля версиями.</w:t>
      </w:r>
      <w:r>
        <w:t xml:space="preserve"> </w:t>
      </w:r>
      <w:r>
        <w:t xml:space="preserve">[6]</w:t>
      </w:r>
    </w:p>
    <w:p>
      <w:pPr>
        <w:numPr>
          <w:ilvl w:val="0"/>
          <w:numId w:val="1003"/>
        </w:numPr>
      </w:pPr>
      <w:r>
        <w:t xml:space="preserve">VirtualBox - это кросс-платформенное ПО для виртуализации x86 и AMD64/Intel64 с открытым кодом для корпоративного и домашнего использования.</w:t>
      </w:r>
      <w:r>
        <w:t xml:space="preserve"> </w:t>
      </w:r>
      <w:r>
        <w:t xml:space="preserve">[7]</w:t>
      </w:r>
    </w:p>
    <w:bookmarkEnd w:id="23"/>
    <w:bookmarkEnd w:id="24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создание-программ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</w:t>
      </w:r>
    </w:p>
    <w:p>
      <w:pPr>
        <w:numPr>
          <w:ilvl w:val="0"/>
          <w:numId w:val="1004"/>
        </w:numPr>
        <w:pStyle w:val="Compact"/>
      </w:pPr>
      <w:r>
        <w:t xml:space="preserve">Создадим, скомплилируем и запустим программу</w:t>
      </w:r>
      <w:r>
        <w:t xml:space="preserve"> </w:t>
      </w:r>
      <w:r>
        <w:rPr>
          <w:rStyle w:val="VerbatimChar"/>
        </w:rPr>
        <w:t xml:space="preserve">simpleid.c</w:t>
      </w:r>
      <w:r>
        <w:t xml:space="preserve">. Сравним c выводом команды</w:t>
      </w:r>
      <w:r>
        <w:t xml:space="preserve"> </w:t>
      </w:r>
      <w:r>
        <w:rPr>
          <w:rStyle w:val="VerbatimChar"/>
        </w:rPr>
        <w:t xml:space="preserve">id</w:t>
      </w:r>
      <w:r>
        <w:t xml:space="preserve">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p>
      <w:pPr>
        <w:pStyle w:val="SourceCode"/>
      </w:pPr>
      <w:r>
        <w:rPr>
          <w:rStyle w:val="FunctionTok"/>
        </w:rPr>
        <w:t xml:space="preserve">gcc</w:t>
      </w:r>
      <w:r>
        <w:rPr>
          <w:rStyle w:val="NormalTok"/>
        </w:rPr>
        <w:t xml:space="preserve"> simpleid.c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simpleid</w:t>
      </w:r>
      <w:r>
        <w:br/>
      </w:r>
      <w:r>
        <w:rPr>
          <w:rStyle w:val="ExtensionTok"/>
        </w:rPr>
        <w:t xml:space="preserve">./simpleid</w:t>
      </w:r>
      <w:r>
        <w:br/>
      </w:r>
      <w:r>
        <w:rPr>
          <w:rStyle w:val="FunctionTok"/>
        </w:rPr>
        <w:t xml:space="preserve">id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uid_t 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geteuid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gid_t 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getegid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"uid=%d, gid=%d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5"/>
        </w:numPr>
        <w:pStyle w:val="Compact"/>
      </w:pPr>
      <w:r>
        <w:t xml:space="preserve">Создадим, скомплилируем и запустим программу</w:t>
      </w:r>
      <w:r>
        <w:t xml:space="preserve"> </w:t>
      </w:r>
      <w:r>
        <w:rPr>
          <w:rStyle w:val="VerbatimChar"/>
        </w:rPr>
        <w:t xml:space="preserve">simpleid2.c</w:t>
      </w:r>
      <w:r>
        <w:t xml:space="preserve"> </w:t>
      </w:r>
      <w:r>
        <w:t xml:space="preserve">(усложненная версия</w:t>
      </w:r>
      <w:r>
        <w:t xml:space="preserve"> </w:t>
      </w:r>
      <w:r>
        <w:rPr>
          <w:rStyle w:val="VerbatimChar"/>
        </w:rPr>
        <w:t xml:space="preserve">simpleid.c</w:t>
      </w:r>
      <w:r>
        <w:t xml:space="preserve">).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p>
      <w:pPr>
        <w:pStyle w:val="SourceCode"/>
      </w:pPr>
      <w:r>
        <w:rPr>
          <w:rStyle w:val="FunctionTok"/>
        </w:rPr>
        <w:t xml:space="preserve">gcc</w:t>
      </w:r>
      <w:r>
        <w:rPr>
          <w:rStyle w:val="NormalTok"/>
        </w:rPr>
        <w:t xml:space="preserve"> simpleid2.c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simpleid2</w:t>
      </w:r>
      <w:r>
        <w:br/>
      </w:r>
      <w:r>
        <w:rPr>
          <w:rStyle w:val="ExtensionTok"/>
        </w:rPr>
        <w:t xml:space="preserve">./simpleid2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uid_t real_uid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getuid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uid_t e_uid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geteuid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gid_t real_gid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getgid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gid_t e_gid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getegid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"e_uid=%d, e_gid=%d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e_uid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e_gid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"real_uid=%d, real_gid=%d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real_gid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1090743"/>
            <wp:effectExtent b="0" l="0" r="0" t="0"/>
            <wp:docPr descr="Figure 1: Запуск simpleid.c и simpleid2.c" title="" id="1" name="Picture"/>
            <a:graphic>
              <a:graphicData uri="http://schemas.openxmlformats.org/drawingml/2006/picture">
                <pic:pic>
                  <pic:nvPicPr>
                    <pic:cNvPr descr="images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0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Запуск</w:t>
      </w:r>
      <w:r>
        <w:t xml:space="preserve"> </w:t>
      </w:r>
      <w:r>
        <w:rPr>
          <w:rStyle w:val="VerbatimChar"/>
        </w:rPr>
        <w:t xml:space="preserve">simpleid.c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simpleid2.c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От имени суперпользователя сменим пользователя и изменим аттрибуты на</w:t>
      </w:r>
      <w:r>
        <w:t xml:space="preserve"> </w:t>
      </w:r>
      <w:r>
        <w:rPr>
          <w:rStyle w:val="VerbatimChar"/>
        </w:rPr>
        <w:t xml:space="preserve">simpleid2</w:t>
      </w:r>
      <w:r>
        <w:t xml:space="preserve">. Выполним проверку правильности установки новых атрибутов и смены владельца файла</w:t>
      </w:r>
      <w:r>
        <w:t xml:space="preserve"> </w:t>
      </w:r>
      <w:r>
        <w:rPr>
          <w:rStyle w:val="VerbatimChar"/>
        </w:rPr>
        <w:t xml:space="preserve">simpleid2</w:t>
      </w:r>
      <w:r>
        <w:t xml:space="preserve">. После чего запустим</w:t>
      </w:r>
      <w:r>
        <w:t xml:space="preserve"> </w:t>
      </w:r>
      <w:r>
        <w:rPr>
          <w:rStyle w:val="VerbatimChar"/>
        </w:rPr>
        <w:t xml:space="preserve">simpleid2</w:t>
      </w:r>
      <w:r>
        <w:t xml:space="preserve"> </w:t>
      </w:r>
      <w:r>
        <w:t xml:space="preserve">(от имени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)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su</w:t>
      </w:r>
      <w:r>
        <w:br/>
      </w:r>
      <w:r>
        <w:rPr>
          <w:rStyle w:val="FunctionTok"/>
        </w:rPr>
        <w:t xml:space="preserve">chown</w:t>
      </w:r>
      <w:r>
        <w:rPr>
          <w:rStyle w:val="NormalTok"/>
        </w:rPr>
        <w:t xml:space="preserve"> root:guest /home/guest/simpleid2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u+s /home/guest/simpleid2</w:t>
      </w:r>
      <w:r>
        <w:br/>
      </w:r>
      <w:r>
        <w:rPr>
          <w:rStyle w:val="BuiltInTok"/>
        </w:rPr>
        <w:t xml:space="preserve">exit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simpleid2</w:t>
      </w:r>
      <w:r>
        <w:br/>
      </w:r>
      <w:r>
        <w:rPr>
          <w:rStyle w:val="ExtensionTok"/>
        </w:rPr>
        <w:t xml:space="preserve">./simpleid2</w:t>
      </w:r>
    </w:p>
    <w:p>
      <w:pPr>
        <w:numPr>
          <w:ilvl w:val="0"/>
          <w:numId w:val="1007"/>
        </w:numPr>
        <w:pStyle w:val="Compact"/>
      </w:pPr>
      <w:r>
        <w:t xml:space="preserve">От имени суперпользователя устаном SetGID-бит на</w:t>
      </w:r>
      <w:r>
        <w:t xml:space="preserve"> </w:t>
      </w:r>
      <w:r>
        <w:rPr>
          <w:rStyle w:val="VerbatimChar"/>
        </w:rPr>
        <w:t xml:space="preserve">simpleid2</w:t>
      </w:r>
      <w:r>
        <w:t xml:space="preserve">. Выполним проверку правильности установки новых атрибутов файла</w:t>
      </w:r>
      <w:r>
        <w:t xml:space="preserve"> </w:t>
      </w:r>
      <w:r>
        <w:rPr>
          <w:rStyle w:val="VerbatimChar"/>
        </w:rPr>
        <w:t xml:space="preserve">simpleid2</w:t>
      </w:r>
      <w:r>
        <w:t xml:space="preserve">. После чего запустим</w:t>
      </w:r>
      <w:r>
        <w:t xml:space="preserve"> </w:t>
      </w:r>
      <w:r>
        <w:rPr>
          <w:rStyle w:val="VerbatimChar"/>
        </w:rPr>
        <w:t xml:space="preserve">simpleid2</w:t>
      </w:r>
      <w:r>
        <w:t xml:space="preserve"> </w:t>
      </w:r>
      <w:r>
        <w:t xml:space="preserve">(от имени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)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su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u-s /home/guest/simpleid2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g+s /home/guest/simpleid2</w:t>
      </w:r>
      <w:r>
        <w:br/>
      </w:r>
      <w:r>
        <w:rPr>
          <w:rStyle w:val="BuiltInTok"/>
        </w:rPr>
        <w:t xml:space="preserve">exit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simpleid2</w:t>
      </w:r>
      <w:r>
        <w:br/>
      </w:r>
      <w:r>
        <w:rPr>
          <w:rStyle w:val="ExtensionTok"/>
        </w:rPr>
        <w:t xml:space="preserve">./simpleid2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347758"/>
            <wp:effectExtent b="0" l="0" r="0" t="0"/>
            <wp:docPr descr="Figure 2: Запуск simpleid2.c с измененным владельцем и аттрибутами" title="" id="1" name="Picture"/>
            <a:graphic>
              <a:graphicData uri="http://schemas.openxmlformats.org/drawingml/2006/picture">
                <pic:pic>
                  <pic:nvPicPr>
                    <pic:cNvPr descr="images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7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</w:t>
      </w:r>
      <w:r>
        <w:t xml:space="preserve"> </w:t>
      </w:r>
      <w:r>
        <w:rPr>
          <w:rStyle w:val="VerbatimChar"/>
        </w:rPr>
        <w:t xml:space="preserve">simpleid2.c</w:t>
      </w:r>
      <w:r>
        <w:t xml:space="preserve"> </w:t>
      </w:r>
      <w:r>
        <w:t xml:space="preserve">с измененным владельцем и аттрибутами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Создим программу</w:t>
      </w:r>
      <w:r>
        <w:t xml:space="preserve"> </w:t>
      </w:r>
      <w:r>
        <w:rPr>
          <w:rStyle w:val="VerbatimChar"/>
        </w:rPr>
        <w:t xml:space="preserve">readfile.c</w:t>
      </w:r>
      <w:r>
        <w:t xml:space="preserve">. Откомпилируем ее. Сменим владельца у файла</w:t>
      </w:r>
      <w:r>
        <w:t xml:space="preserve"> </w:t>
      </w:r>
      <w:r>
        <w:rPr>
          <w:rStyle w:val="VerbatimChar"/>
        </w:rPr>
        <w:t xml:space="preserve">readfile.c</w:t>
      </w:r>
      <w:r>
        <w:t xml:space="preserve"> </w:t>
      </w:r>
      <w:r>
        <w:t xml:space="preserve">и изменим права так, чтобы только суперпользователь (root) мог прочитать его. Проверим, что пользователь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не может прочитать файл</w:t>
      </w:r>
      <w:r>
        <w:t xml:space="preserve"> </w:t>
      </w:r>
      <w:r>
        <w:rPr>
          <w:rStyle w:val="VerbatimChar"/>
        </w:rPr>
        <w:t xml:space="preserve">readfile.c</w:t>
      </w:r>
      <w:r>
        <w:t xml:space="preserve">. После этого сменим у программы</w:t>
      </w:r>
      <w:r>
        <w:t xml:space="preserve"> </w:t>
      </w:r>
      <w:r>
        <w:rPr>
          <w:rStyle w:val="VerbatimChar"/>
        </w:rPr>
        <w:t xml:space="preserve">readfile</w:t>
      </w:r>
      <w:r>
        <w:t xml:space="preserve"> </w:t>
      </w:r>
      <w:r>
        <w:t xml:space="preserve">владельца и установим SetUID-бит.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&lt;fcntl.h&gt;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&lt;sys/stat.h&gt;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bytes_read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O_RDONLY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bytes_read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bytes_read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bytes_read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su</w:t>
      </w:r>
      <w:r>
        <w:br/>
      </w:r>
      <w:r>
        <w:rPr>
          <w:rStyle w:val="FunctionTok"/>
        </w:rPr>
        <w:t xml:space="preserve">chown</w:t>
      </w:r>
      <w:r>
        <w:rPr>
          <w:rStyle w:val="NormalTok"/>
        </w:rPr>
        <w:t xml:space="preserve"> root:guest readfile.c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700 readfile.c</w:t>
      </w:r>
      <w:r>
        <w:br/>
      </w:r>
      <w:r>
        <w:rPr>
          <w:rStyle w:val="BuiltInTok"/>
        </w:rPr>
        <w:t xml:space="preserve">exit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readfile.c</w:t>
      </w:r>
      <w:r>
        <w:br/>
      </w:r>
      <w:r>
        <w:rPr>
          <w:rStyle w:val="FunctionTok"/>
        </w:rPr>
        <w:t xml:space="preserve">su</w:t>
      </w:r>
      <w:r>
        <w:br/>
      </w:r>
      <w:r>
        <w:rPr>
          <w:rStyle w:val="FunctionTok"/>
        </w:rPr>
        <w:t xml:space="preserve">chown</w:t>
      </w:r>
      <w:r>
        <w:rPr>
          <w:rStyle w:val="NormalTok"/>
        </w:rPr>
        <w:t xml:space="preserve"> root:guest readfile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u+s readfile</w:t>
      </w:r>
      <w:r>
        <w:br/>
      </w:r>
      <w:r>
        <w:rPr>
          <w:rStyle w:val="BuiltInTok"/>
        </w:rPr>
        <w:t xml:space="preserve">exit</w:t>
      </w:r>
    </w:p>
    <w:bookmarkStart w:id="0" w:name="fig:003"/>
    <w:p>
      <w:pPr>
        <w:pStyle w:val="CaptionedFigure"/>
      </w:pPr>
      <w:bookmarkStart w:id="30" w:name="fig:003"/>
      <w:r>
        <w:drawing>
          <wp:inline>
            <wp:extent cx="5334000" cy="1724726"/>
            <wp:effectExtent b="0" l="0" r="0" t="0"/>
            <wp:docPr descr="Figure 3: Подготовка к запуску readfile" title="" id="1" name="Picture"/>
            <a:graphic>
              <a:graphicData uri="http://schemas.openxmlformats.org/drawingml/2006/picture">
                <pic:pic>
                  <pic:nvPicPr>
                    <pic:cNvPr descr="images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4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3: Подготовка к запуску</w:t>
      </w:r>
      <w:r>
        <w:t xml:space="preserve"> </w:t>
      </w:r>
      <w:r>
        <w:rPr>
          <w:rStyle w:val="VerbatimChar"/>
        </w:rPr>
        <w:t xml:space="preserve">readfile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Проверим, может ли программа</w:t>
      </w:r>
      <w:r>
        <w:t xml:space="preserve"> </w:t>
      </w:r>
      <w:r>
        <w:rPr>
          <w:rStyle w:val="VerbatimChar"/>
        </w:rPr>
        <w:t xml:space="preserve">readfile</w:t>
      </w:r>
      <w:r>
        <w:t xml:space="preserve"> </w:t>
      </w:r>
      <w:r>
        <w:t xml:space="preserve">прочитать файлы</w:t>
      </w:r>
      <w:r>
        <w:t xml:space="preserve"> </w:t>
      </w:r>
      <w:r>
        <w:rPr>
          <w:rStyle w:val="VerbatimChar"/>
        </w:rPr>
        <w:t xml:space="preserve">readfile.c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/etc/shadow</w:t>
      </w:r>
      <w:r>
        <w:t xml:space="preserve">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,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p>
      <w:pPr>
        <w:pStyle w:val="SourceCode"/>
      </w:pPr>
      <w:r>
        <w:rPr>
          <w:rStyle w:val="ExtensionTok"/>
        </w:rPr>
        <w:t xml:space="preserve">./readfile</w:t>
      </w:r>
      <w:r>
        <w:rPr>
          <w:rStyle w:val="NormalTok"/>
        </w:rPr>
        <w:t xml:space="preserve"> readfile.c</w:t>
      </w:r>
    </w:p>
    <w:bookmarkStart w:id="0" w:name="fig:004"/>
    <w:p>
      <w:pPr>
        <w:pStyle w:val="CaptionedFigure"/>
      </w:pPr>
      <w:bookmarkStart w:id="32" w:name="fig:004"/>
      <w:r>
        <w:drawing>
          <wp:inline>
            <wp:extent cx="5334000" cy="2383276"/>
            <wp:effectExtent b="0" l="0" r="0" t="0"/>
            <wp:docPr descr="Figure 4: Запуск readfile (readfile.c)" title="" id="1" name="Picture"/>
            <a:graphic>
              <a:graphicData uri="http://schemas.openxmlformats.org/drawingml/2006/picture">
                <pic:pic>
                  <pic:nvPicPr>
                    <pic:cNvPr descr="images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4: Запуск</w:t>
      </w:r>
      <w:r>
        <w:t xml:space="preserve"> </w:t>
      </w:r>
      <w:r>
        <w:rPr>
          <w:rStyle w:val="VerbatimChar"/>
        </w:rPr>
        <w:t xml:space="preserve">readfile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readfile.c</w:t>
      </w:r>
      <w:r>
        <w:t xml:space="preserve">)</w:t>
      </w:r>
    </w:p>
    <w:bookmarkEnd w:id="0"/>
    <w:p>
      <w:pPr>
        <w:pStyle w:val="SourceCode"/>
      </w:pPr>
      <w:r>
        <w:rPr>
          <w:rStyle w:val="ExtensionTok"/>
        </w:rPr>
        <w:t xml:space="preserve">./readfile</w:t>
      </w:r>
      <w:r>
        <w:rPr>
          <w:rStyle w:val="NormalTok"/>
        </w:rPr>
        <w:t xml:space="preserve"> /etc/shadow</w:t>
      </w:r>
    </w:p>
    <w:bookmarkStart w:id="0" w:name="fig:005"/>
    <w:p>
      <w:pPr>
        <w:pStyle w:val="CaptionedFigure"/>
      </w:pPr>
      <w:bookmarkStart w:id="34" w:name="fig:005"/>
      <w:r>
        <w:drawing>
          <wp:inline>
            <wp:extent cx="5334000" cy="3005350"/>
            <wp:effectExtent b="0" l="0" r="0" t="0"/>
            <wp:docPr descr="Figure 5: Запуск readfile (/etc/shadow)" title="" id="1" name="Picture"/>
            <a:graphic>
              <a:graphicData uri="http://schemas.openxmlformats.org/drawingml/2006/picture">
                <pic:pic>
                  <pic:nvPicPr>
                    <pic:cNvPr descr="images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5: Запуск</w:t>
      </w:r>
      <w:r>
        <w:t xml:space="preserve"> </w:t>
      </w:r>
      <w:r>
        <w:rPr>
          <w:rStyle w:val="VerbatimChar"/>
        </w:rPr>
        <w:t xml:space="preserve">readfile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/etc/shadow</w:t>
      </w:r>
      <w:r>
        <w:t xml:space="preserve">)</w:t>
      </w:r>
    </w:p>
    <w:bookmarkEnd w:id="0"/>
    <w:bookmarkEnd w:id="35"/>
    <w:bookmarkStart w:id="42" w:name="исследование-sticky-бит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0"/>
        </w:numPr>
        <w:pStyle w:val="Compact"/>
      </w:pPr>
      <w:r>
        <w:t xml:space="preserve">Выясним, установлен ли атрибут Sticky на директории</w:t>
      </w:r>
      <w:r>
        <w:t xml:space="preserve"> </w:t>
      </w:r>
      <w:r>
        <w:rPr>
          <w:rStyle w:val="VerbatimChar"/>
        </w:rPr>
        <w:t xml:space="preserve">/tmp</w:t>
      </w:r>
      <w:r>
        <w:t xml:space="preserve">. От имени пользователя guest создадим файл</w:t>
      </w:r>
      <w:r>
        <w:t xml:space="preserve"> </w:t>
      </w:r>
      <w:r>
        <w:rPr>
          <w:rStyle w:val="VerbatimChar"/>
        </w:rPr>
        <w:t xml:space="preserve">file01.txt</w:t>
      </w:r>
      <w:r>
        <w:t xml:space="preserve"> </w:t>
      </w:r>
      <w:r>
        <w:t xml:space="preserve">в директории</w:t>
      </w:r>
      <w:r>
        <w:t xml:space="preserve"> </w:t>
      </w:r>
      <w:r>
        <w:rPr>
          <w:rStyle w:val="VerbatimChar"/>
        </w:rPr>
        <w:t xml:space="preserve">/tmp</w:t>
      </w:r>
      <w:r>
        <w:t xml:space="preserve"> </w:t>
      </w:r>
      <w:r>
        <w:t xml:space="preserve">со словом</w:t>
      </w:r>
      <w:r>
        <w:t xml:space="preserve"> </w:t>
      </w:r>
      <w:r>
        <w:rPr>
          <w:rStyle w:val="VerbatimChar"/>
        </w:rPr>
        <w:t xml:space="preserve">test</w:t>
      </w:r>
      <w:r>
        <w:t xml:space="preserve">. Просмотрим атрибуты у только что созданного файла и разрешим чтение и запись для категории пользователей «все остальные».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/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tmp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/tmp/file01.txt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/tmp/file01.txt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o+rw /tmp/file01.txt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/tmp/file01.txt</w:t>
      </w:r>
    </w:p>
    <w:bookmarkStart w:id="0" w:name="fig:006"/>
    <w:p>
      <w:pPr>
        <w:pStyle w:val="CaptionedFigure"/>
      </w:pPr>
      <w:bookmarkStart w:id="37" w:name="fig:006"/>
      <w:r>
        <w:drawing>
          <wp:inline>
            <wp:extent cx="5334000" cy="1040130"/>
            <wp:effectExtent b="0" l="0" r="0" t="0"/>
            <wp:docPr descr="Figure 6: Атрибут Sticky" title="" id="1" name="Picture"/>
            <a:graphic>
              <a:graphicData uri="http://schemas.openxmlformats.org/drawingml/2006/picture">
                <pic:pic>
                  <pic:nvPicPr>
                    <pic:cNvPr descr="images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6: Атрибут Sticky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От имени пользователя</w:t>
      </w:r>
      <w:r>
        <w:t xml:space="preserve"> </w:t>
      </w:r>
      <w:r>
        <w:rPr>
          <w:rStyle w:val="VerbatimChar"/>
        </w:rPr>
        <w:t xml:space="preserve">guest2</w:t>
      </w:r>
      <w:r>
        <w:t xml:space="preserve"> </w:t>
      </w:r>
      <w:r>
        <w:t xml:space="preserve">проведем исследование атрибута Sticky.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/tmp/file01.txt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/tmp/file01.txt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/tmp/file01.txt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"test3"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/tmp/file01.txt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/tmp/file01.txt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 /tmp/fileOl.txt</w:t>
      </w:r>
    </w:p>
    <w:bookmarkStart w:id="0" w:name="fig:007"/>
    <w:p>
      <w:pPr>
        <w:pStyle w:val="CaptionedFigure"/>
      </w:pPr>
      <w:bookmarkStart w:id="39" w:name="fig:007"/>
      <w:r>
        <w:drawing>
          <wp:inline>
            <wp:extent cx="5334000" cy="1543002"/>
            <wp:effectExtent b="0" l="0" r="0" t="0"/>
            <wp:docPr descr="Figure 7: Исследование Sticky (1)" title="" id="1" name="Picture"/>
            <a:graphic>
              <a:graphicData uri="http://schemas.openxmlformats.org/drawingml/2006/picture">
                <pic:pic>
                  <pic:nvPicPr>
                    <pic:cNvPr descr="images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3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7: Исследование Sticky (1)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Удалим атрибут Sticky на директории</w:t>
      </w:r>
      <w:r>
        <w:t xml:space="preserve"> </w:t>
      </w:r>
      <w:r>
        <w:rPr>
          <w:rStyle w:val="VerbatimChar"/>
        </w:rPr>
        <w:t xml:space="preserve">/tmp</w:t>
      </w:r>
      <w:r>
        <w:t xml:space="preserve"> </w:t>
      </w:r>
      <w:r>
        <w:t xml:space="preserve">и повторим действия из предыдущего пункта. После вернем атрибут.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p>
      <w:pPr>
        <w:pStyle w:val="SourceCode"/>
      </w:pPr>
      <w:r>
        <w:rPr>
          <w:rStyle w:val="FunctionTok"/>
        </w:rPr>
        <w:t xml:space="preserve">su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/tmp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/tmp/file01.txt</w:t>
      </w:r>
      <w:r>
        <w:br/>
      </w:r>
      <w:r>
        <w:rPr>
          <w:rStyle w:val="BuiltInTok"/>
        </w:rPr>
        <w:t xml:space="preserve">exit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/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tmp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/tmp/file01.txt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/tmp/file01.txt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"test3"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/tmp/file01.txt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/tmp/file01.txt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 /tmp/fileOl.txt</w:t>
      </w:r>
      <w:r>
        <w:br/>
      </w:r>
      <w:r>
        <w:br/>
      </w:r>
      <w:r>
        <w:rPr>
          <w:rStyle w:val="FunctionTok"/>
        </w:rPr>
        <w:t xml:space="preserve">su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+t /tmp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/tmp/file01.txt</w:t>
      </w:r>
      <w:r>
        <w:br/>
      </w:r>
      <w:r>
        <w:rPr>
          <w:rStyle w:val="BuiltInTok"/>
        </w:rPr>
        <w:t xml:space="preserve">exit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/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tmp</w:t>
      </w:r>
    </w:p>
    <w:bookmarkStart w:id="0" w:name="fig:008"/>
    <w:p>
      <w:pPr>
        <w:pStyle w:val="CaptionedFigure"/>
      </w:pPr>
      <w:bookmarkStart w:id="41" w:name="fig:008"/>
      <w:r>
        <w:drawing>
          <wp:inline>
            <wp:extent cx="5334000" cy="2987040"/>
            <wp:effectExtent b="0" l="0" r="0" t="0"/>
            <wp:docPr descr="Figure 8: Исследование Sticky (2)" title="" id="1" name="Picture"/>
            <a:graphic>
              <a:graphicData uri="http://schemas.openxmlformats.org/drawingml/2006/picture">
                <pic:pic>
                  <pic:nvPicPr>
                    <pic:cNvPr descr="images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8: Исследование Sticky (2)</w:t>
      </w:r>
    </w:p>
    <w:bookmarkEnd w:id="0"/>
    <w:bookmarkEnd w:id="42"/>
    <w:bookmarkEnd w:id="43"/>
    <w:bookmarkStart w:id="44" w:name="анализ-результат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результатов</w:t>
      </w:r>
    </w:p>
    <w:p>
      <w:pPr>
        <w:pStyle w:val="FirstParagraph"/>
      </w:pPr>
      <w:r>
        <w:t xml:space="preserve">Работа выполненна без непредвиденных проблем в соответствии с руководством. Ошибок и сбоев не произошло.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Изучены идентификаторы SetUID-биты и Sticky-биты. Опробовали их действие на практике. Изучили влияние бита Sticky. Повысили свои навыки использования интерфейса командой строки (CLI).</w:t>
      </w:r>
    </w:p>
    <w:bookmarkEnd w:id="45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Start w:id="47" w:name="ref-termina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Терминал Linux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6">
        <w:r>
          <w:rPr>
            <w:rStyle w:val="Hyperlink"/>
          </w:rPr>
          <w:t xml:space="preserve">{https://www.reg.ru/blog/linux-shpargalka-komandy-terminala-dlya-novichkov/#:~:text=%D0%A2%D0%B5%D1%80%D0%BC%D0%B8%D0%BD%D0%B0%D0%BB%20(%D0%B8%D0%BB%D0%B8%20%C2%ABBash%C2%BB%2C,%D1%81%20%D1%84%D0%B0%D0%B9%D0%BB%D0%B0%D0%BC%D0%B8%20%D0%B8%20%D1%83%D0%BF%D1%80%D0%B0%D0%B2%D0%BB%D0%B5%D0%BD%D0%B8%D0%B5%20%D0%BF%D0%BE%D0%BB%D1%8C%D0%B7%D0%BE%D0%B2%D0%B0%D1%82%D0%B5%D0%BB%D1%8F%D0%BC%D0%B8}</w:t>
        </w:r>
      </w:hyperlink>
      <w:r>
        <w:t xml:space="preserve">.</w:t>
      </w:r>
    </w:p>
    <w:bookmarkEnd w:id="47"/>
    <w:bookmarkStart w:id="49" w:name="ref-mode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Права доступа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8">
        <w:r>
          <w:rPr>
            <w:rStyle w:val="Hyperlink"/>
          </w:rPr>
          <w:t xml:space="preserve">https://codechick.io/tutorials/unix-linux/unix-linux-permissions</w:t>
        </w:r>
      </w:hyperlink>
      <w:r>
        <w:t xml:space="preserve">.</w:t>
      </w:r>
    </w:p>
    <w:bookmarkEnd w:id="49"/>
    <w:bookmarkStart w:id="51" w:name="ref-attr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Расширенные атрибуты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0">
        <w:r>
          <w:rPr>
            <w:rStyle w:val="Hyperlink"/>
          </w:rPr>
          <w:t xml:space="preserve">{https://wiki.astralinux.ru/pages/viewpage.action?pageId=149063848#:~:text=Common%20Edition%202.12-,%D0%A7%D1%82%D0%BE%20%D1%82%D0%B0%D0%BA%D0%BE%D0%B5%20%D1%80%D0%B0%D1%81%D1%88%D0%B8%D1%80%D0%B5%D0%BD%D0%BD%D1%8B%D0%B5%20%D0%B0%D1%82%D1%80%D0%B8%D0%B1%D1%83%D1%82%D1%8B,%D1%81%20%D1%84%D0%B0%D0%B9%D0%BB%D0%BE%D0%B2%D1%8B%D0%BC%D0%B8%20%D0%BE%D0%B1%D1%8A%D0%B5%D0%BA%D1%82%D0%B0%D0%BC%D0%B8%20%D0%BF%D1%80%D0%BE%D0%B8%D0%B7%D0%B2%D0%BE%D0%BB%D1%8C%D0%BD%D1%8B%D0%B5%20%D0%BC%D0%B5%D1%82%D0%B0%D0%B4%D0%B0%D0%BD%D0%BD%D1%8B%D0%B5}</w:t>
        </w:r>
      </w:hyperlink>
      <w:r>
        <w:t xml:space="preserve">.</w:t>
      </w:r>
    </w:p>
    <w:bookmarkEnd w:id="51"/>
    <w:bookmarkStart w:id="53" w:name="ref-s-bit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Использование SETUID, SETGID и Sticky bit для расширенной настройки прав доступа в операционных системах Linux</w:t>
      </w:r>
      <w:r>
        <w:t xml:space="preserve"> </w:t>
      </w:r>
      <w:r>
        <w:t xml:space="preserve">[Электронный ресурс]. 2021. URL:</w:t>
      </w:r>
      <w:r>
        <w:t xml:space="preserve"> </w:t>
      </w:r>
      <w:hyperlink r:id="rId52">
        <w:r>
          <w:rPr>
            <w:rStyle w:val="Hyperlink"/>
          </w:rPr>
          <w:t xml:space="preserve">https://ruvds.com/ru/helpcenter/suid-sgid-sticky-bit-linux/</w:t>
        </w:r>
      </w:hyperlink>
      <w:r>
        <w:t xml:space="preserve">.</w:t>
      </w:r>
    </w:p>
    <w:bookmarkEnd w:id="53"/>
    <w:bookmarkStart w:id="55" w:name="ref-rocky-docs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Документация Rocky Linux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4">
        <w:r>
          <w:rPr>
            <w:rStyle w:val="Hyperlink"/>
          </w:rPr>
          <w:t xml:space="preserve">https://docs.rockylinux.org/</w:t>
        </w:r>
      </w:hyperlink>
      <w:r>
        <w:t xml:space="preserve">.</w:t>
      </w:r>
    </w:p>
    <w:bookmarkEnd w:id="55"/>
    <w:bookmarkStart w:id="57" w:name="ref-git-guides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Git-Guides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6">
        <w:r>
          <w:rPr>
            <w:rStyle w:val="Hyperlink"/>
          </w:rPr>
          <w:t xml:space="preserve">https://github.com/git-guides</w:t>
        </w:r>
      </w:hyperlink>
      <w:r>
        <w:t xml:space="preserve">.</w:t>
      </w:r>
    </w:p>
    <w:bookmarkEnd w:id="57"/>
    <w:bookmarkStart w:id="59" w:name="ref-vbox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VirtualBox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8">
        <w:r>
          <w:rPr>
            <w:rStyle w:val="Hyperlink"/>
          </w:rPr>
          <w:t xml:space="preserve">https://www.virtualbox.org/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hyperlink" Id="rId48" Target="https://codechick.io/tutorials/unix-linux/unix-linux-permissions" TargetMode="External" /><Relationship Type="http://schemas.openxmlformats.org/officeDocument/2006/relationships/hyperlink" Id="rId54" Target="https://docs.rockylinux.org/" TargetMode="External" /><Relationship Type="http://schemas.openxmlformats.org/officeDocument/2006/relationships/hyperlink" Id="rId56" Target="https://github.com/git-guides" TargetMode="External" /><Relationship Type="http://schemas.openxmlformats.org/officeDocument/2006/relationships/hyperlink" Id="rId52" Target="https://ruvds.com/ru/helpcenter/suid-sgid-sticky-bit-linux/" TargetMode="External" /><Relationship Type="http://schemas.openxmlformats.org/officeDocument/2006/relationships/hyperlink" Id="rId58" Target="https://www.virtualbox.org/" TargetMode="External" /><Relationship Type="http://schemas.openxmlformats.org/officeDocument/2006/relationships/hyperlink" Id="rId50" Target="{https://wiki.astralinux.ru/pages/viewpage.action?pageId=149063848#:~:text=Common%20Edition%202.12-,%D0%A7%D1%82%D0%BE%20%D1%82%D0%B0%D0%BA%D0%BE%D0%B5%20%D1%80%D0%B0%D1%81%D1%88%D0%B8%D1%80%D0%B5%D0%BD%D0%BD%D1%8B%D0%B5%20%D0%B0%D1%82%D1%80%D0%B8%D0%B1%D1%83%D1%82%D1%8B,%D1%81%20%D1%84%D0%B0%D0%B9%D0%BB%D0%BE%D0%B2%D1%8B%D0%BC%D0%B8%20%D0%BE%D0%B1%D1%8A%D0%B5%D0%BA%D1%82%D0%B0%D0%BC%D0%B8%20%D0%BF%D1%80%D0%BE%D0%B8%D0%B7%D0%B2%D0%BE%D0%BB%D1%8C%D0%BD%D1%8B%D0%B5%20%D0%BC%D0%B5%D1%82%D0%B0%D0%B4%D0%B0%D0%BD%D0%BD%D1%8B%D0%B5}" TargetMode="External" /><Relationship Type="http://schemas.openxmlformats.org/officeDocument/2006/relationships/hyperlink" Id="rId46" Target="{https://www.reg.ru/blog/linux-shpargalka-komandy-terminala-dlya-novichkov/#:~:text=%D0%A2%D0%B5%D1%80%D0%BC%D0%B8%D0%BD%D0%B0%D0%BB%20(%D0%B8%D0%BB%D0%B8%20%C2%ABBash%C2%BB%2C,%D1%81%20%D1%84%D0%B0%D0%B9%D0%BB%D0%B0%D0%BC%D0%B8%20%D0%B8%20%D1%83%D0%BF%D1%80%D0%B0%D0%B2%D0%BB%D0%B5%D0%BD%D0%B8%D0%B5%20%D0%BF%D0%BE%D0%BB%D1%8C%D0%B7%D0%BE%D0%B2%D0%B0%D1%82%D0%B5%D0%BB%D1%8F%D0%BC%D0%B8}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odechick.io/tutorials/unix-linux/unix-linux-permissions" TargetMode="External" /><Relationship Type="http://schemas.openxmlformats.org/officeDocument/2006/relationships/hyperlink" Id="rId54" Target="https://docs.rockylinux.org/" TargetMode="External" /><Relationship Type="http://schemas.openxmlformats.org/officeDocument/2006/relationships/hyperlink" Id="rId56" Target="https://github.com/git-guides" TargetMode="External" /><Relationship Type="http://schemas.openxmlformats.org/officeDocument/2006/relationships/hyperlink" Id="rId52" Target="https://ruvds.com/ru/helpcenter/suid-sgid-sticky-bit-linux/" TargetMode="External" /><Relationship Type="http://schemas.openxmlformats.org/officeDocument/2006/relationships/hyperlink" Id="rId58" Target="https://www.virtualbox.org/" TargetMode="External" /><Relationship Type="http://schemas.openxmlformats.org/officeDocument/2006/relationships/hyperlink" Id="rId50" Target="{https://wiki.astralinux.ru/pages/viewpage.action?pageId=149063848#:~:text=Common%20Edition%202.12-,%D0%A7%D1%82%D0%BE%20%D1%82%D0%B0%D0%BA%D0%BE%D0%B5%20%D1%80%D0%B0%D1%81%D1%88%D0%B8%D1%80%D0%B5%D0%BD%D0%BD%D1%8B%D0%B5%20%D0%B0%D1%82%D1%80%D0%B8%D0%B1%D1%83%D1%82%D1%8B,%D1%81%20%D1%84%D0%B0%D0%B9%D0%BB%D0%BE%D0%B2%D1%8B%D0%BC%D0%B8%20%D0%BE%D0%B1%D1%8A%D0%B5%D0%BA%D1%82%D0%B0%D0%BC%D0%B8%20%D0%BF%D1%80%D0%BE%D0%B8%D0%B7%D0%B2%D0%BE%D0%BB%D1%8C%D0%BD%D1%8B%D0%B5%20%D0%BC%D0%B5%D1%82%D0%B0%D0%B4%D0%B0%D0%BD%D0%BD%D1%8B%D0%B5}" TargetMode="External" /><Relationship Type="http://schemas.openxmlformats.org/officeDocument/2006/relationships/hyperlink" Id="rId46" Target="{https://www.reg.ru/blog/linux-shpargalka-komandy-terminala-dlya-novichkov/#:~:text=%D0%A2%D0%B5%D1%80%D0%BC%D0%B8%D0%BD%D0%B0%D0%BB%20(%D0%B8%D0%BB%D0%B8%20%C2%ABBash%C2%BB%2C,%D1%81%20%D1%84%D0%B0%D0%B9%D0%BB%D0%B0%D0%BC%D0%B8%20%D0%B8%20%D1%83%D0%BF%D1%80%D0%B0%D0%B2%D0%BB%D0%B5%D0%BD%D0%B8%D0%B5%20%D0%BF%D0%BE%D0%BB%D1%8C%D0%B7%D0%BE%D0%B2%D0%B0%D1%82%D0%B5%D0%BB%D1%8F%D0%BC%D0%B8}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Ильин Андрей Владимирович</dc:creator>
  <dc:language>ru-RU</dc:language>
  <cp:keywords/>
  <dcterms:created xsi:type="dcterms:W3CDTF">2023-10-07T18:56:31Z</dcterms:created>
  <dcterms:modified xsi:type="dcterms:W3CDTF">2023-10-07T18:56:31Z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