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гаммирования.Приложение должно:</w:t>
      </w:r>
    </w:p>
    <w:p>
      <w:pPr>
        <w:numPr>
          <w:ilvl w:val="0"/>
          <w:numId w:val="1001"/>
        </w:numPr>
      </w:pPr>
      <w:r>
        <w:t xml:space="preserve">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при известном ключе.</w:t>
      </w:r>
    </w:p>
    <w:p>
      <w:pPr>
        <w:numPr>
          <w:ilvl w:val="0"/>
          <w:numId w:val="1001"/>
        </w:numPr>
      </w:pPr>
      <w:r>
        <w:t xml:space="preserve">Требуется не зная ключа и не стремясь его определить, прочитать текст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при условии, что текста подчиняются шаблону.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выполнения лабораторной работы восопользуемся открытым ресурсов Google Colab. Создадим новый ноутбук - в нем будем выполнять лабораторную работу. Возьмем класс Gumming, написанный в предыдущей лабораторной работе.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Gumming: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xor(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hex_seq1, hex_seq2):</w:t>
      </w:r>
      <w:r>
        <w:br/>
      </w:r>
      <w:r>
        <w:rPr>
          <w:rStyle w:val="NormalTok"/>
        </w:rPr>
        <w:t xml:space="preserve">        hex1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hex_seq1.split()</w:t>
      </w:r>
      <w:r>
        <w:br/>
      </w:r>
      <w:r>
        <w:rPr>
          <w:rStyle w:val="NormalTok"/>
        </w:rPr>
        <w:t xml:space="preserve">        hex2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hex_seq2.split()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.__xor(hex1, hex2)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hex1, hex2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(hex1, hex2)])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to_hex(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msg):</w:t>
      </w:r>
      <w:r>
        <w:br/>
      </w:r>
      <w:r>
        <w:rPr>
          <w:rStyle w:val="NormalTok"/>
        </w:rPr>
        <w:t xml:space="preserve">        msg_hex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msg:</w:t>
      </w:r>
      <w:r>
        <w:br/>
      </w:r>
      <w:r>
        <w:rPr>
          <w:rStyle w:val="NormalTok"/>
        </w:rPr>
        <w:t xml:space="preserve">            char_cp1251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char.encode(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char_code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.from_bytes(char_cp1251, </w:t>
      </w:r>
      <w:r>
        <w:rPr>
          <w:rStyle w:val="StringTok"/>
        </w:rPr>
        <w:t xml:space="preserve">'little'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char_hex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(char_code)[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:].upper()</w:t>
      </w:r>
      <w:r>
        <w:br/>
      </w:r>
      <w:r>
        <w:rPr>
          <w:rStyle w:val="NormalTok"/>
        </w:rPr>
        <w:t xml:space="preserve">            msg_hex.append(char_hex)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.join(msg_hex)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from_hex(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msg_hex):</w:t>
      </w:r>
      <w:r>
        <w:br/>
      </w:r>
      <w:r>
        <w:rPr>
          <w:rStyle w:val="NormalTok"/>
        </w:rPr>
        <w:t xml:space="preserve">    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char_hex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msg_hex.split():</w:t>
      </w:r>
      <w:r>
        <w:br/>
      </w:r>
      <w:r>
        <w:rPr>
          <w:rStyle w:val="NormalTok"/>
        </w:rPr>
        <w:t xml:space="preserve">            char_code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(char_hex,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char_cp1251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char_code.to_bytes(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'little'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char_cp1251.decode(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msg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__xor(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sym1, sym2):</w:t>
      </w:r>
      <w:r>
        <w:br/>
      </w:r>
      <w:r>
        <w:rPr>
          <w:rStyle w:val="NormalTok"/>
        </w:rPr>
        <w:t xml:space="preserve">        xor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 y: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 y))</w:t>
      </w:r>
      <w:r>
        <w:br/>
      </w:r>
      <w:r>
        <w:rPr>
          <w:rStyle w:val="NormalTok"/>
        </w:rPr>
        <w:t xml:space="preserve">        b_sym1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.fromhex(sym1)</w:t>
      </w:r>
      <w:r>
        <w:br/>
      </w:r>
      <w:r>
        <w:rPr>
          <w:rStyle w:val="NormalTok"/>
        </w:rPr>
        <w:t xml:space="preserve">        b_sym2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.fromhex(sym2)</w:t>
      </w:r>
      <w:r>
        <w:br/>
      </w:r>
      <w:r>
        <w:rPr>
          <w:rStyle w:val="NormalTok"/>
        </w:rPr>
        <w:t xml:space="preserve">        r_result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xor(b_sym1, b_sym2)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r_result.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().upper()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gumming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Gumming()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103557"/>
            <wp:effectExtent b="0" l="0" r="0" t="0"/>
            <wp:docPr descr="Figure 1: Класс Gumming" title="" id="1" name="Picture"/>
            <a:graphic>
              <a:graphicData uri="http://schemas.openxmlformats.org/drawingml/2006/picture">
                <pic:pic>
                  <pic:nvPicPr>
                    <pic:cNvPr descr="images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Класс Gumming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скрипт, которой будет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SourceCode"/>
      </w:pPr>
      <w:r>
        <w:rPr>
          <w:rStyle w:val="NormalTok"/>
        </w:rPr>
        <w:t xml:space="preserve">P1_raw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'НаВашисходящийот1204'</w:t>
      </w:r>
      <w:r>
        <w:br/>
      </w:r>
      <w:r>
        <w:rPr>
          <w:rStyle w:val="NormalTok"/>
        </w:rPr>
        <w:t xml:space="preserve">P2_raw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'ВСеверныйфилиалБанка'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gumming.to_hex(P1_raw)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gumming.to_hex(P2_raw)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'05 0C 17 7F 0E 4E 37 D2 94 10 09 2E 22 57 FF C8 0B B2 70 54'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gumming.xor(P1, K)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gumming.xor(P2, K)</w:t>
      </w:r>
      <w:r>
        <w:br/>
      </w:r>
      <w:r>
        <w:rPr>
          <w:rStyle w:val="NormalTok"/>
        </w:rPr>
        <w:t xml:space="preserve">P1_res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gumming.xor(C1, K)</w:t>
      </w:r>
      <w:r>
        <w:br/>
      </w:r>
      <w:r>
        <w:rPr>
          <w:rStyle w:val="NormalTok"/>
        </w:rPr>
        <w:t xml:space="preserve">P2_res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gumming.xor(C2, K)</w:t>
      </w:r>
      <w:r>
        <w:br/>
      </w:r>
      <w:r>
        <w:rPr>
          <w:rStyle w:val="NormalTok"/>
        </w:rPr>
        <w:t xml:space="preserve">P1_fin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gumming.from_hex(P1_res)</w:t>
      </w:r>
      <w:r>
        <w:br/>
      </w:r>
      <w:r>
        <w:rPr>
          <w:rStyle w:val="NormalTok"/>
        </w:rPr>
        <w:t xml:space="preserve">P2_fin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gumming.from_hex(P2_res)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4187439"/>
            <wp:effectExtent b="0" l="0" r="0" t="0"/>
            <wp:docPr descr="Figure 2: Режим однократного гаммирования" title="" id="1" name="Picture"/>
            <a:graphic>
              <a:graphicData uri="http://schemas.openxmlformats.org/drawingml/2006/picture">
                <pic:pic>
                  <pic:nvPicPr>
                    <pic:cNvPr descr="images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Режим однократного гаммирования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Предположим, что каждое сообщение имеет шаблон. Сгенерируем по данному шаблону пару случайных сообщений. Зашифруем их и взломаем второе сообщение, используя шифротексты и известное первое сообщение.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'АаБбВвГгДдЕеЁёЖжЗзИиЙйКкЛлМмНнОоПпРрСсТтУуФфХхЦцЧчШшЩщЪъЫыЬьЭэЮюЯя0123456789'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IGNORE_SYM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br/>
      </w:r>
      <w:r>
        <w:rPr>
          <w:rStyle w:val="NormalTok"/>
        </w:rPr>
        <w:t xml:space="preserve">P_TEMPLATE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'На****сходящий**12**'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getTextByTemplate(template):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template: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IGNORE_SYM:</w:t>
      </w:r>
      <w:r>
        <w:br/>
      </w:r>
      <w:r>
        <w:rPr>
          <w:rStyle w:val="NormalTok"/>
        </w:rPr>
        <w:t xml:space="preserve">        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random.choice(ALPHABET)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msg</w:t>
      </w:r>
      <w:r>
        <w:br/>
      </w:r>
      <w:r>
        <w:br/>
      </w:r>
      <w:r>
        <w:rPr>
          <w:rStyle w:val="NormalTok"/>
        </w:rPr>
        <w:t xml:space="preserve">P1_raw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getTextByTemplate(P_TEMPLATE)</w:t>
      </w:r>
      <w:r>
        <w:br/>
      </w:r>
      <w:r>
        <w:rPr>
          <w:rStyle w:val="NormalTok"/>
        </w:rPr>
        <w:t xml:space="preserve">P2_raw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getTextByTemplate(P_TEMPLATE)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gumming.to_hex(P1_raw)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gumming.to_hex(P2_raw)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gumming.xor(P1, K)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gumming.xor(P2, K)</w:t>
      </w:r>
      <w:r>
        <w:br/>
      </w:r>
      <w:r>
        <w:br/>
      </w:r>
      <w:r>
        <w:rPr>
          <w:rStyle w:val="NormalTok"/>
        </w:rPr>
        <w:t xml:space="preserve">P2_res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gumming.xor(gumming.xor(C1, C2), P1)</w:t>
      </w:r>
      <w:r>
        <w:br/>
      </w:r>
      <w:r>
        <w:rPr>
          <w:rStyle w:val="NormalTok"/>
        </w:rPr>
        <w:t xml:space="preserve">P2_fin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gumming.from_hex(P2_res)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5590081"/>
            <wp:effectExtent b="0" l="0" r="0" t="0"/>
            <wp:docPr descr="Figure 3: Взлом второго текста" title="" id="1" name="Picture"/>
            <a:graphic>
              <a:graphicData uri="http://schemas.openxmlformats.org/drawingml/2006/picture">
                <pic:pic>
                  <pic:nvPicPr>
                    <pic:cNvPr descr="images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Взлом второго текста</w:t>
      </w:r>
    </w:p>
    <w:bookmarkEnd w:id="0"/>
    <w:bookmarkEnd w:id="29"/>
    <w:bookmarkStart w:id="30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Работа выполненна без непредвиденных проблем в соответствии с руководством. Ошибок и сбоев не произошло.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Нам удалось освоить на практике применение режима однократного гаммирования, в дополнение закрпеили навки владения языками программирования, в частности языком программирования -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.</w:t>
      </w:r>
    </w:p>
    <w:bookmarkEnd w:id="31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33" w:name="ref-rudn-tas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Материалы по лабораторной работе</w:t>
      </w:r>
      <w:r>
        <w:t xml:space="preserve"> </w:t>
      </w:r>
      <w:r>
        <w:t xml:space="preserve">[Электронный ресурс]. RUDN. URL:</w:t>
      </w:r>
      <w:r>
        <w:t xml:space="preserve"> </w:t>
      </w:r>
      <w:hyperlink r:id="rId32">
        <w:r>
          <w:rPr>
            <w:rStyle w:val="Hyperlink"/>
          </w:rPr>
          <w:t xml:space="preserve">https://esystem.rudn.ru/pluginfile.php/2090286/mod_resource/content/2/008-lab_crypto-key.pdf</w:t>
        </w:r>
      </w:hyperlink>
      <w:r>
        <w:t xml:space="preserve">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system.rudn.ru/pluginfile.php/2090286/mod_resource/content/2/008-lab_crypto-k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esystem.rudn.ru/pluginfile.php/2090286/mod_resource/content/2/008-lab_crypto-k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Ильин Андрей Владимирович</dc:creator>
  <dc:language>ru-RU</dc:language>
  <cp:keywords/>
  <dcterms:created xsi:type="dcterms:W3CDTF">2023-10-28T18:07:14Z</dcterms:created>
  <dcterms:modified xsi:type="dcterms:W3CDTF">2023-10-28T18:07:14Z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