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79956946" w14:textId="599DB2F2" w:rsidR="002316AA" w:rsidRPr="002316AA" w:rsidRDefault="002316AA" w:rsidP="002316AA">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 xml:space="preserve">Noun </w:t>
      </w:r>
      <w:r w:rsidR="008D15A4">
        <w:rPr>
          <w:rFonts w:ascii="Times New Roman" w:hAnsi="Times New Roman" w:cs="Times New Roman"/>
          <w:b/>
          <w:color w:val="548DD4" w:themeColor="text2" w:themeTint="99"/>
          <w:sz w:val="44"/>
        </w:rPr>
        <w:t xml:space="preserve">and Verb </w:t>
      </w:r>
      <w:bookmarkStart w:id="0" w:name="_GoBack"/>
      <w:bookmarkEnd w:id="0"/>
      <w:r>
        <w:rPr>
          <w:rFonts w:ascii="Times New Roman" w:hAnsi="Times New Roman" w:cs="Times New Roman"/>
          <w:b/>
          <w:color w:val="548DD4" w:themeColor="text2" w:themeTint="99"/>
          <w:sz w:val="44"/>
        </w:rPr>
        <w:t>Singular/Plural Agreement</w:t>
      </w:r>
    </w:p>
    <w:p w14:paraId="3584E34E" w14:textId="77777777" w:rsidR="002316AA" w:rsidRPr="0002140F" w:rsidRDefault="002316AA" w:rsidP="00A43E54">
      <w:pPr>
        <w:jc w:val="center"/>
        <w:rPr>
          <w:rFonts w:ascii="Times" w:eastAsia="Times New Roman" w:hAnsi="Times" w:cs="Times New Roman"/>
          <w:sz w:val="20"/>
          <w:szCs w:val="20"/>
        </w:rPr>
      </w:pP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04282295" w:rsidR="00A43E54" w:rsidRDefault="002316AA"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These categ</w:t>
      </w:r>
      <w:r w:rsidR="008F4E99">
        <w:rPr>
          <w:rFonts w:ascii="Times New Roman" w:hAnsi="Times New Roman" w:cs="Times New Roman"/>
          <w:b/>
          <w:color w:val="548DD4" w:themeColor="text2" w:themeTint="99"/>
          <w:sz w:val="28"/>
          <w:szCs w:val="28"/>
        </w:rPr>
        <w:t>ory covers two things. Noun-</w:t>
      </w:r>
      <w:r>
        <w:rPr>
          <w:rFonts w:ascii="Times New Roman" w:hAnsi="Times New Roman" w:cs="Times New Roman"/>
          <w:b/>
          <w:color w:val="548DD4" w:themeColor="text2" w:themeTint="99"/>
          <w:sz w:val="28"/>
          <w:szCs w:val="28"/>
        </w:rPr>
        <w:t xml:space="preserve">verb agreement in </w:t>
      </w:r>
      <w:r w:rsidR="008F4E99">
        <w:rPr>
          <w:rFonts w:ascii="Times New Roman" w:hAnsi="Times New Roman" w:cs="Times New Roman"/>
          <w:b/>
          <w:color w:val="548DD4" w:themeColor="text2" w:themeTint="99"/>
          <w:sz w:val="28"/>
          <w:szCs w:val="28"/>
        </w:rPr>
        <w:t>terms of plurality and noun-</w:t>
      </w:r>
      <w:r>
        <w:rPr>
          <w:rFonts w:ascii="Times New Roman" w:hAnsi="Times New Roman" w:cs="Times New Roman"/>
          <w:b/>
          <w:color w:val="548DD4" w:themeColor="text2" w:themeTint="99"/>
          <w:sz w:val="28"/>
          <w:szCs w:val="28"/>
        </w:rPr>
        <w:t>pronoun a</w:t>
      </w:r>
      <w:r w:rsidR="008F4E99">
        <w:rPr>
          <w:rFonts w:ascii="Times New Roman" w:hAnsi="Times New Roman" w:cs="Times New Roman"/>
          <w:b/>
          <w:color w:val="548DD4" w:themeColor="text2" w:themeTint="99"/>
          <w:sz w:val="28"/>
          <w:szCs w:val="28"/>
        </w:rPr>
        <w:t xml:space="preserve">greement in terms of plurality are the main key question types. </w:t>
      </w:r>
      <w:r w:rsidR="004A0C8C">
        <w:rPr>
          <w:rFonts w:ascii="Times New Roman" w:hAnsi="Times New Roman" w:cs="Times New Roman"/>
          <w:b/>
          <w:color w:val="548DD4" w:themeColor="text2" w:themeTint="99"/>
          <w:sz w:val="28"/>
          <w:szCs w:val="28"/>
        </w:rPr>
        <w:t>Say these sentences out loud in your head. You'll notice they sound unnatural when the noun and verb do not agree. You can then figure out the issue and resolve it.</w:t>
      </w:r>
    </w:p>
    <w:p w14:paraId="52D9C658" w14:textId="77777777" w:rsidR="00161C77" w:rsidRPr="008A13B1" w:rsidRDefault="00161C77" w:rsidP="00A43E54">
      <w:pPr>
        <w:rPr>
          <w:rFonts w:ascii="Times New Roman" w:hAnsi="Times New Roman" w:cs="Times New Roman"/>
          <w:b/>
          <w:color w:val="548DD4" w:themeColor="text2" w:themeTint="99"/>
          <w:sz w:val="28"/>
          <w:szCs w:val="28"/>
        </w:rPr>
      </w:pPr>
    </w:p>
    <w:p w14:paraId="71376EF6" w14:textId="09BD8C61" w:rsidR="00A43E54"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4A0C8C">
        <w:rPr>
          <w:rFonts w:ascii="lucida grande" w:eastAsia="Times New Roman" w:hAnsi="lucida grande" w:cs="lucida grande"/>
          <w:color w:val="666666"/>
          <w:bdr w:val="none" w:sz="0" w:space="0" w:color="auto" w:frame="1"/>
        </w:rPr>
        <w:t xml:space="preserve">The harmful effects of overeating on the </w:t>
      </w:r>
      <w:r w:rsidR="004A0C8C" w:rsidRPr="00D863DD">
        <w:rPr>
          <w:rFonts w:ascii="lucida grande" w:eastAsia="Times New Roman" w:hAnsi="lucida grande" w:cs="lucida grande"/>
          <w:color w:val="666666"/>
          <w:u w:val="single"/>
          <w:bdr w:val="none" w:sz="0" w:space="0" w:color="auto" w:frame="1"/>
        </w:rPr>
        <w:t>heart and stomach is increasingly well documented</w:t>
      </w:r>
      <w:r w:rsidR="004A0C8C">
        <w:rPr>
          <w:rFonts w:ascii="lucida grande" w:eastAsia="Times New Roman" w:hAnsi="lucida grande" w:cs="lucida grande"/>
          <w:color w:val="666666"/>
          <w:bdr w:val="none" w:sz="0" w:space="0" w:color="auto" w:frame="1"/>
        </w:rPr>
        <w:t xml:space="preserve">. </w:t>
      </w:r>
    </w:p>
    <w:p w14:paraId="31A69FBD" w14:textId="77777777" w:rsidR="00D863DD" w:rsidRPr="00D863DD"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D863DD">
        <w:rPr>
          <w:rFonts w:ascii="lucida grande" w:eastAsia="Times New Roman" w:hAnsi="lucida grande" w:cs="lucida grande"/>
          <w:color w:val="666666"/>
          <w:bdr w:val="none" w:sz="0" w:space="0" w:color="auto" w:frame="1"/>
        </w:rPr>
        <w:t xml:space="preserve">heart and stomach is increasingly well documented. </w:t>
      </w:r>
    </w:p>
    <w:p w14:paraId="4AB522DB" w14:textId="1A7BA110" w:rsidR="00D863DD" w:rsidRPr="00D863DD"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heart and stomach are</w:t>
      </w:r>
      <w:r w:rsidRPr="00D863DD">
        <w:rPr>
          <w:rFonts w:ascii="lucida grande" w:eastAsia="Times New Roman" w:hAnsi="lucida grande" w:cs="lucida grande"/>
          <w:color w:val="666666"/>
          <w:bdr w:val="none" w:sz="0" w:space="0" w:color="auto" w:frame="1"/>
        </w:rPr>
        <w:t xml:space="preserve"> increasingly well documented. </w:t>
      </w:r>
    </w:p>
    <w:p w14:paraId="5D3586AF" w14:textId="3C107E56" w:rsidR="00D863DD" w:rsidRPr="00D863DD"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D863DD">
        <w:rPr>
          <w:rFonts w:ascii="lucida grande" w:eastAsia="Times New Roman" w:hAnsi="lucida grande" w:cs="lucida grande"/>
          <w:color w:val="666666"/>
          <w:bdr w:val="none" w:sz="0" w:space="0" w:color="auto" w:frame="1"/>
        </w:rPr>
        <w:t xml:space="preserve">heart and stomach </w:t>
      </w:r>
      <w:r>
        <w:rPr>
          <w:rFonts w:ascii="lucida grande" w:eastAsia="Times New Roman" w:hAnsi="lucida grande" w:cs="lucida grande"/>
          <w:color w:val="666666"/>
          <w:bdr w:val="none" w:sz="0" w:space="0" w:color="auto" w:frame="1"/>
        </w:rPr>
        <w:t>is increasing in documentation well.</w:t>
      </w:r>
      <w:r w:rsidRPr="00D863DD">
        <w:rPr>
          <w:rFonts w:ascii="lucida grande" w:eastAsia="Times New Roman" w:hAnsi="lucida grande" w:cs="lucida grande"/>
          <w:color w:val="666666"/>
          <w:bdr w:val="none" w:sz="0" w:space="0" w:color="auto" w:frame="1"/>
        </w:rPr>
        <w:t xml:space="preserve"> </w:t>
      </w:r>
    </w:p>
    <w:p w14:paraId="1B1D8913" w14:textId="4049A076" w:rsidR="00D863DD" w:rsidRPr="00D863DD"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D863DD">
        <w:rPr>
          <w:rFonts w:ascii="lucida grande" w:eastAsia="Times New Roman" w:hAnsi="lucida grande" w:cs="lucida grande"/>
          <w:color w:val="666666"/>
          <w:bdr w:val="none" w:sz="0" w:space="0" w:color="auto" w:frame="1"/>
        </w:rPr>
        <w:t xml:space="preserve">heart and stomach </w:t>
      </w:r>
      <w:r>
        <w:rPr>
          <w:rFonts w:ascii="lucida grande" w:eastAsia="Times New Roman" w:hAnsi="lucida grande" w:cs="lucida grande"/>
          <w:color w:val="666666"/>
          <w:bdr w:val="none" w:sz="0" w:space="0" w:color="auto" w:frame="1"/>
        </w:rPr>
        <w:t>well documented well it is.</w:t>
      </w:r>
    </w:p>
    <w:p w14:paraId="1A2ABB70" w14:textId="511BD290" w:rsidR="004A0C8C" w:rsidRPr="00693E2B" w:rsidRDefault="00D863DD"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heart and stomach are well, well documented they are.</w:t>
      </w:r>
    </w:p>
    <w:p w14:paraId="421D6F52" w14:textId="77777777" w:rsidR="004A0C8C" w:rsidRPr="00693E2B" w:rsidRDefault="004A0C8C" w:rsidP="004A0C8C">
      <w:pPr>
        <w:shd w:val="clear" w:color="auto" w:fill="F2F2F2"/>
        <w:spacing w:line="388" w:lineRule="atLeast"/>
        <w:textAlignment w:val="baseline"/>
        <w:rPr>
          <w:rFonts w:ascii="lucida grande" w:eastAsia="Times New Roman" w:hAnsi="lucida grande" w:cs="lucida grande"/>
          <w:color w:val="666666"/>
        </w:rPr>
      </w:pPr>
    </w:p>
    <w:p w14:paraId="59434985" w14:textId="07F73A48"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D863DD">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092736">
        <w:rPr>
          <w:rFonts w:ascii="lucida grande" w:eastAsia="Times New Roman" w:hAnsi="lucida grande" w:cs="lucida grande"/>
          <w:color w:val="666666"/>
          <w:bdr w:val="none" w:sz="0" w:space="0" w:color="auto" w:frame="1"/>
        </w:rPr>
        <w:t>Th</w:t>
      </w:r>
      <w:r w:rsidR="00D863DD">
        <w:rPr>
          <w:rFonts w:ascii="lucida grande" w:eastAsia="Times New Roman" w:hAnsi="lucida grande" w:cs="lucida grande"/>
          <w:color w:val="666666"/>
          <w:bdr w:val="none" w:sz="0" w:space="0" w:color="auto" w:frame="1"/>
        </w:rPr>
        <w:t>e main issue is the subject-verb agreement. "Effects" is plural and "is" is the singular version. Replace "is" with "are." The subject of the sentence is "effects" not "overeating."</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4FC7F1D2" w14:textId="77777777" w:rsidR="001C063E" w:rsidRDefault="007C161A" w:rsidP="007C161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C063E">
        <w:rPr>
          <w:rFonts w:ascii="lucida grande" w:eastAsia="Times New Roman" w:hAnsi="lucida grande" w:cs="lucida grande"/>
          <w:color w:val="666666"/>
          <w:bdr w:val="none" w:sz="0" w:space="0" w:color="auto" w:frame="1"/>
        </w:rPr>
        <w:t xml:space="preserve">The </w:t>
      </w:r>
      <w:r w:rsidR="001C063E" w:rsidRPr="001C063E">
        <w:rPr>
          <w:rFonts w:ascii="lucida grande" w:eastAsia="Times New Roman" w:hAnsi="lucida grande" w:cs="lucida grande"/>
          <w:color w:val="666666"/>
          <w:u w:val="single"/>
          <w:bdr w:val="none" w:sz="0" w:space="0" w:color="auto" w:frame="1"/>
        </w:rPr>
        <w:t>hiring of</w:t>
      </w:r>
      <w:r w:rsidR="001C063E">
        <w:rPr>
          <w:rFonts w:ascii="lucida grande" w:eastAsia="Times New Roman" w:hAnsi="lucida grande" w:cs="lucida grande"/>
          <w:color w:val="666666"/>
          <w:bdr w:val="none" w:sz="0" w:space="0" w:color="auto" w:frame="1"/>
        </w:rPr>
        <w:t xml:space="preserve"> the new coaches </w:t>
      </w:r>
      <w:r w:rsidR="001C063E" w:rsidRPr="001C063E">
        <w:rPr>
          <w:rFonts w:ascii="lucida grande" w:eastAsia="Times New Roman" w:hAnsi="lucida grande" w:cs="lucida grande"/>
          <w:color w:val="666666"/>
          <w:u w:val="single"/>
          <w:bdr w:val="none" w:sz="0" w:space="0" w:color="auto" w:frame="1"/>
        </w:rPr>
        <w:t>have</w:t>
      </w:r>
      <w:r w:rsidR="001C063E">
        <w:rPr>
          <w:rFonts w:ascii="lucida grande" w:eastAsia="Times New Roman" w:hAnsi="lucida grande" w:cs="lucida grande"/>
          <w:color w:val="666666"/>
          <w:bdr w:val="none" w:sz="0" w:space="0" w:color="auto" w:frame="1"/>
        </w:rPr>
        <w:t xml:space="preserve"> not </w:t>
      </w:r>
      <w:r w:rsidR="001C063E" w:rsidRPr="001C063E">
        <w:rPr>
          <w:rFonts w:ascii="lucida grande" w:eastAsia="Times New Roman" w:hAnsi="lucida grande" w:cs="lucida grande"/>
          <w:color w:val="666666"/>
          <w:u w:val="single"/>
          <w:bdr w:val="none" w:sz="0" w:space="0" w:color="auto" w:frame="1"/>
        </w:rPr>
        <w:t>managed to</w:t>
      </w:r>
      <w:r w:rsidR="001C063E">
        <w:rPr>
          <w:rFonts w:ascii="lucida grande" w:eastAsia="Times New Roman" w:hAnsi="lucida grande" w:cs="lucida grande"/>
          <w:color w:val="666666"/>
          <w:bdr w:val="none" w:sz="0" w:space="0" w:color="auto" w:frame="1"/>
        </w:rPr>
        <w:t xml:space="preserve"> turn the </w:t>
      </w:r>
    </w:p>
    <w:p w14:paraId="2062EE17" w14:textId="0E54B203" w:rsidR="001C063E" w:rsidRDefault="001C063E" w:rsidP="007C161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B</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C</w:t>
      </w:r>
    </w:p>
    <w:p w14:paraId="0ACD19D3" w14:textId="4494ED5D" w:rsidR="007C161A" w:rsidRPr="00BA1EBB" w:rsidRDefault="001C063E" w:rsidP="007C161A">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sidRPr="001C063E">
        <w:rPr>
          <w:rFonts w:ascii="lucida grande" w:eastAsia="Times New Roman" w:hAnsi="lucida grande" w:cs="lucida grande"/>
          <w:color w:val="666666"/>
          <w:u w:val="single"/>
          <w:bdr w:val="none" w:sz="0" w:space="0" w:color="auto" w:frame="1"/>
        </w:rPr>
        <w:t>team's season</w:t>
      </w:r>
      <w:r>
        <w:rPr>
          <w:rFonts w:ascii="lucida grande" w:eastAsia="Times New Roman" w:hAnsi="lucida grande" w:cs="lucida grande"/>
          <w:color w:val="666666"/>
          <w:bdr w:val="none" w:sz="0" w:space="0" w:color="auto" w:frame="1"/>
        </w:rPr>
        <w:t xml:space="preserve"> around. </w:t>
      </w:r>
      <w:r w:rsidRPr="001C063E">
        <w:rPr>
          <w:rFonts w:ascii="lucida grande" w:eastAsia="Times New Roman" w:hAnsi="lucida grande" w:cs="lucida grande"/>
          <w:color w:val="666666"/>
          <w:u w:val="single"/>
          <w:bdr w:val="none" w:sz="0" w:space="0" w:color="auto" w:frame="1"/>
        </w:rPr>
        <w:t>No Error</w:t>
      </w:r>
    </w:p>
    <w:p w14:paraId="79646DB8" w14:textId="745E6AC7" w:rsidR="007C161A" w:rsidRPr="00693E2B" w:rsidRDefault="001C063E" w:rsidP="007C161A">
      <w:pPr>
        <w:shd w:val="clear" w:color="auto" w:fill="F2F2F2"/>
        <w:spacing w:line="388"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ab/>
        <w:t>D</w:t>
      </w:r>
      <w:r>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t xml:space="preserve">   E</w:t>
      </w:r>
    </w:p>
    <w:p w14:paraId="56F4A6CC" w14:textId="302C2CD0"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C063E">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w:t>
      </w:r>
      <w:r w:rsidR="001C063E">
        <w:rPr>
          <w:rFonts w:ascii="lucida grande" w:eastAsia="Times New Roman" w:hAnsi="lucida grande" w:cs="lucida grande"/>
          <w:color w:val="666666"/>
          <w:bdr w:val="none" w:sz="0" w:space="0" w:color="auto" w:frame="1"/>
        </w:rPr>
        <w:t xml:space="preserve"> The subject of this sentence is "hiring", not "coaches" so the singular form of the verb "have" should be used which is "has." Saying this sentence out loud might sound correct but always highlight the subject and the verb to make sure.</w:t>
      </w:r>
      <w:r>
        <w:rPr>
          <w:rFonts w:ascii="lucida grande" w:eastAsia="Times New Roman" w:hAnsi="lucida grande" w:cs="lucida grande"/>
          <w:color w:val="666666"/>
          <w:bdr w:val="none" w:sz="0" w:space="0" w:color="auto" w:frame="1"/>
        </w:rPr>
        <w:t xml:space="preserve">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4A0C8C" w:rsidRDefault="004A0C8C" w:rsidP="001A4F6E">
      <w:r>
        <w:separator/>
      </w:r>
    </w:p>
  </w:endnote>
  <w:endnote w:type="continuationSeparator" w:id="0">
    <w:p w14:paraId="27F0CB33" w14:textId="77777777" w:rsidR="004A0C8C" w:rsidRDefault="004A0C8C"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4A0C8C" w:rsidRDefault="004A0C8C" w:rsidP="001A4F6E">
      <w:r>
        <w:separator/>
      </w:r>
    </w:p>
  </w:footnote>
  <w:footnote w:type="continuationSeparator" w:id="0">
    <w:p w14:paraId="38595943" w14:textId="77777777" w:rsidR="004A0C8C" w:rsidRDefault="004A0C8C"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92736"/>
    <w:rsid w:val="000B5E16"/>
    <w:rsid w:val="000F639F"/>
    <w:rsid w:val="000F73D2"/>
    <w:rsid w:val="00127019"/>
    <w:rsid w:val="00161C77"/>
    <w:rsid w:val="001A4F6E"/>
    <w:rsid w:val="001C063E"/>
    <w:rsid w:val="001D779C"/>
    <w:rsid w:val="002316AA"/>
    <w:rsid w:val="00274E72"/>
    <w:rsid w:val="00282D5F"/>
    <w:rsid w:val="0029426C"/>
    <w:rsid w:val="002A01C3"/>
    <w:rsid w:val="002A2552"/>
    <w:rsid w:val="002B7211"/>
    <w:rsid w:val="002D7E63"/>
    <w:rsid w:val="003230F7"/>
    <w:rsid w:val="0033785A"/>
    <w:rsid w:val="003C3DD0"/>
    <w:rsid w:val="00436BCB"/>
    <w:rsid w:val="004409FB"/>
    <w:rsid w:val="004A0C8C"/>
    <w:rsid w:val="00527F20"/>
    <w:rsid w:val="00583C48"/>
    <w:rsid w:val="005F71C1"/>
    <w:rsid w:val="006134B9"/>
    <w:rsid w:val="00614E83"/>
    <w:rsid w:val="00650C42"/>
    <w:rsid w:val="00693E2B"/>
    <w:rsid w:val="006B5662"/>
    <w:rsid w:val="006D2471"/>
    <w:rsid w:val="00723171"/>
    <w:rsid w:val="00726CE7"/>
    <w:rsid w:val="007A2CCB"/>
    <w:rsid w:val="007B23D3"/>
    <w:rsid w:val="007C161A"/>
    <w:rsid w:val="007E7FFB"/>
    <w:rsid w:val="007F2D27"/>
    <w:rsid w:val="007F4429"/>
    <w:rsid w:val="00815124"/>
    <w:rsid w:val="00826F06"/>
    <w:rsid w:val="00885C51"/>
    <w:rsid w:val="00895F52"/>
    <w:rsid w:val="008A13B1"/>
    <w:rsid w:val="008D15A4"/>
    <w:rsid w:val="008D23CE"/>
    <w:rsid w:val="008D657D"/>
    <w:rsid w:val="008F4E99"/>
    <w:rsid w:val="00905E04"/>
    <w:rsid w:val="00914344"/>
    <w:rsid w:val="00940CE8"/>
    <w:rsid w:val="00955197"/>
    <w:rsid w:val="0098596C"/>
    <w:rsid w:val="009C585D"/>
    <w:rsid w:val="009D38A5"/>
    <w:rsid w:val="00A063DD"/>
    <w:rsid w:val="00A43E54"/>
    <w:rsid w:val="00AA301B"/>
    <w:rsid w:val="00AE47B4"/>
    <w:rsid w:val="00B11AF4"/>
    <w:rsid w:val="00B350C9"/>
    <w:rsid w:val="00B418A4"/>
    <w:rsid w:val="00BA1EBB"/>
    <w:rsid w:val="00BC39B8"/>
    <w:rsid w:val="00C10A5C"/>
    <w:rsid w:val="00C86A14"/>
    <w:rsid w:val="00CB183F"/>
    <w:rsid w:val="00CB5B61"/>
    <w:rsid w:val="00CE2EF0"/>
    <w:rsid w:val="00CE535F"/>
    <w:rsid w:val="00CF1062"/>
    <w:rsid w:val="00D863DD"/>
    <w:rsid w:val="00D94158"/>
    <w:rsid w:val="00DA5C2F"/>
    <w:rsid w:val="00E206DE"/>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CF37692-5AEB-584C-B2A4-FB7F4990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203</Words>
  <Characters>1161</Characters>
  <Application>Microsoft Macintosh Word</Application>
  <DocSecurity>0</DocSecurity>
  <Lines>9</Lines>
  <Paragraphs>2</Paragraphs>
  <ScaleCrop>false</ScaleCrop>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6</cp:revision>
  <cp:lastPrinted>2015-02-13T09:53:00Z</cp:lastPrinted>
  <dcterms:created xsi:type="dcterms:W3CDTF">2015-02-13T09:55:00Z</dcterms:created>
  <dcterms:modified xsi:type="dcterms:W3CDTF">2015-02-13T21:41:00Z</dcterms:modified>
</cp:coreProperties>
</file>