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sagemaker.async_inference import AsyncInferenceConfig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async_config = AsyncInferenceConfig(output_path="s3://bucket/output/")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predictor = model.deploy(instance_count=1, instance_type="ml.m5.large", async_inference_config=async_config)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