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795E" w14:textId="77777777" w:rsidR="00D63512" w:rsidRPr="003A7D3E" w:rsidRDefault="00D63512" w:rsidP="00D63512">
      <w:pPr>
        <w:pStyle w:val="Heading1"/>
        <w:jc w:val="right"/>
        <w:rPr>
          <w:rFonts w:ascii="Lora" w:hAnsi="Lora"/>
          <w:sz w:val="70"/>
          <w:szCs w:val="70"/>
          <w:lang w:val="en-US"/>
        </w:rPr>
      </w:pPr>
      <w:r w:rsidRPr="003A7D3E">
        <w:rPr>
          <w:rFonts w:ascii="Lora" w:hAnsi="Lora"/>
          <w:sz w:val="70"/>
          <w:szCs w:val="70"/>
          <w:lang w:val="en-US"/>
        </w:rPr>
        <w:t>Chapter 3</w:t>
      </w:r>
    </w:p>
    <w:p w14:paraId="6D896043" w14:textId="21174732" w:rsidR="00EC40F5" w:rsidRDefault="00D63512" w:rsidP="00D63512">
      <w:pPr>
        <w:ind w:left="2880" w:firstLine="720"/>
        <w:jc w:val="right"/>
        <w:rPr>
          <w:rFonts w:ascii="Lora" w:eastAsiaTheme="majorEastAsia" w:hAnsi="Lora" w:cstheme="majorBidi"/>
          <w:color w:val="0F4761" w:themeColor="accent1" w:themeShade="BF"/>
          <w:sz w:val="70"/>
          <w:szCs w:val="70"/>
          <w:lang w:val="en-US"/>
        </w:rPr>
      </w:pPr>
      <w:r w:rsidRPr="003A7D3E">
        <w:rPr>
          <w:rFonts w:ascii="Lora" w:eastAsiaTheme="majorEastAsia" w:hAnsi="Lora" w:cstheme="majorBidi"/>
          <w:color w:val="0F4761" w:themeColor="accent1" w:themeShade="BF"/>
          <w:sz w:val="70"/>
          <w:szCs w:val="70"/>
          <w:lang w:val="en-US"/>
        </w:rPr>
        <w:t xml:space="preserve">LLVM </w:t>
      </w:r>
      <w:r>
        <w:rPr>
          <w:rFonts w:ascii="Lora" w:eastAsiaTheme="majorEastAsia" w:hAnsi="Lora" w:cstheme="majorBidi"/>
          <w:color w:val="0F4761" w:themeColor="accent1" w:themeShade="BF"/>
          <w:sz w:val="70"/>
          <w:szCs w:val="70"/>
          <w:lang w:val="en-US"/>
        </w:rPr>
        <w:t>IR</w:t>
      </w:r>
    </w:p>
    <w:p w14:paraId="731F956C" w14:textId="77777777" w:rsidR="00D63512" w:rsidRDefault="00D63512" w:rsidP="00D63512">
      <w:pPr>
        <w:ind w:left="2880" w:firstLine="720"/>
        <w:jc w:val="center"/>
      </w:pPr>
    </w:p>
    <w:p w14:paraId="3F1A8DB2" w14:textId="77777777" w:rsidR="00D63512" w:rsidRDefault="00D63512" w:rsidP="00D63512">
      <w:pPr>
        <w:pStyle w:val="Heading2"/>
        <w:rPr>
          <w:rFonts w:ascii="Lora" w:hAnsi="Lora"/>
          <w:sz w:val="40"/>
          <w:szCs w:val="40"/>
          <w:lang w:val="en-US"/>
        </w:rPr>
      </w:pPr>
      <w:r w:rsidRPr="003A7D3E">
        <w:rPr>
          <w:rFonts w:ascii="Lora" w:hAnsi="Lora"/>
          <w:sz w:val="40"/>
          <w:szCs w:val="40"/>
          <w:lang w:val="en-US"/>
        </w:rPr>
        <w:t>Introduction</w:t>
      </w:r>
    </w:p>
    <w:p w14:paraId="2EB370A6" w14:textId="3FDD19D0" w:rsidR="00D63512" w:rsidRPr="00D63512" w:rsidRDefault="00D63512" w:rsidP="00D63512">
      <w:pPr>
        <w:rPr>
          <w:rFonts w:ascii="Lora" w:hAnsi="Lora"/>
          <w:sz w:val="22"/>
          <w:szCs w:val="22"/>
        </w:rPr>
      </w:pPr>
      <w:r w:rsidRPr="00D63512">
        <w:rPr>
          <w:rFonts w:ascii="Lora" w:hAnsi="Lora"/>
          <w:sz w:val="22"/>
          <w:szCs w:val="22"/>
        </w:rPr>
        <w:t>LLVM IR (Intermediate Representation) is the foundational abstraction used in the LLVM compiler framework. It bridges high-level programming languages and low-level machine code, providing a uniform, target-independent representation of a program. It is designed to be both readable and precise, making it ideal for optimizations, analysis, and code generation.</w:t>
      </w:r>
    </w:p>
    <w:p w14:paraId="52E52A07" w14:textId="3C8A2F80" w:rsidR="009F422E" w:rsidRPr="009F422E" w:rsidRDefault="009F422E" w:rsidP="009F422E">
      <w:pPr>
        <w:pStyle w:val="Heading2"/>
      </w:pPr>
      <w:r>
        <w:t>Structure</w:t>
      </w:r>
    </w:p>
    <w:p w14:paraId="428B99A1" w14:textId="7EC6A6A7" w:rsidR="00D63512" w:rsidRDefault="00D63512" w:rsidP="00D63512">
      <w:pPr>
        <w:pStyle w:val="Heading2"/>
      </w:pPr>
      <w:r>
        <w:t>How the IR is Represented</w:t>
      </w:r>
    </w:p>
    <w:p w14:paraId="495E8EC0" w14:textId="77777777" w:rsidR="00D63512" w:rsidRPr="00D63512" w:rsidRDefault="00D63512" w:rsidP="00D63512">
      <w:pPr>
        <w:rPr>
          <w:rFonts w:ascii="Lora" w:hAnsi="Lora"/>
        </w:rPr>
      </w:pPr>
      <w:r w:rsidRPr="00D63512">
        <w:rPr>
          <w:rFonts w:ascii="Lora" w:hAnsi="Lora"/>
        </w:rPr>
        <w:t>LLVM Intermediate Representation (IR) can be expressed in three distinct forms, each serving a specific purpose in the compilation process:</w:t>
      </w:r>
    </w:p>
    <w:p w14:paraId="4B9746E6" w14:textId="1EBBE548" w:rsidR="00D63512" w:rsidRPr="00D63512" w:rsidRDefault="00D63512" w:rsidP="00D63512">
      <w:pPr>
        <w:pStyle w:val="Heading3"/>
        <w:rPr>
          <w:rFonts w:ascii="Lora" w:hAnsi="Lora"/>
        </w:rPr>
      </w:pPr>
      <w:r w:rsidRPr="00D63512">
        <w:rPr>
          <w:rFonts w:ascii="Lora" w:hAnsi="Lora"/>
        </w:rPr>
        <w:t>Textual IR</w:t>
      </w:r>
    </w:p>
    <w:p w14:paraId="0587B5A8" w14:textId="77777777" w:rsidR="00D63512" w:rsidRPr="00D63512" w:rsidRDefault="00D63512" w:rsidP="00D63512">
      <w:pPr>
        <w:rPr>
          <w:rFonts w:ascii="Lora" w:hAnsi="Lora"/>
        </w:rPr>
      </w:pPr>
      <w:r w:rsidRPr="00D63512">
        <w:rPr>
          <w:rFonts w:ascii="Lora" w:hAnsi="Lora"/>
        </w:rPr>
        <w:t>This is the human-readable form of LLVM IR, written in plain text. It resembles a low-level programming language or assembly but includes high-level abstractions. Textual IR is widely used for debugging and understanding the program's structure, as it is easy to analyze and modify. For example:</w:t>
      </w:r>
    </w:p>
    <w:p w14:paraId="4250A82D" w14:textId="61F288C1" w:rsidR="00D63512" w:rsidRPr="00D63512" w:rsidRDefault="00D63512" w:rsidP="00D63512">
      <w:pPr>
        <w:pStyle w:val="code"/>
      </w:pPr>
      <w:r>
        <w:t xml:space="preserve">// </w:t>
      </w:r>
      <w:r w:rsidRPr="00D63512">
        <w:t>llvm</w:t>
      </w:r>
    </w:p>
    <w:p w14:paraId="2B509E64" w14:textId="77777777" w:rsidR="00D63512" w:rsidRPr="00D63512" w:rsidRDefault="00D63512" w:rsidP="00D63512">
      <w:pPr>
        <w:pStyle w:val="code"/>
      </w:pPr>
      <w:r w:rsidRPr="00D63512">
        <w:t>define i32 @add(i32 %a, i32 %b) {</w:t>
      </w:r>
    </w:p>
    <w:p w14:paraId="4ED92636" w14:textId="77777777" w:rsidR="00D63512" w:rsidRPr="00D63512" w:rsidRDefault="00D63512" w:rsidP="00D63512">
      <w:pPr>
        <w:pStyle w:val="code"/>
      </w:pPr>
      <w:r w:rsidRPr="00D63512">
        <w:t>entry:</w:t>
      </w:r>
    </w:p>
    <w:p w14:paraId="7B9BD52F" w14:textId="77777777" w:rsidR="00D63512" w:rsidRPr="00D63512" w:rsidRDefault="00D63512" w:rsidP="00D63512">
      <w:pPr>
        <w:pStyle w:val="code"/>
      </w:pPr>
      <w:r w:rsidRPr="00D63512">
        <w:t xml:space="preserve">  %sum = add i32 %a, %b</w:t>
      </w:r>
    </w:p>
    <w:p w14:paraId="244E57AC" w14:textId="77777777" w:rsidR="00D63512" w:rsidRPr="00D63512" w:rsidRDefault="00D63512" w:rsidP="00D63512">
      <w:pPr>
        <w:pStyle w:val="code"/>
      </w:pPr>
      <w:r w:rsidRPr="00D63512">
        <w:t xml:space="preserve">  ret i32 %sum</w:t>
      </w:r>
    </w:p>
    <w:p w14:paraId="6C863507" w14:textId="77777777" w:rsidR="00D63512" w:rsidRPr="00D63512" w:rsidRDefault="00D63512" w:rsidP="00D63512">
      <w:pPr>
        <w:pStyle w:val="code"/>
      </w:pPr>
      <w:r w:rsidRPr="00D63512">
        <w:t>}</w:t>
      </w:r>
    </w:p>
    <w:p w14:paraId="73AD3BAF" w14:textId="77777777" w:rsidR="00D63512" w:rsidRPr="00D63512" w:rsidRDefault="00D63512" w:rsidP="00D63512">
      <w:pPr>
        <w:rPr>
          <w:rFonts w:ascii="Lora" w:hAnsi="Lora"/>
        </w:rPr>
      </w:pPr>
      <w:r w:rsidRPr="00D63512">
        <w:rPr>
          <w:rFonts w:ascii="Lora" w:hAnsi="Lora"/>
        </w:rPr>
        <w:t>Textual IR is particularly useful during development, as tools like llvm-dis can translate binary forms (e.g., bitcode) into this readable representation.</w:t>
      </w:r>
    </w:p>
    <w:p w14:paraId="57D7A960" w14:textId="6EABF78A" w:rsidR="00D63512" w:rsidRPr="00D63512" w:rsidRDefault="00D63512" w:rsidP="00D63512">
      <w:pPr>
        <w:pStyle w:val="Heading3"/>
        <w:rPr>
          <w:rFonts w:ascii="Lora" w:hAnsi="Lora"/>
        </w:rPr>
      </w:pPr>
      <w:r w:rsidRPr="00D63512">
        <w:rPr>
          <w:rFonts w:ascii="Lora" w:hAnsi="Lora"/>
        </w:rPr>
        <w:lastRenderedPageBreak/>
        <w:t>Bitcode IR</w:t>
      </w:r>
    </w:p>
    <w:p w14:paraId="0789AB02" w14:textId="77777777" w:rsidR="00D63512" w:rsidRPr="00D63512" w:rsidRDefault="00D63512" w:rsidP="00D63512">
      <w:pPr>
        <w:rPr>
          <w:rFonts w:ascii="Lora" w:hAnsi="Lora"/>
        </w:rPr>
      </w:pPr>
      <w:r w:rsidRPr="00D63512">
        <w:rPr>
          <w:rFonts w:ascii="Lora" w:hAnsi="Lora"/>
        </w:rPr>
        <w:t>Bitcode is the binary, serialized version of LLVM IR. It is compact and optimized for storage, transmission, and machine processing rather than human readability. Bitcode is commonly used for distributing intermediate representations between different stages of the compilation pipeline or across systems. For example, when sharing a precompiled library between developers, the bitcode form is preferred due to its small size.</w:t>
      </w:r>
    </w:p>
    <w:p w14:paraId="47722B1E" w14:textId="77777777" w:rsidR="00D63512" w:rsidRPr="00D63512" w:rsidRDefault="00D63512" w:rsidP="00D63512">
      <w:pPr>
        <w:rPr>
          <w:rFonts w:ascii="Lora" w:hAnsi="Lora"/>
        </w:rPr>
      </w:pPr>
      <w:r w:rsidRPr="00D63512">
        <w:rPr>
          <w:rFonts w:ascii="Lora" w:hAnsi="Lora"/>
        </w:rPr>
        <w:t>LLVM provides tools like llvm-as to convert textual IR into bitcode and llvm-dis to reverse the process, making it highly versatile for different use cases.</w:t>
      </w:r>
    </w:p>
    <w:p w14:paraId="01ECEB01" w14:textId="1265CED9" w:rsidR="00D63512" w:rsidRPr="00D63512" w:rsidRDefault="00D63512" w:rsidP="00D63512">
      <w:pPr>
        <w:pStyle w:val="Heading3"/>
        <w:rPr>
          <w:rFonts w:ascii="Lora" w:hAnsi="Lora"/>
        </w:rPr>
      </w:pPr>
      <w:r w:rsidRPr="00D63512">
        <w:rPr>
          <w:rFonts w:ascii="Lora" w:hAnsi="Lora"/>
        </w:rPr>
        <w:t>In-Memory IR</w:t>
      </w:r>
    </w:p>
    <w:p w14:paraId="79003550" w14:textId="77777777" w:rsidR="00D63512" w:rsidRPr="00D63512" w:rsidRDefault="00D63512" w:rsidP="00D63512">
      <w:pPr>
        <w:rPr>
          <w:rFonts w:ascii="Lora" w:hAnsi="Lora"/>
        </w:rPr>
      </w:pPr>
      <w:r w:rsidRPr="00D63512">
        <w:rPr>
          <w:rFonts w:ascii="Lora" w:hAnsi="Lora"/>
        </w:rPr>
        <w:t>During compilation, LLVM IR is represented as in-memory data structures that are directly manipulated by the LLVM libraries. This is the form used internally within the compiler for all analysis, transformation, and optimization passes. Unlike textual or bitcode forms, in-memory IR is not a file format but an active representation used programmatically. It is structured as objects in LLVM's C++ API, which makes it flexible for implementing complex transformations on the IR.</w:t>
      </w:r>
    </w:p>
    <w:p w14:paraId="180A47DC" w14:textId="77777777" w:rsidR="00D63512" w:rsidRDefault="00D63512" w:rsidP="00D63512">
      <w:pPr>
        <w:rPr>
          <w:rFonts w:ascii="Lora" w:hAnsi="Lora"/>
        </w:rPr>
      </w:pPr>
      <w:r w:rsidRPr="00D63512">
        <w:rPr>
          <w:rFonts w:ascii="Lora" w:hAnsi="Lora"/>
        </w:rPr>
        <w:t>These three forms—textual, bitcode, and in-memory—enable LLVM IR to balance human readability, compactness for storage, and efficient manipulation during compilation. Each plays a crucial role at different stages of the compilation workflow.</w:t>
      </w:r>
    </w:p>
    <w:p w14:paraId="6166F096" w14:textId="637B767F" w:rsidR="00D63512" w:rsidRPr="00D63512" w:rsidRDefault="00D63512" w:rsidP="00D63512">
      <w:pPr>
        <w:pStyle w:val="Heading2"/>
        <w:rPr>
          <w:rFonts w:ascii="Lora" w:hAnsi="Lora"/>
        </w:rPr>
      </w:pPr>
      <w:r w:rsidRPr="00D63512">
        <w:rPr>
          <w:rFonts w:ascii="Lora" w:hAnsi="Lora"/>
        </w:rPr>
        <w:t>Conversion between various IR forms</w:t>
      </w:r>
    </w:p>
    <w:p w14:paraId="7A8A2ADF" w14:textId="77777777" w:rsidR="00D63512" w:rsidRPr="00D63512" w:rsidRDefault="00D63512" w:rsidP="00D63512">
      <w:pPr>
        <w:rPr>
          <w:rFonts w:ascii="Lora" w:hAnsi="Lora"/>
          <w:sz w:val="22"/>
          <w:szCs w:val="22"/>
        </w:rPr>
      </w:pPr>
      <w:r w:rsidRPr="00D63512">
        <w:rPr>
          <w:rFonts w:ascii="Lora" w:hAnsi="Lora"/>
          <w:sz w:val="22"/>
          <w:szCs w:val="22"/>
        </w:rPr>
        <w:t>LLVM provides tools and utilities to seamlessly convert between the various forms of LLVM IR—textual, bitcode, and in-memory representation. Here’s how these conversions typically work:</w:t>
      </w:r>
    </w:p>
    <w:p w14:paraId="219BB17D" w14:textId="0B01F2BE" w:rsidR="00D63512" w:rsidRPr="00D63512" w:rsidRDefault="00D63512" w:rsidP="00D63512">
      <w:pPr>
        <w:pStyle w:val="Heading3"/>
        <w:rPr>
          <w:rFonts w:ascii="Lora" w:hAnsi="Lora"/>
        </w:rPr>
      </w:pPr>
      <w:r w:rsidRPr="00D63512">
        <w:rPr>
          <w:rFonts w:ascii="Lora" w:hAnsi="Lora"/>
        </w:rPr>
        <w:t>Textual IR to Bitcode IR</w:t>
      </w:r>
    </w:p>
    <w:p w14:paraId="6CF4D85B" w14:textId="77777777" w:rsidR="00D63512" w:rsidRPr="00D63512" w:rsidRDefault="00D63512" w:rsidP="00D63512">
      <w:pPr>
        <w:rPr>
          <w:rFonts w:ascii="Lora" w:hAnsi="Lora"/>
          <w:sz w:val="22"/>
          <w:szCs w:val="22"/>
        </w:rPr>
      </w:pPr>
      <w:r w:rsidRPr="00D63512">
        <w:rPr>
          <w:rFonts w:ascii="Lora" w:hAnsi="Lora"/>
          <w:sz w:val="22"/>
          <w:szCs w:val="22"/>
        </w:rPr>
        <w:t>To convert human-readable LLVM IR (textual format) into bitcode (binary format), the llvm-as tool is used. This process is called "assembling."</w:t>
      </w:r>
    </w:p>
    <w:p w14:paraId="081D13FF" w14:textId="77777777" w:rsidR="00D63512" w:rsidRPr="00D63512" w:rsidRDefault="00D63512" w:rsidP="00D63512">
      <w:pPr>
        <w:rPr>
          <w:rFonts w:ascii="Lora" w:hAnsi="Lora"/>
          <w:sz w:val="22"/>
          <w:szCs w:val="22"/>
        </w:rPr>
      </w:pPr>
      <w:r w:rsidRPr="00D63512">
        <w:rPr>
          <w:rFonts w:ascii="Lora" w:hAnsi="Lora"/>
          <w:sz w:val="22"/>
          <w:szCs w:val="22"/>
        </w:rPr>
        <w:t>Example:</w:t>
      </w:r>
    </w:p>
    <w:p w14:paraId="5E94D7B4" w14:textId="08F52AD6" w:rsidR="00D63512" w:rsidRPr="00D63512" w:rsidRDefault="00D63512" w:rsidP="00D63512">
      <w:pPr>
        <w:pStyle w:val="code"/>
      </w:pPr>
      <w:r>
        <w:t xml:space="preserve">// </w:t>
      </w:r>
      <w:r w:rsidRPr="00D63512">
        <w:t>bash</w:t>
      </w:r>
    </w:p>
    <w:p w14:paraId="0F240BD4" w14:textId="77777777" w:rsidR="00D63512" w:rsidRPr="00D63512" w:rsidRDefault="00D63512" w:rsidP="00D63512">
      <w:pPr>
        <w:pStyle w:val="code"/>
      </w:pPr>
      <w:r w:rsidRPr="00D63512">
        <w:t>llvm-as &lt;input.ll&gt; -o &lt;output.bc&gt;</w:t>
      </w:r>
    </w:p>
    <w:p w14:paraId="74E68C05" w14:textId="77777777" w:rsidR="00D63512" w:rsidRPr="00D63512" w:rsidRDefault="00D63512" w:rsidP="00D63512">
      <w:pPr>
        <w:rPr>
          <w:rFonts w:ascii="Lora" w:hAnsi="Lora"/>
          <w:sz w:val="22"/>
          <w:szCs w:val="22"/>
        </w:rPr>
      </w:pPr>
      <w:r w:rsidRPr="00D63512">
        <w:rPr>
          <w:rFonts w:ascii="Lora" w:hAnsi="Lora"/>
          <w:sz w:val="22"/>
          <w:szCs w:val="22"/>
        </w:rPr>
        <w:t>Here, &lt;input.ll&gt; is the textual IR file, and &lt;output.bc&gt; is the resulting bitcode file.</w:t>
      </w:r>
    </w:p>
    <w:p w14:paraId="4B968B02" w14:textId="1E6C0AB1" w:rsidR="00D63512" w:rsidRPr="00D63512" w:rsidRDefault="00D63512" w:rsidP="00D63512">
      <w:pPr>
        <w:pStyle w:val="Heading3"/>
        <w:rPr>
          <w:rFonts w:ascii="Lora" w:hAnsi="Lora"/>
        </w:rPr>
      </w:pPr>
      <w:r w:rsidRPr="00D63512">
        <w:rPr>
          <w:rFonts w:ascii="Lora" w:hAnsi="Lora"/>
        </w:rPr>
        <w:lastRenderedPageBreak/>
        <w:t>Bitcode IR to Textual IR</w:t>
      </w:r>
    </w:p>
    <w:p w14:paraId="695FBAD8" w14:textId="77777777" w:rsidR="00D63512" w:rsidRPr="00D63512" w:rsidRDefault="00D63512" w:rsidP="00D63512">
      <w:pPr>
        <w:rPr>
          <w:rFonts w:ascii="Lora" w:hAnsi="Lora"/>
          <w:sz w:val="22"/>
          <w:szCs w:val="22"/>
        </w:rPr>
      </w:pPr>
      <w:r w:rsidRPr="00D63512">
        <w:rPr>
          <w:rFonts w:ascii="Lora" w:hAnsi="Lora"/>
          <w:sz w:val="22"/>
          <w:szCs w:val="22"/>
        </w:rPr>
        <w:t>To reverse the process, i.e., convert bitcode back into a human-readable format, the llvm-dis tool is used. This is called "disassembling."</w:t>
      </w:r>
    </w:p>
    <w:p w14:paraId="188FD89F" w14:textId="77777777" w:rsidR="00D63512" w:rsidRPr="00D63512" w:rsidRDefault="00D63512" w:rsidP="00D63512">
      <w:pPr>
        <w:rPr>
          <w:rFonts w:ascii="Lora" w:hAnsi="Lora"/>
          <w:sz w:val="22"/>
          <w:szCs w:val="22"/>
        </w:rPr>
      </w:pPr>
      <w:r w:rsidRPr="00D63512">
        <w:rPr>
          <w:rFonts w:ascii="Lora" w:hAnsi="Lora"/>
          <w:sz w:val="22"/>
          <w:szCs w:val="22"/>
        </w:rPr>
        <w:t>Example:</w:t>
      </w:r>
    </w:p>
    <w:p w14:paraId="617611AB" w14:textId="69B1554B" w:rsidR="00D63512" w:rsidRPr="00D63512" w:rsidRDefault="00D63512" w:rsidP="00D63512">
      <w:pPr>
        <w:pStyle w:val="code"/>
      </w:pPr>
      <w:r>
        <w:t xml:space="preserve">// </w:t>
      </w:r>
      <w:r w:rsidRPr="00D63512">
        <w:t>bash</w:t>
      </w:r>
    </w:p>
    <w:p w14:paraId="0990B905" w14:textId="77777777" w:rsidR="00D63512" w:rsidRPr="00D63512" w:rsidRDefault="00D63512" w:rsidP="00D63512">
      <w:pPr>
        <w:pStyle w:val="code"/>
      </w:pPr>
      <w:r w:rsidRPr="00D63512">
        <w:t>llvm-dis &lt;input.bc&gt; -o &lt;output.ll&gt;</w:t>
      </w:r>
    </w:p>
    <w:p w14:paraId="1016BDE0" w14:textId="77777777" w:rsidR="00D63512" w:rsidRPr="00D63512" w:rsidRDefault="00D63512" w:rsidP="00D63512">
      <w:pPr>
        <w:rPr>
          <w:rFonts w:ascii="Lora" w:hAnsi="Lora"/>
          <w:sz w:val="22"/>
          <w:szCs w:val="22"/>
        </w:rPr>
      </w:pPr>
      <w:r w:rsidRPr="00D63512">
        <w:rPr>
          <w:rFonts w:ascii="Lora" w:hAnsi="Lora"/>
          <w:sz w:val="22"/>
          <w:szCs w:val="22"/>
        </w:rPr>
        <w:t>Here, &lt;input.bc&gt; is the bitcode file, and &lt;output.ll&gt; is the textual IR file.</w:t>
      </w:r>
    </w:p>
    <w:p w14:paraId="537EF1AC" w14:textId="131DD05A" w:rsidR="00D63512" w:rsidRPr="00D63512" w:rsidRDefault="00D63512" w:rsidP="00D63512">
      <w:pPr>
        <w:pStyle w:val="Heading3"/>
        <w:rPr>
          <w:rFonts w:ascii="Lora" w:hAnsi="Lora"/>
        </w:rPr>
      </w:pPr>
      <w:r w:rsidRPr="00D63512">
        <w:rPr>
          <w:rFonts w:ascii="Lora" w:hAnsi="Lora"/>
        </w:rPr>
        <w:t>Textual IR or Bitcode to In-Memory IR</w:t>
      </w:r>
    </w:p>
    <w:p w14:paraId="480A2F45" w14:textId="77777777" w:rsidR="00D63512" w:rsidRPr="00D63512" w:rsidRDefault="00D63512" w:rsidP="00D63512">
      <w:pPr>
        <w:rPr>
          <w:rFonts w:ascii="Lora" w:hAnsi="Lora"/>
          <w:sz w:val="22"/>
          <w:szCs w:val="22"/>
        </w:rPr>
      </w:pPr>
      <w:r w:rsidRPr="00D63512">
        <w:rPr>
          <w:rFonts w:ascii="Lora" w:hAnsi="Lora"/>
          <w:sz w:val="22"/>
          <w:szCs w:val="22"/>
        </w:rPr>
        <w:t>When LLVM IR is loaded into the compiler for analysis or transformation, it is represented as in-memory data structures. To achieve this, the LLVM C++ API is used. For example:</w:t>
      </w:r>
    </w:p>
    <w:p w14:paraId="49C45776" w14:textId="77777777" w:rsidR="00D63512" w:rsidRPr="00D63512" w:rsidRDefault="00D63512" w:rsidP="00D63512">
      <w:pPr>
        <w:numPr>
          <w:ilvl w:val="0"/>
          <w:numId w:val="3"/>
        </w:numPr>
        <w:rPr>
          <w:rFonts w:ascii="Lora" w:hAnsi="Lora"/>
          <w:sz w:val="22"/>
          <w:szCs w:val="22"/>
        </w:rPr>
      </w:pPr>
      <w:r w:rsidRPr="00D63512">
        <w:rPr>
          <w:rFonts w:ascii="Lora" w:hAnsi="Lora"/>
          <w:b/>
          <w:bCs/>
          <w:sz w:val="22"/>
          <w:szCs w:val="22"/>
        </w:rPr>
        <w:t>Parsing Textual IR</w:t>
      </w:r>
      <w:r w:rsidRPr="00D63512">
        <w:rPr>
          <w:rFonts w:ascii="Lora" w:hAnsi="Lora"/>
          <w:sz w:val="22"/>
          <w:szCs w:val="22"/>
        </w:rPr>
        <w:t>: Use the llvm::parseIRFile function to convert textual IR into an in-memory module.</w:t>
      </w:r>
    </w:p>
    <w:p w14:paraId="0C5C2B34" w14:textId="77777777" w:rsidR="00D63512" w:rsidRPr="00D63512" w:rsidRDefault="00D63512" w:rsidP="00D63512">
      <w:pPr>
        <w:numPr>
          <w:ilvl w:val="0"/>
          <w:numId w:val="3"/>
        </w:numPr>
        <w:rPr>
          <w:rFonts w:ascii="Lora" w:hAnsi="Lora"/>
          <w:sz w:val="22"/>
          <w:szCs w:val="22"/>
        </w:rPr>
      </w:pPr>
      <w:r w:rsidRPr="00D63512">
        <w:rPr>
          <w:rFonts w:ascii="Lora" w:hAnsi="Lora"/>
          <w:b/>
          <w:bCs/>
          <w:sz w:val="22"/>
          <w:szCs w:val="22"/>
        </w:rPr>
        <w:t>Loading Bitcode</w:t>
      </w:r>
      <w:r w:rsidRPr="00D63512">
        <w:rPr>
          <w:rFonts w:ascii="Lora" w:hAnsi="Lora"/>
          <w:sz w:val="22"/>
          <w:szCs w:val="22"/>
        </w:rPr>
        <w:t>: Use the llvm::parseBitcodeFile function to load bitcode as an in-memory module.</w:t>
      </w:r>
    </w:p>
    <w:p w14:paraId="46F21B7E" w14:textId="77777777" w:rsidR="00D63512" w:rsidRPr="00D63512" w:rsidRDefault="00D63512" w:rsidP="00D63512">
      <w:pPr>
        <w:rPr>
          <w:rFonts w:ascii="Lora" w:hAnsi="Lora"/>
          <w:sz w:val="22"/>
          <w:szCs w:val="22"/>
        </w:rPr>
      </w:pPr>
      <w:r w:rsidRPr="00D63512">
        <w:rPr>
          <w:rFonts w:ascii="Lora" w:hAnsi="Lora"/>
          <w:sz w:val="22"/>
          <w:szCs w:val="22"/>
        </w:rPr>
        <w:t>Example in C++:</w:t>
      </w:r>
    </w:p>
    <w:p w14:paraId="5115940D" w14:textId="564B7A6D" w:rsidR="00D63512" w:rsidRPr="00D63512" w:rsidRDefault="00D63512" w:rsidP="00D63512">
      <w:pPr>
        <w:pStyle w:val="code"/>
      </w:pPr>
      <w:r>
        <w:t xml:space="preserve">// </w:t>
      </w:r>
      <w:r w:rsidRPr="00D63512">
        <w:t>cpp</w:t>
      </w:r>
    </w:p>
    <w:p w14:paraId="43DDAA69" w14:textId="77777777" w:rsidR="00D63512" w:rsidRPr="00D63512" w:rsidRDefault="00D63512" w:rsidP="00D63512">
      <w:pPr>
        <w:pStyle w:val="code"/>
      </w:pPr>
      <w:r w:rsidRPr="00D63512">
        <w:t>llvm::LLVMContext Context;</w:t>
      </w:r>
    </w:p>
    <w:p w14:paraId="29DF695E" w14:textId="77777777" w:rsidR="00D63512" w:rsidRPr="00D63512" w:rsidRDefault="00D63512" w:rsidP="00D63512">
      <w:pPr>
        <w:pStyle w:val="code"/>
      </w:pPr>
      <w:r w:rsidRPr="00D63512">
        <w:t>llvm::SMDiagnostic Error;</w:t>
      </w:r>
    </w:p>
    <w:p w14:paraId="7ADA1236" w14:textId="77777777" w:rsidR="00D63512" w:rsidRPr="00D63512" w:rsidRDefault="00D63512" w:rsidP="00D63512">
      <w:pPr>
        <w:pStyle w:val="code"/>
      </w:pPr>
      <w:r w:rsidRPr="00D63512">
        <w:t>std::unique_ptr&lt;llvm::Module&gt; Module = llvm::parseIRFile("input.ll", Error, Context);</w:t>
      </w:r>
    </w:p>
    <w:p w14:paraId="1AF9A45F" w14:textId="11845BBB" w:rsidR="00D63512" w:rsidRPr="00D63512" w:rsidRDefault="00D63512" w:rsidP="00D63512">
      <w:pPr>
        <w:pStyle w:val="Heading3"/>
        <w:rPr>
          <w:rFonts w:ascii="Lora" w:hAnsi="Lora"/>
        </w:rPr>
      </w:pPr>
      <w:r w:rsidRPr="00D63512">
        <w:rPr>
          <w:rFonts w:ascii="Lora" w:hAnsi="Lora"/>
        </w:rPr>
        <w:t>In-Memory IR to Textual or Bitcode IR</w:t>
      </w:r>
    </w:p>
    <w:p w14:paraId="762382A3" w14:textId="77777777" w:rsidR="00D63512" w:rsidRPr="00D63512" w:rsidRDefault="00D63512" w:rsidP="00D63512">
      <w:pPr>
        <w:rPr>
          <w:rFonts w:ascii="Lora" w:hAnsi="Lora"/>
          <w:sz w:val="22"/>
          <w:szCs w:val="22"/>
        </w:rPr>
      </w:pPr>
      <w:r w:rsidRPr="00D63512">
        <w:rPr>
          <w:rFonts w:ascii="Lora" w:hAnsi="Lora"/>
          <w:sz w:val="22"/>
          <w:szCs w:val="22"/>
        </w:rPr>
        <w:t>Once the IR has been manipulated in memory, it can be written back as either textual or bitcode IR using the llvm::Module's print or write methods.</w:t>
      </w:r>
    </w:p>
    <w:p w14:paraId="4B5794E9" w14:textId="77777777" w:rsidR="00D63512" w:rsidRPr="00D63512" w:rsidRDefault="00D63512" w:rsidP="00D63512">
      <w:pPr>
        <w:rPr>
          <w:rFonts w:ascii="Lora" w:hAnsi="Lora"/>
          <w:sz w:val="22"/>
          <w:szCs w:val="22"/>
        </w:rPr>
      </w:pPr>
      <w:r w:rsidRPr="00D63512">
        <w:rPr>
          <w:rFonts w:ascii="Lora" w:hAnsi="Lora"/>
          <w:sz w:val="22"/>
          <w:szCs w:val="22"/>
        </w:rPr>
        <w:t>For Textual IR:</w:t>
      </w:r>
    </w:p>
    <w:p w14:paraId="79F8857C" w14:textId="59644E81" w:rsidR="00D63512" w:rsidRPr="00D63512" w:rsidRDefault="00CF2663" w:rsidP="00CF2663">
      <w:pPr>
        <w:pStyle w:val="code"/>
      </w:pPr>
      <w:r>
        <w:t xml:space="preserve">// </w:t>
      </w:r>
      <w:r w:rsidR="00D63512" w:rsidRPr="00D63512">
        <w:t>cpp</w:t>
      </w:r>
    </w:p>
    <w:p w14:paraId="4E25D3E4" w14:textId="77777777" w:rsidR="00D63512" w:rsidRPr="00D63512" w:rsidRDefault="00D63512" w:rsidP="00CF2663">
      <w:pPr>
        <w:pStyle w:val="code"/>
      </w:pPr>
      <w:r w:rsidRPr="00D63512">
        <w:t>Module-&gt;print(llvm::outs(), nullptr);</w:t>
      </w:r>
    </w:p>
    <w:p w14:paraId="1C3EB6C2" w14:textId="6F92DEDA" w:rsidR="00D63512" w:rsidRPr="00D63512" w:rsidRDefault="00CF2663" w:rsidP="00CF2663">
      <w:pPr>
        <w:pStyle w:val="code"/>
      </w:pPr>
      <w:r>
        <w:t xml:space="preserve">// </w:t>
      </w:r>
      <w:r w:rsidR="00D63512" w:rsidRPr="00D63512">
        <w:t>For Bitcode IR:</w:t>
      </w:r>
    </w:p>
    <w:p w14:paraId="7410CCF3" w14:textId="77777777" w:rsidR="00D63512" w:rsidRPr="00D63512" w:rsidRDefault="00D63512" w:rsidP="00CF2663">
      <w:pPr>
        <w:pStyle w:val="code"/>
      </w:pPr>
      <w:r w:rsidRPr="00D63512">
        <w:t>llvm::WriteBitcodeToFile(*Module, llvm::outs());</w:t>
      </w:r>
    </w:p>
    <w:p w14:paraId="43938BF3" w14:textId="77777777" w:rsidR="00D63512" w:rsidRPr="00D63512" w:rsidRDefault="00D63512" w:rsidP="00D63512">
      <w:pPr>
        <w:rPr>
          <w:rFonts w:ascii="Lora" w:hAnsi="Lora"/>
          <w:sz w:val="22"/>
          <w:szCs w:val="22"/>
        </w:rPr>
      </w:pPr>
      <w:r w:rsidRPr="00D63512">
        <w:rPr>
          <w:rFonts w:ascii="Lora" w:hAnsi="Lora"/>
          <w:sz w:val="22"/>
          <w:szCs w:val="22"/>
        </w:rPr>
        <w:t>These tools and APIs allow a smooth transition between the different IR representations, enabling a wide range of uses, from debugging and visualization to optimization and distribution. Let me know if you'd like examples in more detail!</w:t>
      </w:r>
    </w:p>
    <w:p w14:paraId="555AB1D7" w14:textId="77777777" w:rsidR="00D63512" w:rsidRPr="00D63512" w:rsidRDefault="00D63512" w:rsidP="00D63512"/>
    <w:p w14:paraId="76D9C35D" w14:textId="77777777" w:rsidR="00D63512" w:rsidRPr="00D63512" w:rsidRDefault="00D63512" w:rsidP="00D63512">
      <w:pPr>
        <w:pStyle w:val="Heading2"/>
      </w:pPr>
      <w:r w:rsidRPr="00D63512">
        <w:lastRenderedPageBreak/>
        <w:t>Core Concepts of LLVM IR</w:t>
      </w:r>
    </w:p>
    <w:p w14:paraId="1B28AFC3" w14:textId="27DE6FA4" w:rsidR="00D63512" w:rsidRDefault="00D63512" w:rsidP="00D63512">
      <w:pPr>
        <w:pStyle w:val="Heading3"/>
      </w:pPr>
      <w:r w:rsidRPr="00D63512">
        <w:t>Static Single Assignment (SSA) Form</w:t>
      </w:r>
    </w:p>
    <w:p w14:paraId="37A3F5C5" w14:textId="77777777" w:rsidR="00CF2663" w:rsidRPr="00CF2663" w:rsidRDefault="00CF2663" w:rsidP="00CF2663">
      <w:r w:rsidRPr="00CF2663">
        <w:t>Static Single Assignment (SSA) form is a defining feature of LLVM IR and is central to its design. In SSA form, each variable is assigned exactly once and is immutable thereafter. This representation simplifies the analysis and transformation of programs because it makes the flow of data and dependencies explicit. In the context of LLVM, SSA form facilitates robust and efficient optimization and enables straightforward reasoning about the program.</w:t>
      </w:r>
    </w:p>
    <w:p w14:paraId="2818517F" w14:textId="77777777" w:rsidR="00CF2663" w:rsidRPr="00CF2663" w:rsidRDefault="00CF2663" w:rsidP="00CF2663">
      <w:pPr>
        <w:pStyle w:val="Heading4"/>
      </w:pPr>
      <w:r w:rsidRPr="00CF2663">
        <w:t>Why SSA Form?</w:t>
      </w:r>
    </w:p>
    <w:p w14:paraId="47FB4130" w14:textId="77777777" w:rsidR="00CF2663" w:rsidRPr="00CF2663" w:rsidRDefault="00CF2663" w:rsidP="00CF2663">
      <w:r w:rsidRPr="00CF2663">
        <w:t>In conventional representations, variables can be reassigned multiple times, creating ambiguity in determining which value is used at any point in the program. SSA eliminates this ambiguity by ensuring that each variable corresponds to exactly one assignment. If a new value needs to be computed, a new version of the variable is introduced.</w:t>
      </w:r>
    </w:p>
    <w:p w14:paraId="0D00B64B" w14:textId="77777777" w:rsidR="00CF2663" w:rsidRPr="00CF2663" w:rsidRDefault="00CF2663" w:rsidP="00CF2663">
      <w:r w:rsidRPr="00CF2663">
        <w:t>For example, consider the following pseudocode in a traditional representation:</w:t>
      </w:r>
    </w:p>
    <w:p w14:paraId="6F5E0547" w14:textId="48DD30D2" w:rsidR="00CF2663" w:rsidRPr="00CF2663" w:rsidRDefault="00CF2663" w:rsidP="00CF2663">
      <w:pPr>
        <w:pStyle w:val="code"/>
      </w:pPr>
      <w:r>
        <w:t xml:space="preserve">// </w:t>
      </w:r>
      <w:r w:rsidRPr="00CF2663">
        <w:t>c</w:t>
      </w:r>
    </w:p>
    <w:p w14:paraId="04FD712E" w14:textId="77777777" w:rsidR="00CF2663" w:rsidRPr="00CF2663" w:rsidRDefault="00CF2663" w:rsidP="00CF2663">
      <w:pPr>
        <w:pStyle w:val="code"/>
      </w:pPr>
      <w:r w:rsidRPr="00CF2663">
        <w:t>x = a + b;</w:t>
      </w:r>
    </w:p>
    <w:p w14:paraId="09EB92E8" w14:textId="77777777" w:rsidR="00CF2663" w:rsidRPr="00CF2663" w:rsidRDefault="00CF2663" w:rsidP="00CF2663">
      <w:pPr>
        <w:pStyle w:val="code"/>
      </w:pPr>
      <w:r w:rsidRPr="00CF2663">
        <w:t>x = x * c;</w:t>
      </w:r>
    </w:p>
    <w:p w14:paraId="2D6F93AB" w14:textId="77777777" w:rsidR="00CF2663" w:rsidRPr="00CF2663" w:rsidRDefault="00CF2663" w:rsidP="00CF2663">
      <w:r w:rsidRPr="00CF2663">
        <w:t>In SSA form, the variable x is split into unique identifiers for each assignment:</w:t>
      </w:r>
    </w:p>
    <w:p w14:paraId="2C80C23E" w14:textId="243E0997" w:rsidR="00CF2663" w:rsidRPr="00CF2663" w:rsidRDefault="00CF2663" w:rsidP="00CF2663">
      <w:pPr>
        <w:pStyle w:val="code"/>
      </w:pPr>
      <w:r>
        <w:t xml:space="preserve">// </w:t>
      </w:r>
      <w:r w:rsidRPr="00CF2663">
        <w:t>llvm</w:t>
      </w:r>
    </w:p>
    <w:p w14:paraId="62A88410" w14:textId="77777777" w:rsidR="00CF2663" w:rsidRPr="00CF2663" w:rsidRDefault="00CF2663" w:rsidP="00CF2663">
      <w:pPr>
        <w:pStyle w:val="code"/>
      </w:pPr>
      <w:r w:rsidRPr="00CF2663">
        <w:t>%x1 = add i32 %a, %b</w:t>
      </w:r>
    </w:p>
    <w:p w14:paraId="75DF34D9" w14:textId="77777777" w:rsidR="00CF2663" w:rsidRPr="00CF2663" w:rsidRDefault="00CF2663" w:rsidP="00CF2663">
      <w:pPr>
        <w:pStyle w:val="code"/>
      </w:pPr>
      <w:r w:rsidRPr="00CF2663">
        <w:t>%x2 = mul i32 %x1, %c</w:t>
      </w:r>
    </w:p>
    <w:p w14:paraId="0EFB5D46" w14:textId="77777777" w:rsidR="00CF2663" w:rsidRPr="00CF2663" w:rsidRDefault="00CF2663" w:rsidP="00CF2663">
      <w:r w:rsidRPr="00CF2663">
        <w:t>Here, %x1 and %x2 are separate values, making it clear which computation is being referenced at each step. This disambiguation is crucial for optimizations like constant propagation and dead code elimination.</w:t>
      </w:r>
    </w:p>
    <w:p w14:paraId="5C360465" w14:textId="77777777" w:rsidR="00CF2663" w:rsidRPr="00CF2663" w:rsidRDefault="00CF2663" w:rsidP="00CF2663">
      <w:pPr>
        <w:pStyle w:val="Heading4"/>
        <w:rPr>
          <w:b/>
          <w:bCs/>
        </w:rPr>
      </w:pPr>
      <w:r w:rsidRPr="00CF2663">
        <w:t xml:space="preserve">Handling Control Flow with SSA: </w:t>
      </w:r>
      <w:r w:rsidRPr="00CF2663">
        <w:rPr>
          <w:b/>
          <w:bCs/>
        </w:rPr>
        <w:t>The phi Function</w:t>
      </w:r>
    </w:p>
    <w:p w14:paraId="1F5378DA" w14:textId="77777777" w:rsidR="00CF2663" w:rsidRPr="00CF2663" w:rsidRDefault="00CF2663" w:rsidP="00CF2663">
      <w:r w:rsidRPr="00CF2663">
        <w:t>In programs with branching or merging control flow, determining the value of a variable at a merge point can be challenging. LLVM addresses this using the phi function, which selects a value based on the control path taken to reach the merge point.</w:t>
      </w:r>
    </w:p>
    <w:p w14:paraId="604FF4B9" w14:textId="77777777" w:rsidR="00CF2663" w:rsidRPr="00CF2663" w:rsidRDefault="00CF2663" w:rsidP="00CF2663">
      <w:r w:rsidRPr="00CF2663">
        <w:t>For example, consider this pseudocode:</w:t>
      </w:r>
    </w:p>
    <w:p w14:paraId="766C3984" w14:textId="03F466B0" w:rsidR="00CF2663" w:rsidRPr="00CF2663" w:rsidRDefault="00CF2663" w:rsidP="00CF2663">
      <w:pPr>
        <w:pStyle w:val="code"/>
      </w:pPr>
      <w:r>
        <w:t xml:space="preserve">// </w:t>
      </w:r>
      <w:r w:rsidRPr="00CF2663">
        <w:t>c</w:t>
      </w:r>
    </w:p>
    <w:p w14:paraId="30E774C4" w14:textId="77777777" w:rsidR="00CF2663" w:rsidRPr="00CF2663" w:rsidRDefault="00CF2663" w:rsidP="00CF2663">
      <w:pPr>
        <w:pStyle w:val="code"/>
      </w:pPr>
      <w:r w:rsidRPr="00CF2663">
        <w:t>if (condition) {</w:t>
      </w:r>
    </w:p>
    <w:p w14:paraId="3A7747C3" w14:textId="77777777" w:rsidR="00CF2663" w:rsidRPr="00CF2663" w:rsidRDefault="00CF2663" w:rsidP="00CF2663">
      <w:pPr>
        <w:pStyle w:val="code"/>
      </w:pPr>
      <w:r w:rsidRPr="00CF2663">
        <w:t xml:space="preserve">    x = a;</w:t>
      </w:r>
    </w:p>
    <w:p w14:paraId="0D08E566" w14:textId="77777777" w:rsidR="00CF2663" w:rsidRPr="00CF2663" w:rsidRDefault="00CF2663" w:rsidP="00CF2663">
      <w:pPr>
        <w:pStyle w:val="code"/>
      </w:pPr>
      <w:r w:rsidRPr="00CF2663">
        <w:t>} else {</w:t>
      </w:r>
    </w:p>
    <w:p w14:paraId="29554090" w14:textId="77777777" w:rsidR="00CF2663" w:rsidRPr="00CF2663" w:rsidRDefault="00CF2663" w:rsidP="00CF2663">
      <w:pPr>
        <w:pStyle w:val="code"/>
      </w:pPr>
      <w:r w:rsidRPr="00CF2663">
        <w:lastRenderedPageBreak/>
        <w:t xml:space="preserve">    x = b;</w:t>
      </w:r>
    </w:p>
    <w:p w14:paraId="469AAB3B" w14:textId="77777777" w:rsidR="00CF2663" w:rsidRPr="00CF2663" w:rsidRDefault="00CF2663" w:rsidP="00CF2663">
      <w:pPr>
        <w:pStyle w:val="code"/>
      </w:pPr>
      <w:r w:rsidRPr="00CF2663">
        <w:t>}</w:t>
      </w:r>
    </w:p>
    <w:p w14:paraId="36A7C4E2" w14:textId="77777777" w:rsidR="00CF2663" w:rsidRPr="00CF2663" w:rsidRDefault="00CF2663" w:rsidP="00CF2663">
      <w:r w:rsidRPr="00CF2663">
        <w:t>// Use x here</w:t>
      </w:r>
    </w:p>
    <w:p w14:paraId="5D38F2C2" w14:textId="77777777" w:rsidR="00CF2663" w:rsidRPr="00CF2663" w:rsidRDefault="00CF2663" w:rsidP="00CF2663">
      <w:r w:rsidRPr="00CF2663">
        <w:t>In SSA form with LLVM IR, this is represented as:</w:t>
      </w:r>
    </w:p>
    <w:p w14:paraId="6CC5E274" w14:textId="204C2EFC" w:rsidR="00CF2663" w:rsidRPr="00CF2663" w:rsidRDefault="00CF2663" w:rsidP="00CF2663">
      <w:pPr>
        <w:pStyle w:val="code"/>
      </w:pPr>
      <w:r>
        <w:t xml:space="preserve">// </w:t>
      </w:r>
      <w:r w:rsidRPr="00CF2663">
        <w:t>llvm</w:t>
      </w:r>
    </w:p>
    <w:p w14:paraId="7E8D5E25" w14:textId="77777777" w:rsidR="00CF2663" w:rsidRPr="00CF2663" w:rsidRDefault="00CF2663" w:rsidP="00CF2663">
      <w:pPr>
        <w:pStyle w:val="code"/>
      </w:pPr>
      <w:r w:rsidRPr="00CF2663">
        <w:t>; Block for 'then' branch</w:t>
      </w:r>
    </w:p>
    <w:p w14:paraId="1061A1C3" w14:textId="77777777" w:rsidR="00CF2663" w:rsidRPr="00CF2663" w:rsidRDefault="00CF2663" w:rsidP="00CF2663">
      <w:pPr>
        <w:pStyle w:val="code"/>
      </w:pPr>
      <w:r w:rsidRPr="00CF2663">
        <w:t>then:</w:t>
      </w:r>
    </w:p>
    <w:p w14:paraId="0C87741C" w14:textId="77777777" w:rsidR="00CF2663" w:rsidRPr="00CF2663" w:rsidRDefault="00CF2663" w:rsidP="00CF2663">
      <w:pPr>
        <w:pStyle w:val="code"/>
      </w:pPr>
      <w:r w:rsidRPr="00CF2663">
        <w:t xml:space="preserve">  %x1 = add i32 %a, 0  ; Assign %x1 in the 'then' branch</w:t>
      </w:r>
    </w:p>
    <w:p w14:paraId="437E077A" w14:textId="77777777" w:rsidR="00CF2663" w:rsidRPr="00CF2663" w:rsidRDefault="00CF2663" w:rsidP="00CF2663">
      <w:pPr>
        <w:pStyle w:val="code"/>
      </w:pPr>
      <w:r w:rsidRPr="00CF2663">
        <w:t xml:space="preserve">  br label %merge      ; Branch to merge block</w:t>
      </w:r>
    </w:p>
    <w:p w14:paraId="54F19ABA" w14:textId="77777777" w:rsidR="00CF2663" w:rsidRPr="00CF2663" w:rsidRDefault="00CF2663" w:rsidP="00CF2663">
      <w:pPr>
        <w:pStyle w:val="code"/>
      </w:pPr>
    </w:p>
    <w:p w14:paraId="53C9AF61" w14:textId="77777777" w:rsidR="00CF2663" w:rsidRPr="00CF2663" w:rsidRDefault="00CF2663" w:rsidP="00CF2663">
      <w:pPr>
        <w:pStyle w:val="code"/>
      </w:pPr>
      <w:r w:rsidRPr="00CF2663">
        <w:t>; Block for 'else' branch</w:t>
      </w:r>
    </w:p>
    <w:p w14:paraId="7B5A05F5" w14:textId="77777777" w:rsidR="00CF2663" w:rsidRPr="00CF2663" w:rsidRDefault="00CF2663" w:rsidP="00CF2663">
      <w:pPr>
        <w:pStyle w:val="code"/>
      </w:pPr>
      <w:r w:rsidRPr="00CF2663">
        <w:t>else:</w:t>
      </w:r>
    </w:p>
    <w:p w14:paraId="47A39385" w14:textId="77777777" w:rsidR="00CF2663" w:rsidRPr="00CF2663" w:rsidRDefault="00CF2663" w:rsidP="00CF2663">
      <w:pPr>
        <w:pStyle w:val="code"/>
      </w:pPr>
      <w:r w:rsidRPr="00CF2663">
        <w:t xml:space="preserve">  %x2 = add i32 %b, 0  ; Assign %x2 in the 'else' branch</w:t>
      </w:r>
    </w:p>
    <w:p w14:paraId="695F378C" w14:textId="77777777" w:rsidR="00CF2663" w:rsidRPr="00CF2663" w:rsidRDefault="00CF2663" w:rsidP="00CF2663">
      <w:pPr>
        <w:pStyle w:val="code"/>
      </w:pPr>
      <w:r w:rsidRPr="00CF2663">
        <w:t xml:space="preserve">  br label %merge      ; Branch to merge block</w:t>
      </w:r>
    </w:p>
    <w:p w14:paraId="04E2D4B9" w14:textId="77777777" w:rsidR="00CF2663" w:rsidRPr="00CF2663" w:rsidRDefault="00CF2663" w:rsidP="00CF2663">
      <w:pPr>
        <w:pStyle w:val="code"/>
      </w:pPr>
    </w:p>
    <w:p w14:paraId="0D076F0A" w14:textId="77777777" w:rsidR="00CF2663" w:rsidRPr="00CF2663" w:rsidRDefault="00CF2663" w:rsidP="00CF2663">
      <w:pPr>
        <w:pStyle w:val="code"/>
      </w:pPr>
      <w:r w:rsidRPr="00CF2663">
        <w:t>; Merge block</w:t>
      </w:r>
    </w:p>
    <w:p w14:paraId="713B7E17" w14:textId="77777777" w:rsidR="00CF2663" w:rsidRPr="00CF2663" w:rsidRDefault="00CF2663" w:rsidP="00CF2663">
      <w:pPr>
        <w:pStyle w:val="code"/>
      </w:pPr>
      <w:r w:rsidRPr="00CF2663">
        <w:t>merge:</w:t>
      </w:r>
    </w:p>
    <w:p w14:paraId="12611FAF" w14:textId="77777777" w:rsidR="00CF2663" w:rsidRPr="00CF2663" w:rsidRDefault="00CF2663" w:rsidP="00CF2663">
      <w:pPr>
        <w:pStyle w:val="code"/>
      </w:pPr>
      <w:r w:rsidRPr="00CF2663">
        <w:t xml:space="preserve">  %x = phi i32 [ %x1, %then ], [ %x2, %else ] ; Select based on predecessor</w:t>
      </w:r>
    </w:p>
    <w:p w14:paraId="330942A2" w14:textId="77777777" w:rsidR="00CF2663" w:rsidRPr="00CF2663" w:rsidRDefault="00CF2663" w:rsidP="00CF2663">
      <w:r w:rsidRPr="00CF2663">
        <w:t>The phi function in the merge block chooses between %x1 and %x2 based on whether control flows from the then or else block. This mechanism ensures that SSA form is preserved even in the presence of complex control flow.</w:t>
      </w:r>
    </w:p>
    <w:p w14:paraId="054E1453" w14:textId="77777777" w:rsidR="00CF2663" w:rsidRPr="00CF2663" w:rsidRDefault="00CF2663" w:rsidP="00CF2663">
      <w:pPr>
        <w:pStyle w:val="Heading4"/>
      </w:pPr>
      <w:r w:rsidRPr="00CF2663">
        <w:t>Advantages of SSA in LLVM</w:t>
      </w:r>
    </w:p>
    <w:p w14:paraId="1F6E74F8" w14:textId="77777777" w:rsidR="00CF2663" w:rsidRPr="00CF2663" w:rsidRDefault="00CF2663" w:rsidP="00CF2663">
      <w:pPr>
        <w:numPr>
          <w:ilvl w:val="0"/>
          <w:numId w:val="4"/>
        </w:numPr>
      </w:pPr>
      <w:r w:rsidRPr="00CF2663">
        <w:rPr>
          <w:b/>
          <w:bCs/>
        </w:rPr>
        <w:t>Simplified Analysis</w:t>
      </w:r>
      <w:r w:rsidRPr="00CF2663">
        <w:t>: SSA form makes the dependencies between variables explicit, making it easier to perform static analysis.</w:t>
      </w:r>
    </w:p>
    <w:p w14:paraId="6B8A0623" w14:textId="77777777" w:rsidR="00CF2663" w:rsidRPr="00CF2663" w:rsidRDefault="00CF2663" w:rsidP="00CF2663">
      <w:pPr>
        <w:numPr>
          <w:ilvl w:val="0"/>
          <w:numId w:val="4"/>
        </w:numPr>
      </w:pPr>
      <w:r w:rsidRPr="00CF2663">
        <w:rPr>
          <w:b/>
          <w:bCs/>
        </w:rPr>
        <w:t>Efficient Optimizations</w:t>
      </w:r>
      <w:r w:rsidRPr="00CF2663">
        <w:t>: Many compiler optimizations, such as constant propagation, dead code elimination, and loop optimizations, benefit directly from SSA's clarity.</w:t>
      </w:r>
    </w:p>
    <w:p w14:paraId="291A67D3" w14:textId="77777777" w:rsidR="00CF2663" w:rsidRPr="00CF2663" w:rsidRDefault="00CF2663" w:rsidP="00CF2663">
      <w:pPr>
        <w:numPr>
          <w:ilvl w:val="0"/>
          <w:numId w:val="4"/>
        </w:numPr>
      </w:pPr>
      <w:r w:rsidRPr="00CF2663">
        <w:rPr>
          <w:b/>
          <w:bCs/>
        </w:rPr>
        <w:t>Ease of Use</w:t>
      </w:r>
      <w:r w:rsidRPr="00CF2663">
        <w:t>: SSA allows transformations to focus on high-level structure rather than resolving ambiguities caused by variable reassignments.</w:t>
      </w:r>
    </w:p>
    <w:p w14:paraId="750DCDE9" w14:textId="77777777" w:rsidR="00CF2663" w:rsidRPr="00CF2663" w:rsidRDefault="00CF2663" w:rsidP="00CF2663">
      <w:pPr>
        <w:pStyle w:val="Heading4"/>
      </w:pPr>
      <w:r w:rsidRPr="00CF2663">
        <w:t>From SSA to Machine Code</w:t>
      </w:r>
    </w:p>
    <w:p w14:paraId="2DA14FB1" w14:textId="77777777" w:rsidR="00CF2663" w:rsidRDefault="00CF2663" w:rsidP="00CF2663">
      <w:r w:rsidRPr="00CF2663">
        <w:t xml:space="preserve">Though SSA form is highly useful for optimizations, machine-level code does not use it. When generating machine code, LLVM performs a process called "register allocation," which maps SSA variables to physical registers or memory locations. During this step, </w:t>
      </w:r>
      <w:r w:rsidRPr="00CF2663">
        <w:lastRenderedPageBreak/>
        <w:t>phi nodes are replaced by explicit instructions, ensuring compatibility with the target hardware.</w:t>
      </w:r>
    </w:p>
    <w:p w14:paraId="3FA87667" w14:textId="455E5715" w:rsidR="00CF2663" w:rsidRPr="00CF2663" w:rsidRDefault="00CF2663" w:rsidP="00CF2663">
      <w:pPr>
        <w:pStyle w:val="Heading4"/>
      </w:pPr>
      <w:r w:rsidRPr="00CF2663">
        <w:t>Relation to Compiler Optimizations</w:t>
      </w:r>
    </w:p>
    <w:p w14:paraId="3CD332F2" w14:textId="77777777" w:rsidR="00CF2663" w:rsidRPr="00CF2663" w:rsidRDefault="00CF2663" w:rsidP="00CF2663">
      <w:r w:rsidRPr="00CF2663">
        <w:t>SSA isn't just a representation—it's a direct enabler for many sophisticated optimizations:</w:t>
      </w:r>
    </w:p>
    <w:p w14:paraId="0D564C7A" w14:textId="77777777" w:rsidR="00CF2663" w:rsidRPr="00CF2663" w:rsidRDefault="00CF2663" w:rsidP="00CF2663">
      <w:pPr>
        <w:numPr>
          <w:ilvl w:val="0"/>
          <w:numId w:val="5"/>
        </w:numPr>
      </w:pPr>
      <w:r w:rsidRPr="00CF2663">
        <w:rPr>
          <w:b/>
          <w:bCs/>
        </w:rPr>
        <w:t>Constant Propagation</w:t>
      </w:r>
      <w:r w:rsidRPr="00CF2663">
        <w:t>: Values computed from constants can be propagated throughout the program, since SSA simplifies tracking variable origins.</w:t>
      </w:r>
    </w:p>
    <w:p w14:paraId="42C0A0A3" w14:textId="77777777" w:rsidR="00CF2663" w:rsidRPr="00CF2663" w:rsidRDefault="00CF2663" w:rsidP="00CF2663">
      <w:pPr>
        <w:numPr>
          <w:ilvl w:val="0"/>
          <w:numId w:val="5"/>
        </w:numPr>
      </w:pPr>
      <w:r w:rsidRPr="00CF2663">
        <w:rPr>
          <w:b/>
          <w:bCs/>
        </w:rPr>
        <w:t>Dead Code Elimination</w:t>
      </w:r>
      <w:r w:rsidRPr="00CF2663">
        <w:t>: Unused variables or instructions are easier to detect in SSA form.</w:t>
      </w:r>
    </w:p>
    <w:p w14:paraId="72DF6F85" w14:textId="77777777" w:rsidR="00CF2663" w:rsidRPr="00CF2663" w:rsidRDefault="00CF2663" w:rsidP="00CF2663">
      <w:pPr>
        <w:numPr>
          <w:ilvl w:val="0"/>
          <w:numId w:val="5"/>
        </w:numPr>
      </w:pPr>
      <w:r w:rsidRPr="00CF2663">
        <w:rPr>
          <w:b/>
          <w:bCs/>
        </w:rPr>
        <w:t>Common Subexpression Elimination (CSE)</w:t>
      </w:r>
      <w:r w:rsidRPr="00CF2663">
        <w:t>: Identical computations can be merged, as SSA ensures each value is computed in one place.</w:t>
      </w:r>
    </w:p>
    <w:p w14:paraId="00C62726" w14:textId="77777777" w:rsidR="00CF2663" w:rsidRPr="00CF2663" w:rsidRDefault="00CF2663" w:rsidP="00CF2663">
      <w:pPr>
        <w:numPr>
          <w:ilvl w:val="0"/>
          <w:numId w:val="5"/>
        </w:numPr>
      </w:pPr>
      <w:r w:rsidRPr="00CF2663">
        <w:rPr>
          <w:b/>
          <w:bCs/>
        </w:rPr>
        <w:t>Loop Optimizations</w:t>
      </w:r>
      <w:r w:rsidRPr="00CF2663">
        <w:t>: Techniques like loop unrolling, invariant code motion, and strength reduction are simplified with SSA's explicit dependencies.</w:t>
      </w:r>
    </w:p>
    <w:p w14:paraId="4CD88A96" w14:textId="77777777" w:rsidR="00CF2663" w:rsidRPr="00CF2663" w:rsidRDefault="00CF2663" w:rsidP="00CF2663">
      <w:r w:rsidRPr="00CF2663">
        <w:t>A deeper understanding of these optimizations can highlight how SSA simplifies the internals of modern compilers.</w:t>
      </w:r>
    </w:p>
    <w:p w14:paraId="207B1072" w14:textId="620CC306" w:rsidR="00CF2663" w:rsidRDefault="004F16E8" w:rsidP="004F16E8">
      <w:pPr>
        <w:pStyle w:val="Heading4"/>
      </w:pPr>
      <w:r>
        <w:t>Example: Constant Folding</w:t>
      </w:r>
    </w:p>
    <w:p w14:paraId="1E8B8747" w14:textId="77777777" w:rsidR="004F16E8" w:rsidRPr="004F16E8" w:rsidRDefault="004F16E8" w:rsidP="004F16E8">
      <w:r w:rsidRPr="004F16E8">
        <w:t>SSA simplifies constant folding optimization by ensuring each variable is assigned exactly once and is immutable. This property eliminates the ambiguity of tracking which value a variable holds at any given point, making it straightforward for the compiler to detect and simplify constant expressions.</w:t>
      </w:r>
    </w:p>
    <w:p w14:paraId="69D18183" w14:textId="77777777" w:rsidR="004F16E8" w:rsidRPr="004F16E8" w:rsidRDefault="004F16E8" w:rsidP="004F16E8">
      <w:r w:rsidRPr="004F16E8">
        <w:t>Without SSA, constant folding would be challenging due to reassignments and overlapping variable lifetimes. For example:</w:t>
      </w:r>
    </w:p>
    <w:p w14:paraId="25626CD0" w14:textId="77777777" w:rsidR="004F16E8" w:rsidRPr="004F16E8" w:rsidRDefault="004F16E8" w:rsidP="004F16E8">
      <w:pPr>
        <w:rPr>
          <w:b/>
          <w:bCs/>
        </w:rPr>
      </w:pPr>
      <w:r w:rsidRPr="004F16E8">
        <w:rPr>
          <w:b/>
          <w:bCs/>
        </w:rPr>
        <w:t>Without SSA</w:t>
      </w:r>
    </w:p>
    <w:p w14:paraId="4BF52275" w14:textId="77777777" w:rsidR="004F16E8" w:rsidRPr="004F16E8" w:rsidRDefault="004F16E8" w:rsidP="004F16E8">
      <w:r w:rsidRPr="004F16E8">
        <w:t>In a traditional representation:</w:t>
      </w:r>
    </w:p>
    <w:p w14:paraId="1637B381" w14:textId="1BA5C3F2" w:rsidR="004F16E8" w:rsidRPr="004F16E8" w:rsidRDefault="004F16E8" w:rsidP="004F16E8">
      <w:pPr>
        <w:pStyle w:val="code"/>
      </w:pPr>
      <w:r>
        <w:t xml:space="preserve">// </w:t>
      </w:r>
      <w:r w:rsidRPr="004F16E8">
        <w:t>c</w:t>
      </w:r>
    </w:p>
    <w:p w14:paraId="71EE1CE6" w14:textId="77777777" w:rsidR="004F16E8" w:rsidRPr="004F16E8" w:rsidRDefault="004F16E8" w:rsidP="004F16E8">
      <w:pPr>
        <w:pStyle w:val="code"/>
      </w:pPr>
      <w:r w:rsidRPr="004F16E8">
        <w:t>x = 5;</w:t>
      </w:r>
    </w:p>
    <w:p w14:paraId="56D796DE" w14:textId="77777777" w:rsidR="004F16E8" w:rsidRPr="004F16E8" w:rsidRDefault="004F16E8" w:rsidP="004F16E8">
      <w:pPr>
        <w:pStyle w:val="code"/>
      </w:pPr>
      <w:r w:rsidRPr="004F16E8">
        <w:t>x = x + 3;</w:t>
      </w:r>
    </w:p>
    <w:p w14:paraId="27C3B178" w14:textId="77777777" w:rsidR="004F16E8" w:rsidRPr="004F16E8" w:rsidRDefault="004F16E8" w:rsidP="004F16E8">
      <w:pPr>
        <w:pStyle w:val="code"/>
      </w:pPr>
      <w:r w:rsidRPr="004F16E8">
        <w:t>y = x + 2;</w:t>
      </w:r>
    </w:p>
    <w:p w14:paraId="197C14E0" w14:textId="77777777" w:rsidR="004F16E8" w:rsidRPr="004F16E8" w:rsidRDefault="004F16E8" w:rsidP="004F16E8">
      <w:r w:rsidRPr="004F16E8">
        <w:t>The variable x is reassigned, requiring the compiler to analyze the sequence of assignments to understand that x at the second line actually holds the value 8 (from 5 + 3). This introduces complexity in determining which assignment of x is relevant when folding constants in the expression y = x + 2.</w:t>
      </w:r>
    </w:p>
    <w:p w14:paraId="48398567" w14:textId="77777777" w:rsidR="004F16E8" w:rsidRPr="004F16E8" w:rsidRDefault="004F16E8" w:rsidP="004F16E8">
      <w:pPr>
        <w:rPr>
          <w:b/>
          <w:bCs/>
        </w:rPr>
      </w:pPr>
      <w:r w:rsidRPr="004F16E8">
        <w:rPr>
          <w:b/>
          <w:bCs/>
        </w:rPr>
        <w:t>With SSA</w:t>
      </w:r>
    </w:p>
    <w:p w14:paraId="61BFAAD0" w14:textId="77777777" w:rsidR="004F16E8" w:rsidRPr="004F16E8" w:rsidRDefault="004F16E8" w:rsidP="004F16E8">
      <w:r w:rsidRPr="004F16E8">
        <w:lastRenderedPageBreak/>
        <w:t>In SSA form:</w:t>
      </w:r>
    </w:p>
    <w:p w14:paraId="1108EB12" w14:textId="3C4B88B9" w:rsidR="004F16E8" w:rsidRPr="004F16E8" w:rsidRDefault="004F16E8" w:rsidP="004F16E8">
      <w:pPr>
        <w:pStyle w:val="code"/>
      </w:pPr>
      <w:r>
        <w:t xml:space="preserve">// </w:t>
      </w:r>
      <w:r w:rsidRPr="004F16E8">
        <w:t>llvm</w:t>
      </w:r>
    </w:p>
    <w:p w14:paraId="1E2ECE88" w14:textId="77777777" w:rsidR="004F16E8" w:rsidRPr="004F16E8" w:rsidRDefault="004F16E8" w:rsidP="004F16E8">
      <w:pPr>
        <w:pStyle w:val="code"/>
      </w:pPr>
      <w:r w:rsidRPr="004F16E8">
        <w:t>%x1 = 5</w:t>
      </w:r>
    </w:p>
    <w:p w14:paraId="04B60BB4" w14:textId="77777777" w:rsidR="004F16E8" w:rsidRPr="004F16E8" w:rsidRDefault="004F16E8" w:rsidP="004F16E8">
      <w:pPr>
        <w:pStyle w:val="code"/>
      </w:pPr>
      <w:r w:rsidRPr="004F16E8">
        <w:t>%x2 = add i32 %x1, 3</w:t>
      </w:r>
    </w:p>
    <w:p w14:paraId="56EBB921" w14:textId="77777777" w:rsidR="004F16E8" w:rsidRPr="004F16E8" w:rsidRDefault="004F16E8" w:rsidP="004F16E8">
      <w:pPr>
        <w:pStyle w:val="code"/>
      </w:pPr>
      <w:r w:rsidRPr="004F16E8">
        <w:t>%y1 = add i32 %x2, 2</w:t>
      </w:r>
    </w:p>
    <w:p w14:paraId="2C29FE6E" w14:textId="77777777" w:rsidR="004F16E8" w:rsidRPr="004F16E8" w:rsidRDefault="004F16E8" w:rsidP="004F16E8">
      <w:r w:rsidRPr="004F16E8">
        <w:t>Each value is uniquely assigned (%x1, %x2), and it is immediately clear that %x2 = 8. The folding of %y1 = %x2 + 2 is direct, resulting in %y1 = 10 without requiring any additional tracking of variable states or reassignment analysis.</w:t>
      </w:r>
    </w:p>
    <w:p w14:paraId="62129AD3" w14:textId="77777777" w:rsidR="004F16E8" w:rsidRPr="004F16E8" w:rsidRDefault="004F16E8" w:rsidP="004F16E8">
      <w:pPr>
        <w:rPr>
          <w:b/>
          <w:bCs/>
        </w:rPr>
      </w:pPr>
      <w:r w:rsidRPr="004F16E8">
        <w:rPr>
          <w:b/>
          <w:bCs/>
        </w:rPr>
        <w:t>Key Simplification</w:t>
      </w:r>
    </w:p>
    <w:p w14:paraId="7ECA7AD2" w14:textId="77777777" w:rsidR="004F16E8" w:rsidRPr="004F16E8" w:rsidRDefault="004F16E8" w:rsidP="004F16E8">
      <w:pPr>
        <w:numPr>
          <w:ilvl w:val="0"/>
          <w:numId w:val="6"/>
        </w:numPr>
      </w:pPr>
      <w:r w:rsidRPr="004F16E8">
        <w:rPr>
          <w:b/>
          <w:bCs/>
        </w:rPr>
        <w:t>Explicit Dependencies</w:t>
      </w:r>
      <w:r w:rsidRPr="004F16E8">
        <w:t>: SSA creates a unique identifier for each assignment, avoiding the need to trace back through variable redefinitions.</w:t>
      </w:r>
    </w:p>
    <w:p w14:paraId="38D6D941" w14:textId="77777777" w:rsidR="004F16E8" w:rsidRPr="004F16E8" w:rsidRDefault="004F16E8" w:rsidP="004F16E8">
      <w:pPr>
        <w:numPr>
          <w:ilvl w:val="0"/>
          <w:numId w:val="6"/>
        </w:numPr>
      </w:pPr>
      <w:r w:rsidRPr="004F16E8">
        <w:rPr>
          <w:b/>
          <w:bCs/>
        </w:rPr>
        <w:t>No Reassignments</w:t>
      </w:r>
      <w:r w:rsidRPr="004F16E8">
        <w:t>: SSA eliminates the overhead of resolving which value of a variable is live at any point.</w:t>
      </w:r>
    </w:p>
    <w:p w14:paraId="25595BF8" w14:textId="77777777" w:rsidR="004F16E8" w:rsidRPr="004F16E8" w:rsidRDefault="004F16E8" w:rsidP="004F16E8">
      <w:pPr>
        <w:numPr>
          <w:ilvl w:val="0"/>
          <w:numId w:val="6"/>
        </w:numPr>
      </w:pPr>
      <w:r w:rsidRPr="004F16E8">
        <w:rPr>
          <w:b/>
          <w:bCs/>
        </w:rPr>
        <w:t>Straightforward Folding</w:t>
      </w:r>
      <w:r w:rsidRPr="004F16E8">
        <w:t>: The compiler can directly replace operations involving constants with their precomputed values.</w:t>
      </w:r>
    </w:p>
    <w:p w14:paraId="0C718EA9" w14:textId="1AFCC678" w:rsidR="00CF2663" w:rsidRPr="00CF2663" w:rsidRDefault="004F16E8" w:rsidP="00CF2663">
      <w:r w:rsidRPr="004F16E8">
        <w:t xml:space="preserve">SSA removes the complexity of variable state tracking, making constant folding a natural and efficient step in the optimization pipeline. </w:t>
      </w:r>
    </w:p>
    <w:p w14:paraId="22433849" w14:textId="72284B48" w:rsidR="00D63512" w:rsidRDefault="00D63512" w:rsidP="00D63512">
      <w:pPr>
        <w:pStyle w:val="Heading3"/>
      </w:pPr>
      <w:r w:rsidRPr="00D63512">
        <w:t>Strong Typing</w:t>
      </w:r>
    </w:p>
    <w:p w14:paraId="2B31B1A9" w14:textId="77777777" w:rsidR="00A31486" w:rsidRPr="00A31486" w:rsidRDefault="00A31486" w:rsidP="00A31486">
      <w:r w:rsidRPr="00A31486">
        <w:t xml:space="preserve">LLVM IR enforces </w:t>
      </w:r>
      <w:r w:rsidRPr="00A31486">
        <w:rPr>
          <w:b/>
          <w:bCs/>
        </w:rPr>
        <w:t>strong typing</w:t>
      </w:r>
      <w:r w:rsidRPr="00A31486">
        <w:t>, meaning every value, instruction, and operation has a precise and explicitly defined type. This type system is essential to LLVM IR's design as it ensures type correctness during transformations and optimizations, preventing errors and ambiguities in the compilation process.</w:t>
      </w:r>
    </w:p>
    <w:p w14:paraId="2C796734" w14:textId="77777777" w:rsidR="00A31486" w:rsidRPr="00A31486" w:rsidRDefault="00A31486" w:rsidP="00A31486">
      <w:pPr>
        <w:rPr>
          <w:b/>
          <w:bCs/>
        </w:rPr>
      </w:pPr>
      <w:r w:rsidRPr="00A31486">
        <w:rPr>
          <w:b/>
          <w:bCs/>
        </w:rPr>
        <w:t>Core Elements of Strong Typing in LLVM IR</w:t>
      </w:r>
    </w:p>
    <w:p w14:paraId="48790251" w14:textId="77777777" w:rsidR="00A31486" w:rsidRPr="00A31486" w:rsidRDefault="00A31486" w:rsidP="00A31486">
      <w:pPr>
        <w:numPr>
          <w:ilvl w:val="0"/>
          <w:numId w:val="7"/>
        </w:numPr>
      </w:pPr>
      <w:r w:rsidRPr="00A31486">
        <w:rPr>
          <w:b/>
          <w:bCs/>
        </w:rPr>
        <w:t>Primitive Types</w:t>
      </w:r>
      <w:r w:rsidRPr="00A31486">
        <w:t>:</w:t>
      </w:r>
    </w:p>
    <w:p w14:paraId="655AC1C1" w14:textId="77777777" w:rsidR="00A31486" w:rsidRPr="00A31486" w:rsidRDefault="00A31486" w:rsidP="00A31486">
      <w:pPr>
        <w:numPr>
          <w:ilvl w:val="1"/>
          <w:numId w:val="7"/>
        </w:numPr>
      </w:pPr>
      <w:r w:rsidRPr="00A31486">
        <w:t>Integer types, such as i1, i8, i32, i64, represent integers of varying bit widths. For instance, i32 is a 32-bit integer.</w:t>
      </w:r>
    </w:p>
    <w:p w14:paraId="65C7EB44" w14:textId="77777777" w:rsidR="00A31486" w:rsidRPr="00A31486" w:rsidRDefault="00A31486" w:rsidP="00A31486">
      <w:pPr>
        <w:numPr>
          <w:ilvl w:val="1"/>
          <w:numId w:val="7"/>
        </w:numPr>
      </w:pPr>
      <w:r w:rsidRPr="00A31486">
        <w:t>Floating-point types like float and double represent single- and double-precision floating-point numbers.</w:t>
      </w:r>
    </w:p>
    <w:p w14:paraId="41998DF5" w14:textId="77777777" w:rsidR="00A31486" w:rsidRPr="00A31486" w:rsidRDefault="00A31486" w:rsidP="00A31486">
      <w:pPr>
        <w:numPr>
          <w:ilvl w:val="0"/>
          <w:numId w:val="7"/>
        </w:numPr>
      </w:pPr>
      <w:r w:rsidRPr="00A31486">
        <w:rPr>
          <w:b/>
          <w:bCs/>
        </w:rPr>
        <w:t>Composite Types</w:t>
      </w:r>
      <w:r w:rsidRPr="00A31486">
        <w:t>:</w:t>
      </w:r>
    </w:p>
    <w:p w14:paraId="3AE7CC51" w14:textId="77777777" w:rsidR="00A31486" w:rsidRPr="00A31486" w:rsidRDefault="00A31486" w:rsidP="00A31486">
      <w:pPr>
        <w:numPr>
          <w:ilvl w:val="1"/>
          <w:numId w:val="7"/>
        </w:numPr>
      </w:pPr>
      <w:r w:rsidRPr="00A31486">
        <w:rPr>
          <w:b/>
          <w:bCs/>
        </w:rPr>
        <w:t>Arrays</w:t>
      </w:r>
      <w:r w:rsidRPr="00A31486">
        <w:t>: Defined by their element type and fixed length. For example, [4 x i32] represents an array of four 32-bit integers.</w:t>
      </w:r>
    </w:p>
    <w:p w14:paraId="699610DF" w14:textId="77777777" w:rsidR="00A31486" w:rsidRPr="00A31486" w:rsidRDefault="00A31486" w:rsidP="00A31486">
      <w:pPr>
        <w:numPr>
          <w:ilvl w:val="1"/>
          <w:numId w:val="7"/>
        </w:numPr>
      </w:pPr>
      <w:r w:rsidRPr="00A31486">
        <w:rPr>
          <w:b/>
          <w:bCs/>
        </w:rPr>
        <w:lastRenderedPageBreak/>
        <w:t>Structures</w:t>
      </w:r>
      <w:r w:rsidRPr="00A31486">
        <w:t>: Composed of multiple fields of different types. For example, { i32, float } represents a structure with an integer and a floating-point value.</w:t>
      </w:r>
    </w:p>
    <w:p w14:paraId="3D1225DC" w14:textId="77777777" w:rsidR="00A31486" w:rsidRPr="00A31486" w:rsidRDefault="00A31486" w:rsidP="00A31486">
      <w:pPr>
        <w:numPr>
          <w:ilvl w:val="0"/>
          <w:numId w:val="7"/>
        </w:numPr>
      </w:pPr>
      <w:r w:rsidRPr="00A31486">
        <w:rPr>
          <w:b/>
          <w:bCs/>
        </w:rPr>
        <w:t>Pointer Types</w:t>
      </w:r>
      <w:r w:rsidRPr="00A31486">
        <w:t>:</w:t>
      </w:r>
    </w:p>
    <w:p w14:paraId="7C434382" w14:textId="77777777" w:rsidR="00A31486" w:rsidRPr="00A31486" w:rsidRDefault="00A31486" w:rsidP="00A31486">
      <w:pPr>
        <w:numPr>
          <w:ilvl w:val="1"/>
          <w:numId w:val="7"/>
        </w:numPr>
      </w:pPr>
      <w:r w:rsidRPr="00A31486">
        <w:t>These represent memory addresses, denoted as &lt;type&gt;*. For example, i32* is a pointer to a 32-bit integer.</w:t>
      </w:r>
    </w:p>
    <w:p w14:paraId="3B81C338" w14:textId="77777777" w:rsidR="00A31486" w:rsidRPr="00A31486" w:rsidRDefault="00A31486" w:rsidP="00A31486">
      <w:pPr>
        <w:numPr>
          <w:ilvl w:val="1"/>
          <w:numId w:val="7"/>
        </w:numPr>
      </w:pPr>
      <w:r w:rsidRPr="00A31486">
        <w:t>Pointers are explicitly typed, so operations like load and store require pointer types consistent with the data being accessed.</w:t>
      </w:r>
    </w:p>
    <w:p w14:paraId="7C2B11E2" w14:textId="77777777" w:rsidR="00A31486" w:rsidRPr="00A31486" w:rsidRDefault="00A31486" w:rsidP="00A31486">
      <w:pPr>
        <w:numPr>
          <w:ilvl w:val="0"/>
          <w:numId w:val="7"/>
        </w:numPr>
      </w:pPr>
      <w:r w:rsidRPr="00A31486">
        <w:rPr>
          <w:b/>
          <w:bCs/>
        </w:rPr>
        <w:t>Vector Types</w:t>
      </w:r>
      <w:r w:rsidRPr="00A31486">
        <w:t>:</w:t>
      </w:r>
    </w:p>
    <w:p w14:paraId="1B5A0370" w14:textId="77777777" w:rsidR="00A31486" w:rsidRPr="00A31486" w:rsidRDefault="00A31486" w:rsidP="00A31486">
      <w:pPr>
        <w:numPr>
          <w:ilvl w:val="1"/>
          <w:numId w:val="7"/>
        </w:numPr>
      </w:pPr>
      <w:r w:rsidRPr="00A31486">
        <w:t>Vectors represent SIMD (Single Instruction, Multiple Data) operations, defined by their element type and number of elements. For instance, &lt;4 x float&gt; represents a vector of four floating-point values.</w:t>
      </w:r>
    </w:p>
    <w:p w14:paraId="6742AEBC" w14:textId="77777777" w:rsidR="00A31486" w:rsidRPr="00A31486" w:rsidRDefault="00A31486" w:rsidP="00A31486">
      <w:pPr>
        <w:numPr>
          <w:ilvl w:val="0"/>
          <w:numId w:val="7"/>
        </w:numPr>
      </w:pPr>
      <w:r w:rsidRPr="00A31486">
        <w:rPr>
          <w:b/>
          <w:bCs/>
        </w:rPr>
        <w:t>Function Types</w:t>
      </w:r>
      <w:r w:rsidRPr="00A31486">
        <w:t>:</w:t>
      </w:r>
    </w:p>
    <w:p w14:paraId="04365457" w14:textId="77777777" w:rsidR="00A31486" w:rsidRPr="00A31486" w:rsidRDefault="00A31486" w:rsidP="00A31486">
      <w:pPr>
        <w:numPr>
          <w:ilvl w:val="1"/>
          <w:numId w:val="7"/>
        </w:numPr>
      </w:pPr>
      <w:r w:rsidRPr="00A31486">
        <w:t>A function's type is defined by its return type and parameter types. For example, i32 (i32, float) is a function returning a 32-bit integer, taking an integer and a float as parameters.</w:t>
      </w:r>
    </w:p>
    <w:p w14:paraId="334E529E" w14:textId="77777777" w:rsidR="00A31486" w:rsidRPr="00A31486" w:rsidRDefault="00A31486" w:rsidP="00A31486">
      <w:pPr>
        <w:rPr>
          <w:b/>
          <w:bCs/>
        </w:rPr>
      </w:pPr>
      <w:r w:rsidRPr="00A31486">
        <w:rPr>
          <w:b/>
          <w:bCs/>
        </w:rPr>
        <w:t>Why Strong Typing Matters</w:t>
      </w:r>
    </w:p>
    <w:p w14:paraId="5EC43609" w14:textId="77777777" w:rsidR="00A31486" w:rsidRPr="00A31486" w:rsidRDefault="00A31486" w:rsidP="00A31486">
      <w:r w:rsidRPr="00A31486">
        <w:t>The strong typing in LLVM IR ensures the following:</w:t>
      </w:r>
    </w:p>
    <w:p w14:paraId="2859F1C7" w14:textId="5FD7D286" w:rsidR="00A31486" w:rsidRPr="00A31486" w:rsidRDefault="00A31486" w:rsidP="00A31486">
      <w:pPr>
        <w:numPr>
          <w:ilvl w:val="0"/>
          <w:numId w:val="8"/>
        </w:numPr>
      </w:pPr>
      <w:r w:rsidRPr="00A31486">
        <w:rPr>
          <w:b/>
          <w:bCs/>
        </w:rPr>
        <w:t>Type Safety</w:t>
      </w:r>
      <w:r w:rsidRPr="00A31486">
        <w:t xml:space="preserve">: Every operation must have operands of compatible types, reducing the risk of undefined </w:t>
      </w:r>
      <w:r w:rsidRPr="00A31486">
        <w:t>behaviour</w:t>
      </w:r>
      <w:r w:rsidRPr="00A31486">
        <w:t>.</w:t>
      </w:r>
    </w:p>
    <w:p w14:paraId="1D9D3876" w14:textId="77777777" w:rsidR="00A31486" w:rsidRPr="00A31486" w:rsidRDefault="00A31486" w:rsidP="00A31486">
      <w:pPr>
        <w:numPr>
          <w:ilvl w:val="0"/>
          <w:numId w:val="8"/>
        </w:numPr>
      </w:pPr>
      <w:r w:rsidRPr="00A31486">
        <w:rPr>
          <w:b/>
          <w:bCs/>
        </w:rPr>
        <w:t>Clarity and Consistency</w:t>
      </w:r>
      <w:r w:rsidRPr="00A31486">
        <w:t>: The explicit types make the IR easier to analyze and debug, as every value is well-defined.</w:t>
      </w:r>
    </w:p>
    <w:p w14:paraId="338BC030" w14:textId="77777777" w:rsidR="00A31486" w:rsidRPr="00A31486" w:rsidRDefault="00A31486" w:rsidP="00A31486">
      <w:pPr>
        <w:numPr>
          <w:ilvl w:val="0"/>
          <w:numId w:val="8"/>
        </w:numPr>
      </w:pPr>
      <w:r w:rsidRPr="00A31486">
        <w:rPr>
          <w:b/>
          <w:bCs/>
        </w:rPr>
        <w:t>Optimization Guarantees</w:t>
      </w:r>
      <w:r w:rsidRPr="00A31486">
        <w:t>: Strong typing simplifies optimizations by ensuring that transformations preserve type correctness.</w:t>
      </w:r>
    </w:p>
    <w:p w14:paraId="1358C98E" w14:textId="77777777" w:rsidR="00A31486" w:rsidRPr="00A31486" w:rsidRDefault="00A31486" w:rsidP="00A31486">
      <w:r w:rsidRPr="00A31486">
        <w:t>For example, attempting to add a floating-point value to an integer in LLVM IR would result in a compile-time error, as the types are incompatible.</w:t>
      </w:r>
    </w:p>
    <w:p w14:paraId="50391770" w14:textId="77777777" w:rsidR="00A31486" w:rsidRPr="00A31486" w:rsidRDefault="00A31486" w:rsidP="00A31486">
      <w:pPr>
        <w:rPr>
          <w:b/>
          <w:bCs/>
        </w:rPr>
      </w:pPr>
      <w:r w:rsidRPr="00A31486">
        <w:rPr>
          <w:b/>
          <w:bCs/>
        </w:rPr>
        <w:t>Example of Strong Typing in LLVM IR</w:t>
      </w:r>
    </w:p>
    <w:p w14:paraId="39450F23" w14:textId="77777777" w:rsidR="00A31486" w:rsidRPr="00A31486" w:rsidRDefault="00A31486" w:rsidP="00A31486">
      <w:r w:rsidRPr="00A31486">
        <w:t>Consider a function that adds two integers:</w:t>
      </w:r>
    </w:p>
    <w:p w14:paraId="29627753" w14:textId="77777777" w:rsidR="00A31486" w:rsidRPr="00A31486" w:rsidRDefault="00A31486" w:rsidP="00A31486">
      <w:pPr>
        <w:pStyle w:val="code"/>
      </w:pPr>
      <w:r w:rsidRPr="00A31486">
        <w:t>llvm</w:t>
      </w:r>
    </w:p>
    <w:p w14:paraId="41887B2D" w14:textId="77777777" w:rsidR="00A31486" w:rsidRPr="00A31486" w:rsidRDefault="00A31486" w:rsidP="00A31486">
      <w:pPr>
        <w:pStyle w:val="code"/>
      </w:pPr>
      <w:r w:rsidRPr="00A31486">
        <w:t>define i32 @add(i32 %a, i32 %b) {</w:t>
      </w:r>
    </w:p>
    <w:p w14:paraId="2BEA46E3" w14:textId="77777777" w:rsidR="00A31486" w:rsidRPr="00A31486" w:rsidRDefault="00A31486" w:rsidP="00A31486">
      <w:pPr>
        <w:pStyle w:val="code"/>
      </w:pPr>
      <w:r w:rsidRPr="00A31486">
        <w:t>entry:</w:t>
      </w:r>
    </w:p>
    <w:p w14:paraId="55AE4EA0" w14:textId="77777777" w:rsidR="00A31486" w:rsidRPr="00A31486" w:rsidRDefault="00A31486" w:rsidP="00A31486">
      <w:pPr>
        <w:pStyle w:val="code"/>
      </w:pPr>
      <w:r w:rsidRPr="00A31486">
        <w:t xml:space="preserve">  %sum = add i32 %a, %b</w:t>
      </w:r>
    </w:p>
    <w:p w14:paraId="1B0B3A00" w14:textId="77777777" w:rsidR="00A31486" w:rsidRPr="00A31486" w:rsidRDefault="00A31486" w:rsidP="00A31486">
      <w:pPr>
        <w:pStyle w:val="code"/>
      </w:pPr>
      <w:r w:rsidRPr="00A31486">
        <w:t xml:space="preserve">  ret i32 %sum</w:t>
      </w:r>
    </w:p>
    <w:p w14:paraId="18BCDEBB" w14:textId="77777777" w:rsidR="00A31486" w:rsidRPr="00A31486" w:rsidRDefault="00A31486" w:rsidP="00A31486">
      <w:pPr>
        <w:pStyle w:val="code"/>
      </w:pPr>
      <w:r w:rsidRPr="00A31486">
        <w:lastRenderedPageBreak/>
        <w:t>}</w:t>
      </w:r>
    </w:p>
    <w:p w14:paraId="20B95F69" w14:textId="77777777" w:rsidR="00A31486" w:rsidRPr="00A31486" w:rsidRDefault="00A31486" w:rsidP="00A31486">
      <w:pPr>
        <w:numPr>
          <w:ilvl w:val="0"/>
          <w:numId w:val="9"/>
        </w:numPr>
      </w:pPr>
      <w:r w:rsidRPr="00A31486">
        <w:t>The parameters %a and %b are explicitly declared as i32 (32-bit integers).</w:t>
      </w:r>
    </w:p>
    <w:p w14:paraId="028E10D2" w14:textId="77777777" w:rsidR="00A31486" w:rsidRPr="00A31486" w:rsidRDefault="00A31486" w:rsidP="00A31486">
      <w:pPr>
        <w:numPr>
          <w:ilvl w:val="0"/>
          <w:numId w:val="9"/>
        </w:numPr>
      </w:pPr>
      <w:r w:rsidRPr="00A31486">
        <w:t>The add instruction operates on i32 values and produces an i32 result.</w:t>
      </w:r>
    </w:p>
    <w:p w14:paraId="1F27FB51" w14:textId="77777777" w:rsidR="00A31486" w:rsidRPr="00A31486" w:rsidRDefault="00A31486" w:rsidP="00A31486">
      <w:pPr>
        <w:numPr>
          <w:ilvl w:val="0"/>
          <w:numId w:val="9"/>
        </w:numPr>
      </w:pPr>
      <w:r w:rsidRPr="00A31486">
        <w:t>The function’s return type is also i32, ensuring consistency throughout.</w:t>
      </w:r>
    </w:p>
    <w:p w14:paraId="5BE120A7" w14:textId="77777777" w:rsidR="00A31486" w:rsidRPr="00A31486" w:rsidRDefault="00A31486" w:rsidP="00A31486">
      <w:r w:rsidRPr="00A31486">
        <w:t>If we were to change %a or %b to another type, such as float, the IR would immediately become invalid without corresponding updates, highlighting the role of strong typing in maintaining correctness.</w:t>
      </w:r>
    </w:p>
    <w:p w14:paraId="662A5CCE" w14:textId="005CE2FF" w:rsidR="00A31486" w:rsidRPr="00A31486" w:rsidRDefault="00A31486" w:rsidP="00A31486">
      <w:r w:rsidRPr="00A31486">
        <w:t>LLVM IR's strong typing not only enforces correctness but also enhances the compiler's ability to perform advanced analysis and optimizations</w:t>
      </w:r>
    </w:p>
    <w:p w14:paraId="6DA39669" w14:textId="672259AC" w:rsidR="00D63512" w:rsidRPr="00D63512" w:rsidRDefault="00D63512" w:rsidP="00D63512">
      <w:pPr>
        <w:pStyle w:val="Heading3"/>
      </w:pPr>
      <w:r w:rsidRPr="00D63512">
        <w:t>Language Independence</w:t>
      </w:r>
    </w:p>
    <w:p w14:paraId="37CE1B67" w14:textId="77777777" w:rsidR="00D63512" w:rsidRDefault="00D63512" w:rsidP="00D63512">
      <w:pPr>
        <w:rPr>
          <w:rFonts w:ascii="Lora" w:hAnsi="Lora"/>
          <w:sz w:val="22"/>
          <w:szCs w:val="22"/>
        </w:rPr>
      </w:pPr>
      <w:r w:rsidRPr="00D63512">
        <w:rPr>
          <w:rFonts w:ascii="Lora" w:hAnsi="Lora"/>
          <w:sz w:val="22"/>
          <w:szCs w:val="22"/>
        </w:rPr>
        <w:t>LLVM IR abstracts away high-level language constructs, making it a common ground for a variety of frontends (e.g., Clang for C/C++). It translates these constructs into language-agnostic operations.</w:t>
      </w:r>
    </w:p>
    <w:p w14:paraId="6FD77001" w14:textId="77777777" w:rsidR="00A31486" w:rsidRPr="00A31486" w:rsidRDefault="00A31486" w:rsidP="00A31486">
      <w:pPr>
        <w:rPr>
          <w:rFonts w:ascii="Lora" w:hAnsi="Lora"/>
          <w:sz w:val="22"/>
          <w:szCs w:val="22"/>
        </w:rPr>
      </w:pPr>
      <w:r w:rsidRPr="00A31486">
        <w:rPr>
          <w:rFonts w:ascii="Lora" w:hAnsi="Lora"/>
          <w:sz w:val="22"/>
          <w:szCs w:val="22"/>
        </w:rPr>
        <w:t xml:space="preserve">To demonstrate </w:t>
      </w:r>
      <w:r w:rsidRPr="00A31486">
        <w:rPr>
          <w:rFonts w:ascii="Lora" w:hAnsi="Lora"/>
          <w:b/>
          <w:bCs/>
          <w:sz w:val="22"/>
          <w:szCs w:val="22"/>
        </w:rPr>
        <w:t>language independence</w:t>
      </w:r>
      <w:r w:rsidRPr="00A31486">
        <w:rPr>
          <w:rFonts w:ascii="Lora" w:hAnsi="Lora"/>
          <w:sz w:val="22"/>
          <w:szCs w:val="22"/>
        </w:rPr>
        <w:t xml:space="preserve"> in LLVM, let's see how a simple "Hello, World!" program written in both C++ and Python can be translated into LLVM IR. Despite the differences in language syntax and semantics, both can be represented uniformly in LLVM IR through their respective frontends.</w:t>
      </w:r>
    </w:p>
    <w:p w14:paraId="36F0D0F2" w14:textId="77777777" w:rsidR="00A31486" w:rsidRPr="00A31486" w:rsidRDefault="00A31486" w:rsidP="00A31486">
      <w:pPr>
        <w:rPr>
          <w:rFonts w:ascii="Lora" w:hAnsi="Lora"/>
          <w:b/>
          <w:bCs/>
          <w:sz w:val="22"/>
          <w:szCs w:val="22"/>
        </w:rPr>
      </w:pPr>
      <w:r w:rsidRPr="00A31486">
        <w:rPr>
          <w:rFonts w:ascii="Lora" w:hAnsi="Lora"/>
          <w:b/>
          <w:bCs/>
          <w:sz w:val="22"/>
          <w:szCs w:val="22"/>
        </w:rPr>
        <w:t>C++ "Hello, World!" Example</w:t>
      </w:r>
    </w:p>
    <w:p w14:paraId="4F8CB40C" w14:textId="77777777" w:rsidR="00A31486" w:rsidRPr="00A31486" w:rsidRDefault="00A31486" w:rsidP="00A31486">
      <w:pPr>
        <w:rPr>
          <w:rFonts w:ascii="Lora" w:hAnsi="Lora"/>
          <w:b/>
          <w:bCs/>
          <w:sz w:val="22"/>
          <w:szCs w:val="22"/>
        </w:rPr>
      </w:pPr>
      <w:r w:rsidRPr="00A31486">
        <w:rPr>
          <w:rFonts w:ascii="Lora" w:hAnsi="Lora"/>
          <w:b/>
          <w:bCs/>
          <w:sz w:val="22"/>
          <w:szCs w:val="22"/>
        </w:rPr>
        <w:t>Source Code</w:t>
      </w:r>
    </w:p>
    <w:p w14:paraId="63E40BEB" w14:textId="718350F0" w:rsidR="00A31486" w:rsidRPr="00A31486" w:rsidRDefault="00A31486" w:rsidP="00A31486">
      <w:pPr>
        <w:pStyle w:val="code"/>
      </w:pPr>
      <w:r>
        <w:t xml:space="preserve">// </w:t>
      </w:r>
      <w:r w:rsidRPr="00A31486">
        <w:t>cpp</w:t>
      </w:r>
    </w:p>
    <w:p w14:paraId="22C8B967" w14:textId="55C4FC60" w:rsidR="00A31486" w:rsidRPr="00A31486" w:rsidRDefault="00A31486" w:rsidP="00A31486">
      <w:pPr>
        <w:pStyle w:val="code"/>
      </w:pPr>
      <w:r w:rsidRPr="00A31486">
        <w:t>#include &lt;iostream&gt;</w:t>
      </w:r>
    </w:p>
    <w:p w14:paraId="097D7B43" w14:textId="77777777" w:rsidR="00A31486" w:rsidRPr="00A31486" w:rsidRDefault="00A31486" w:rsidP="00A31486">
      <w:pPr>
        <w:pStyle w:val="code"/>
      </w:pPr>
      <w:r w:rsidRPr="00A31486">
        <w:t>int main() {</w:t>
      </w:r>
    </w:p>
    <w:p w14:paraId="2DEE80D3" w14:textId="77777777" w:rsidR="00A31486" w:rsidRPr="00A31486" w:rsidRDefault="00A31486" w:rsidP="00A31486">
      <w:pPr>
        <w:pStyle w:val="code"/>
      </w:pPr>
      <w:r w:rsidRPr="00A31486">
        <w:t xml:space="preserve">    std::cout &lt;&lt; "Hello, World!" &lt;&lt; std::endl;</w:t>
      </w:r>
    </w:p>
    <w:p w14:paraId="31D0DD12" w14:textId="77777777" w:rsidR="00A31486" w:rsidRPr="00A31486" w:rsidRDefault="00A31486" w:rsidP="00A31486">
      <w:pPr>
        <w:pStyle w:val="code"/>
      </w:pPr>
      <w:r w:rsidRPr="00A31486">
        <w:t xml:space="preserve">    return 0;</w:t>
      </w:r>
    </w:p>
    <w:p w14:paraId="34BDBAC8" w14:textId="77777777" w:rsidR="00A31486" w:rsidRPr="00A31486" w:rsidRDefault="00A31486" w:rsidP="00A31486">
      <w:pPr>
        <w:pStyle w:val="code"/>
      </w:pPr>
      <w:r w:rsidRPr="00A31486">
        <w:t>}</w:t>
      </w:r>
    </w:p>
    <w:p w14:paraId="6DB349D1" w14:textId="77777777" w:rsidR="00A31486" w:rsidRPr="00A31486" w:rsidRDefault="00A31486" w:rsidP="00A31486">
      <w:pPr>
        <w:rPr>
          <w:rFonts w:ascii="Lora" w:hAnsi="Lora"/>
          <w:b/>
          <w:bCs/>
          <w:sz w:val="22"/>
          <w:szCs w:val="22"/>
        </w:rPr>
      </w:pPr>
      <w:r w:rsidRPr="00A31486">
        <w:rPr>
          <w:rFonts w:ascii="Lora" w:hAnsi="Lora"/>
          <w:b/>
          <w:bCs/>
          <w:sz w:val="22"/>
          <w:szCs w:val="22"/>
        </w:rPr>
        <w:t>LLVM IR (Simplified)</w:t>
      </w:r>
    </w:p>
    <w:p w14:paraId="1223DBDA" w14:textId="77777777" w:rsidR="00A31486" w:rsidRPr="00A31486" w:rsidRDefault="00A31486" w:rsidP="00A31486">
      <w:pPr>
        <w:rPr>
          <w:rFonts w:ascii="Lora" w:hAnsi="Lora"/>
          <w:sz w:val="22"/>
          <w:szCs w:val="22"/>
        </w:rPr>
      </w:pPr>
      <w:r w:rsidRPr="00A31486">
        <w:rPr>
          <w:rFonts w:ascii="Lora" w:hAnsi="Lora"/>
          <w:sz w:val="22"/>
          <w:szCs w:val="22"/>
        </w:rPr>
        <w:t>Using Clang (the LLVM-based C++ compiler), this code can be compiled into LLVM IR:</w:t>
      </w:r>
    </w:p>
    <w:p w14:paraId="04B5F6AB" w14:textId="77777777" w:rsidR="00A31486" w:rsidRPr="00A31486" w:rsidRDefault="00A31486" w:rsidP="00A31486">
      <w:pPr>
        <w:pStyle w:val="code"/>
      </w:pPr>
      <w:r w:rsidRPr="00A31486">
        <w:t>llvm</w:t>
      </w:r>
    </w:p>
    <w:p w14:paraId="3979C7CD" w14:textId="6F2C62D9" w:rsidR="00A31486" w:rsidRPr="00A31486" w:rsidRDefault="00A31486" w:rsidP="00A31486">
      <w:pPr>
        <w:pStyle w:val="code"/>
      </w:pPr>
      <w:r w:rsidRPr="00A31486">
        <w:t>@.str = private unnamed_addr constant [14 x i8] c"Hello, World!\0A\00"</w:t>
      </w:r>
    </w:p>
    <w:p w14:paraId="0FF2D84B" w14:textId="77777777" w:rsidR="00A31486" w:rsidRPr="00A31486" w:rsidRDefault="00A31486" w:rsidP="00A31486">
      <w:pPr>
        <w:pStyle w:val="code"/>
      </w:pPr>
      <w:r w:rsidRPr="00A31486">
        <w:t>define i32 @main() {</w:t>
      </w:r>
    </w:p>
    <w:p w14:paraId="72608065" w14:textId="77777777" w:rsidR="00A31486" w:rsidRPr="00A31486" w:rsidRDefault="00A31486" w:rsidP="00A31486">
      <w:pPr>
        <w:pStyle w:val="code"/>
      </w:pPr>
      <w:r w:rsidRPr="00A31486">
        <w:t>entry:</w:t>
      </w:r>
    </w:p>
    <w:p w14:paraId="7B2AAA02" w14:textId="77777777" w:rsidR="00A31486" w:rsidRPr="00A31486" w:rsidRDefault="00A31486" w:rsidP="00A31486">
      <w:pPr>
        <w:pStyle w:val="code"/>
      </w:pPr>
      <w:r w:rsidRPr="00A31486">
        <w:t xml:space="preserve">  %0 = call i32 (i8*, ...) @printf(i8* getelementptr inbounds ([14 x i8], [14 x i8]* @.str, i32 0, i32 0))</w:t>
      </w:r>
    </w:p>
    <w:p w14:paraId="2EC910BB" w14:textId="77777777" w:rsidR="00A31486" w:rsidRPr="00A31486" w:rsidRDefault="00A31486" w:rsidP="00A31486">
      <w:pPr>
        <w:pStyle w:val="code"/>
      </w:pPr>
      <w:r w:rsidRPr="00A31486">
        <w:lastRenderedPageBreak/>
        <w:t xml:space="preserve">  ret i32 0</w:t>
      </w:r>
    </w:p>
    <w:p w14:paraId="21E5C8FD" w14:textId="58527A58" w:rsidR="00A31486" w:rsidRPr="00A31486" w:rsidRDefault="00A31486" w:rsidP="00A31486">
      <w:pPr>
        <w:pStyle w:val="code"/>
      </w:pPr>
      <w:r w:rsidRPr="00A31486">
        <w:t>}</w:t>
      </w:r>
    </w:p>
    <w:p w14:paraId="075C6529" w14:textId="77777777" w:rsidR="00A31486" w:rsidRPr="00A31486" w:rsidRDefault="00A31486" w:rsidP="00A31486">
      <w:pPr>
        <w:pStyle w:val="code"/>
      </w:pPr>
      <w:r w:rsidRPr="00A31486">
        <w:t>declare i32 @printf(i8*, ...)</w:t>
      </w:r>
    </w:p>
    <w:p w14:paraId="7EA181CD" w14:textId="77777777" w:rsidR="00A31486" w:rsidRPr="00A31486" w:rsidRDefault="00A31486" w:rsidP="00A31486">
      <w:pPr>
        <w:rPr>
          <w:rFonts w:ascii="Lora" w:hAnsi="Lora"/>
          <w:sz w:val="22"/>
          <w:szCs w:val="22"/>
        </w:rPr>
      </w:pPr>
      <w:r w:rsidRPr="00A31486">
        <w:rPr>
          <w:rFonts w:ascii="Lora" w:hAnsi="Lora"/>
          <w:sz w:val="22"/>
          <w:szCs w:val="22"/>
        </w:rPr>
        <w:t>Here:</w:t>
      </w:r>
    </w:p>
    <w:p w14:paraId="14FD8040" w14:textId="77777777" w:rsidR="00A31486" w:rsidRPr="00A31486" w:rsidRDefault="00A31486" w:rsidP="00A31486">
      <w:pPr>
        <w:numPr>
          <w:ilvl w:val="0"/>
          <w:numId w:val="10"/>
        </w:numPr>
        <w:rPr>
          <w:rFonts w:ascii="Lora" w:hAnsi="Lora"/>
          <w:sz w:val="22"/>
          <w:szCs w:val="22"/>
        </w:rPr>
      </w:pPr>
      <w:r w:rsidRPr="00A31486">
        <w:rPr>
          <w:rFonts w:ascii="Lora" w:hAnsi="Lora"/>
          <w:sz w:val="22"/>
          <w:szCs w:val="22"/>
        </w:rPr>
        <w:t>The string "Hello, World!" is stored in the global constant @.str.</w:t>
      </w:r>
    </w:p>
    <w:p w14:paraId="5C2DC495" w14:textId="77777777" w:rsidR="00A31486" w:rsidRPr="00A31486" w:rsidRDefault="00A31486" w:rsidP="00A31486">
      <w:pPr>
        <w:numPr>
          <w:ilvl w:val="0"/>
          <w:numId w:val="10"/>
        </w:numPr>
        <w:rPr>
          <w:rFonts w:ascii="Lora" w:hAnsi="Lora"/>
          <w:sz w:val="22"/>
          <w:szCs w:val="22"/>
        </w:rPr>
      </w:pPr>
      <w:r w:rsidRPr="00A31486">
        <w:rPr>
          <w:rFonts w:ascii="Lora" w:hAnsi="Lora"/>
          <w:sz w:val="22"/>
          <w:szCs w:val="22"/>
        </w:rPr>
        <w:t>The printf function is called to print the string, as I/O operations are often lowered to lower-level functions during compilation.</w:t>
      </w:r>
    </w:p>
    <w:p w14:paraId="62DB5DD8" w14:textId="77777777" w:rsidR="00A31486" w:rsidRPr="00A31486" w:rsidRDefault="00A31486" w:rsidP="00A31486">
      <w:pPr>
        <w:rPr>
          <w:rFonts w:ascii="Lora" w:hAnsi="Lora"/>
          <w:b/>
          <w:bCs/>
          <w:sz w:val="22"/>
          <w:szCs w:val="22"/>
        </w:rPr>
      </w:pPr>
      <w:r w:rsidRPr="00A31486">
        <w:rPr>
          <w:rFonts w:ascii="Lora" w:hAnsi="Lora"/>
          <w:b/>
          <w:bCs/>
          <w:sz w:val="22"/>
          <w:szCs w:val="22"/>
        </w:rPr>
        <w:t>Python "Hello, World!" Example</w:t>
      </w:r>
    </w:p>
    <w:p w14:paraId="14AC1FE2" w14:textId="77777777" w:rsidR="00A31486" w:rsidRPr="00A31486" w:rsidRDefault="00A31486" w:rsidP="00A31486">
      <w:pPr>
        <w:rPr>
          <w:rFonts w:ascii="Lora" w:hAnsi="Lora"/>
          <w:b/>
          <w:bCs/>
          <w:sz w:val="22"/>
          <w:szCs w:val="22"/>
        </w:rPr>
      </w:pPr>
      <w:r w:rsidRPr="00A31486">
        <w:rPr>
          <w:rFonts w:ascii="Lora" w:hAnsi="Lora"/>
          <w:b/>
          <w:bCs/>
          <w:sz w:val="22"/>
          <w:szCs w:val="22"/>
        </w:rPr>
        <w:t>Source Code</w:t>
      </w:r>
    </w:p>
    <w:p w14:paraId="2A4FD09C" w14:textId="66CCB0DC" w:rsidR="00A31486" w:rsidRPr="00A31486" w:rsidRDefault="0099153D" w:rsidP="0099153D">
      <w:pPr>
        <w:pStyle w:val="code"/>
      </w:pPr>
      <w:r>
        <w:t xml:space="preserve">// </w:t>
      </w:r>
      <w:r w:rsidR="00A31486" w:rsidRPr="00A31486">
        <w:t>python</w:t>
      </w:r>
    </w:p>
    <w:p w14:paraId="5302AA4A" w14:textId="77777777" w:rsidR="00A31486" w:rsidRPr="00A31486" w:rsidRDefault="00A31486" w:rsidP="0099153D">
      <w:pPr>
        <w:pStyle w:val="code"/>
      </w:pPr>
      <w:r w:rsidRPr="00A31486">
        <w:t>print("Hello, World!")</w:t>
      </w:r>
    </w:p>
    <w:p w14:paraId="284BCCE0" w14:textId="77777777" w:rsidR="00A31486" w:rsidRPr="00A31486" w:rsidRDefault="00A31486" w:rsidP="00A31486">
      <w:pPr>
        <w:rPr>
          <w:rFonts w:ascii="Lora" w:hAnsi="Lora"/>
          <w:b/>
          <w:bCs/>
          <w:sz w:val="22"/>
          <w:szCs w:val="22"/>
        </w:rPr>
      </w:pPr>
      <w:r w:rsidRPr="00A31486">
        <w:rPr>
          <w:rFonts w:ascii="Lora" w:hAnsi="Lora"/>
          <w:b/>
          <w:bCs/>
          <w:sz w:val="22"/>
          <w:szCs w:val="22"/>
        </w:rPr>
        <w:t>LLVM IR (Simplified)</w:t>
      </w:r>
    </w:p>
    <w:p w14:paraId="7EFF67BE" w14:textId="77777777" w:rsidR="00A31486" w:rsidRPr="00A31486" w:rsidRDefault="00A31486" w:rsidP="00A31486">
      <w:pPr>
        <w:rPr>
          <w:rFonts w:ascii="Lora" w:hAnsi="Lora"/>
          <w:sz w:val="22"/>
          <w:szCs w:val="22"/>
        </w:rPr>
      </w:pPr>
      <w:r w:rsidRPr="00A31486">
        <w:rPr>
          <w:rFonts w:ascii="Lora" w:hAnsi="Lora"/>
          <w:sz w:val="22"/>
          <w:szCs w:val="22"/>
        </w:rPr>
        <w:t>Using a Python-to-LLVM frontend like numba or llvmlite, this code can also be compiled into LLVM IR:</w:t>
      </w:r>
    </w:p>
    <w:p w14:paraId="273BD0F9" w14:textId="75E89CB8" w:rsidR="00A31486" w:rsidRPr="00A31486" w:rsidRDefault="0099153D" w:rsidP="0099153D">
      <w:pPr>
        <w:pStyle w:val="code"/>
      </w:pPr>
      <w:r>
        <w:t xml:space="preserve">// </w:t>
      </w:r>
      <w:r w:rsidR="00A31486" w:rsidRPr="00A31486">
        <w:t>llvm</w:t>
      </w:r>
    </w:p>
    <w:p w14:paraId="0FF50242" w14:textId="22AA8B04" w:rsidR="00A31486" w:rsidRPr="00A31486" w:rsidRDefault="00A31486" w:rsidP="0099153D">
      <w:pPr>
        <w:pStyle w:val="code"/>
      </w:pPr>
      <w:r w:rsidRPr="00A31486">
        <w:t>@.str = private unnamed_addr constant [14 x i8] c"Hello, World!\0A\00"</w:t>
      </w:r>
    </w:p>
    <w:p w14:paraId="45645067" w14:textId="77777777" w:rsidR="00A31486" w:rsidRPr="00A31486" w:rsidRDefault="00A31486" w:rsidP="0099153D">
      <w:pPr>
        <w:pStyle w:val="code"/>
      </w:pPr>
      <w:r w:rsidRPr="00A31486">
        <w:t>define void @main() {</w:t>
      </w:r>
    </w:p>
    <w:p w14:paraId="346D62A0" w14:textId="77777777" w:rsidR="00A31486" w:rsidRPr="00A31486" w:rsidRDefault="00A31486" w:rsidP="0099153D">
      <w:pPr>
        <w:pStyle w:val="code"/>
      </w:pPr>
      <w:r w:rsidRPr="00A31486">
        <w:t>entry:</w:t>
      </w:r>
    </w:p>
    <w:p w14:paraId="636D5A7B" w14:textId="77777777" w:rsidR="00A31486" w:rsidRPr="00A31486" w:rsidRDefault="00A31486" w:rsidP="0099153D">
      <w:pPr>
        <w:pStyle w:val="code"/>
      </w:pPr>
      <w:r w:rsidRPr="00A31486">
        <w:t xml:space="preserve">  call void @print_string(i8* getelementptr inbounds ([14 x i8], [14 x i8]* @.str, i32 0, i32 0))</w:t>
      </w:r>
    </w:p>
    <w:p w14:paraId="75351006" w14:textId="77777777" w:rsidR="00A31486" w:rsidRPr="00A31486" w:rsidRDefault="00A31486" w:rsidP="0099153D">
      <w:pPr>
        <w:pStyle w:val="code"/>
      </w:pPr>
      <w:r w:rsidRPr="00A31486">
        <w:t xml:space="preserve">  ret void</w:t>
      </w:r>
    </w:p>
    <w:p w14:paraId="224CE4C8" w14:textId="03A3CDF5" w:rsidR="00A31486" w:rsidRPr="00A31486" w:rsidRDefault="00A31486" w:rsidP="0099153D">
      <w:pPr>
        <w:pStyle w:val="code"/>
      </w:pPr>
      <w:r w:rsidRPr="00A31486">
        <w:t>}</w:t>
      </w:r>
    </w:p>
    <w:p w14:paraId="7AF19A47" w14:textId="77777777" w:rsidR="00A31486" w:rsidRPr="00A31486" w:rsidRDefault="00A31486" w:rsidP="0099153D">
      <w:pPr>
        <w:pStyle w:val="code"/>
      </w:pPr>
      <w:r w:rsidRPr="00A31486">
        <w:t>declare void @print_string(i8*)</w:t>
      </w:r>
    </w:p>
    <w:p w14:paraId="21B89CE4" w14:textId="77777777" w:rsidR="00A31486" w:rsidRPr="00A31486" w:rsidRDefault="00A31486" w:rsidP="00A31486">
      <w:pPr>
        <w:rPr>
          <w:rFonts w:ascii="Lora" w:hAnsi="Lora"/>
          <w:sz w:val="22"/>
          <w:szCs w:val="22"/>
        </w:rPr>
      </w:pPr>
      <w:r w:rsidRPr="00A31486">
        <w:rPr>
          <w:rFonts w:ascii="Lora" w:hAnsi="Lora"/>
          <w:sz w:val="22"/>
          <w:szCs w:val="22"/>
        </w:rPr>
        <w:t>Here:</w:t>
      </w:r>
    </w:p>
    <w:p w14:paraId="42679D7C" w14:textId="77777777" w:rsidR="00A31486" w:rsidRPr="00A31486" w:rsidRDefault="00A31486" w:rsidP="00A31486">
      <w:pPr>
        <w:numPr>
          <w:ilvl w:val="0"/>
          <w:numId w:val="11"/>
        </w:numPr>
        <w:rPr>
          <w:rFonts w:ascii="Lora" w:hAnsi="Lora"/>
          <w:sz w:val="22"/>
          <w:szCs w:val="22"/>
        </w:rPr>
      </w:pPr>
      <w:r w:rsidRPr="00A31486">
        <w:rPr>
          <w:rFonts w:ascii="Lora" w:hAnsi="Lora"/>
          <w:sz w:val="22"/>
          <w:szCs w:val="22"/>
        </w:rPr>
        <w:t>The string "Hello, World!" is stored in the same format as in the C++ example.</w:t>
      </w:r>
    </w:p>
    <w:p w14:paraId="1C1182E7" w14:textId="77777777" w:rsidR="00A31486" w:rsidRPr="00A31486" w:rsidRDefault="00A31486" w:rsidP="00A31486">
      <w:pPr>
        <w:numPr>
          <w:ilvl w:val="0"/>
          <w:numId w:val="11"/>
        </w:numPr>
        <w:rPr>
          <w:rFonts w:ascii="Lora" w:hAnsi="Lora"/>
          <w:sz w:val="22"/>
          <w:szCs w:val="22"/>
        </w:rPr>
      </w:pPr>
      <w:r w:rsidRPr="00A31486">
        <w:rPr>
          <w:rFonts w:ascii="Lora" w:hAnsi="Lora"/>
          <w:sz w:val="22"/>
          <w:szCs w:val="22"/>
        </w:rPr>
        <w:t>Instead of printf, a custom function @print_string is used to handle printing, reflecting Python's higher-level abstraction.</w:t>
      </w:r>
    </w:p>
    <w:p w14:paraId="66D79E20" w14:textId="77777777" w:rsidR="00A31486" w:rsidRPr="00A31486" w:rsidRDefault="00A31486" w:rsidP="00A31486">
      <w:pPr>
        <w:rPr>
          <w:rFonts w:ascii="Lora" w:hAnsi="Lora"/>
          <w:b/>
          <w:bCs/>
          <w:sz w:val="22"/>
          <w:szCs w:val="22"/>
        </w:rPr>
      </w:pPr>
      <w:r w:rsidRPr="00A31486">
        <w:rPr>
          <w:rFonts w:ascii="Lora" w:hAnsi="Lora"/>
          <w:b/>
          <w:bCs/>
          <w:sz w:val="22"/>
          <w:szCs w:val="22"/>
        </w:rPr>
        <w:t>Key Observations</w:t>
      </w:r>
    </w:p>
    <w:p w14:paraId="78DA1307" w14:textId="77777777" w:rsidR="00A31486" w:rsidRPr="00A31486" w:rsidRDefault="00A31486" w:rsidP="00A31486">
      <w:pPr>
        <w:numPr>
          <w:ilvl w:val="0"/>
          <w:numId w:val="12"/>
        </w:numPr>
        <w:rPr>
          <w:rFonts w:ascii="Lora" w:hAnsi="Lora"/>
          <w:sz w:val="22"/>
          <w:szCs w:val="22"/>
        </w:rPr>
      </w:pPr>
      <w:r w:rsidRPr="00A31486">
        <w:rPr>
          <w:rFonts w:ascii="Lora" w:hAnsi="Lora"/>
          <w:b/>
          <w:bCs/>
          <w:sz w:val="22"/>
          <w:szCs w:val="22"/>
        </w:rPr>
        <w:t>Unified Representation</w:t>
      </w:r>
      <w:r w:rsidRPr="00A31486">
        <w:rPr>
          <w:rFonts w:ascii="Lora" w:hAnsi="Lora"/>
          <w:sz w:val="22"/>
          <w:szCs w:val="22"/>
        </w:rPr>
        <w:t>: Both C++ and Python are reduced to a common LLVM IR structure, with global strings and function calls. The specific syntax and semantics of the source languages are abstracted away.</w:t>
      </w:r>
    </w:p>
    <w:p w14:paraId="6118F8D7" w14:textId="77777777" w:rsidR="00A31486" w:rsidRPr="00A31486" w:rsidRDefault="00A31486" w:rsidP="00A31486">
      <w:pPr>
        <w:numPr>
          <w:ilvl w:val="0"/>
          <w:numId w:val="12"/>
        </w:numPr>
        <w:rPr>
          <w:rFonts w:ascii="Lora" w:hAnsi="Lora"/>
          <w:sz w:val="22"/>
          <w:szCs w:val="22"/>
        </w:rPr>
      </w:pPr>
      <w:r w:rsidRPr="00A31486">
        <w:rPr>
          <w:rFonts w:ascii="Lora" w:hAnsi="Lora"/>
          <w:b/>
          <w:bCs/>
          <w:sz w:val="22"/>
          <w:szCs w:val="22"/>
        </w:rPr>
        <w:lastRenderedPageBreak/>
        <w:t>Frontend Role</w:t>
      </w:r>
      <w:r w:rsidRPr="00A31486">
        <w:rPr>
          <w:rFonts w:ascii="Lora" w:hAnsi="Lora"/>
          <w:sz w:val="22"/>
          <w:szCs w:val="22"/>
        </w:rPr>
        <w:t>: Language frontends like Clang for C++ or llvmlite for Python handle language-specific translation into LLVM IR. Beyond this point, the intermediate representation is treated uniformly.</w:t>
      </w:r>
    </w:p>
    <w:p w14:paraId="160F2F58" w14:textId="77777777" w:rsidR="00A31486" w:rsidRPr="00A31486" w:rsidRDefault="00A31486" w:rsidP="00A31486">
      <w:pPr>
        <w:numPr>
          <w:ilvl w:val="0"/>
          <w:numId w:val="12"/>
        </w:numPr>
        <w:rPr>
          <w:rFonts w:ascii="Lora" w:hAnsi="Lora"/>
          <w:sz w:val="22"/>
          <w:szCs w:val="22"/>
        </w:rPr>
      </w:pPr>
      <w:r w:rsidRPr="00A31486">
        <w:rPr>
          <w:rFonts w:ascii="Lora" w:hAnsi="Lora"/>
          <w:b/>
          <w:bCs/>
          <w:sz w:val="22"/>
          <w:szCs w:val="22"/>
        </w:rPr>
        <w:t>Backend Flexibility</w:t>
      </w:r>
      <w:r w:rsidRPr="00A31486">
        <w:rPr>
          <w:rFonts w:ascii="Lora" w:hAnsi="Lora"/>
          <w:sz w:val="22"/>
          <w:szCs w:val="22"/>
        </w:rPr>
        <w:t>: The same LLVM IR can be further optimized and compiled into machine code for any supported architecture (e.g., x86, ARM), showcasing the decoupling of language and target.</w:t>
      </w:r>
    </w:p>
    <w:p w14:paraId="5F97F146" w14:textId="77777777" w:rsidR="00A31486" w:rsidRPr="00A31486" w:rsidRDefault="00A31486" w:rsidP="00A31486">
      <w:pPr>
        <w:rPr>
          <w:rFonts w:ascii="Lora" w:hAnsi="Lora"/>
          <w:sz w:val="22"/>
          <w:szCs w:val="22"/>
        </w:rPr>
      </w:pPr>
      <w:r w:rsidRPr="00A31486">
        <w:rPr>
          <w:rFonts w:ascii="Lora" w:hAnsi="Lora"/>
          <w:sz w:val="22"/>
          <w:szCs w:val="22"/>
        </w:rPr>
        <w:t>This example highlights how LLVM IR abstracts high-level language differences into a common intermediate representation, enabling language independence across the compilation process. Let me know if you'd like a deeper dive into specific parts!</w:t>
      </w:r>
    </w:p>
    <w:p w14:paraId="0C8570BB" w14:textId="77777777" w:rsidR="00A31486" w:rsidRPr="00D63512" w:rsidRDefault="00A31486" w:rsidP="00D63512">
      <w:pPr>
        <w:rPr>
          <w:rFonts w:ascii="Lora" w:hAnsi="Lora"/>
          <w:sz w:val="22"/>
          <w:szCs w:val="22"/>
        </w:rPr>
      </w:pPr>
    </w:p>
    <w:p w14:paraId="78FE0F90" w14:textId="63E933B0" w:rsidR="00D63512" w:rsidRPr="00D63512" w:rsidRDefault="00D63512" w:rsidP="00D63512">
      <w:pPr>
        <w:pStyle w:val="Heading3"/>
      </w:pPr>
      <w:r w:rsidRPr="00D63512">
        <w:t>Target Independence</w:t>
      </w:r>
    </w:p>
    <w:p w14:paraId="45A7FCA6" w14:textId="77777777" w:rsidR="00D63512" w:rsidRDefault="00D63512" w:rsidP="00D63512">
      <w:pPr>
        <w:rPr>
          <w:rFonts w:ascii="Lora" w:hAnsi="Lora"/>
          <w:sz w:val="22"/>
          <w:szCs w:val="22"/>
        </w:rPr>
      </w:pPr>
      <w:r w:rsidRPr="00D63512">
        <w:rPr>
          <w:rFonts w:ascii="Lora" w:hAnsi="Lora"/>
          <w:sz w:val="22"/>
          <w:szCs w:val="22"/>
        </w:rPr>
        <w:t>LLVM IR is designed to be hardware-agnostic. Machine-specific details are addressed later by LLVM’s backends, which generate machine code for specific architectures such as x86, ARM, or RISC-V.</w:t>
      </w:r>
    </w:p>
    <w:p w14:paraId="4F77239F" w14:textId="77777777" w:rsidR="0099153D" w:rsidRPr="0099153D" w:rsidRDefault="0099153D" w:rsidP="0099153D">
      <w:pPr>
        <w:rPr>
          <w:rFonts w:ascii="Lora" w:hAnsi="Lora"/>
          <w:sz w:val="22"/>
          <w:szCs w:val="22"/>
        </w:rPr>
      </w:pPr>
      <w:r w:rsidRPr="0099153D">
        <w:rPr>
          <w:rFonts w:ascii="Lora" w:hAnsi="Lora"/>
          <w:sz w:val="22"/>
          <w:szCs w:val="22"/>
        </w:rPr>
        <w:t xml:space="preserve">LLVM IR achieves </w:t>
      </w:r>
      <w:r w:rsidRPr="0099153D">
        <w:rPr>
          <w:rFonts w:ascii="Lora" w:hAnsi="Lora"/>
          <w:b/>
          <w:bCs/>
          <w:sz w:val="22"/>
          <w:szCs w:val="22"/>
        </w:rPr>
        <w:t>target independence</w:t>
      </w:r>
      <w:r w:rsidRPr="0099153D">
        <w:rPr>
          <w:rFonts w:ascii="Lora" w:hAnsi="Lora"/>
          <w:sz w:val="22"/>
          <w:szCs w:val="22"/>
        </w:rPr>
        <w:t xml:space="preserve"> by abstracting away machine-specific details while representing programs in a universal, low-level format. This abstraction allows a single LLVM IR to be compiled into machine code for different hardware architectures (e.g., x86, ARM, RISC-V) through LLVM's target-specific backends. Here's how it works, along with an example:</w:t>
      </w:r>
    </w:p>
    <w:p w14:paraId="289E65F4" w14:textId="1AE6A5C6" w:rsidR="0099153D" w:rsidRPr="0099153D" w:rsidRDefault="0099153D" w:rsidP="0099153D">
      <w:pPr>
        <w:pStyle w:val="Heading4"/>
      </w:pPr>
      <w:r w:rsidRPr="0099153D">
        <w:t>Hardware Abstraction</w:t>
      </w:r>
    </w:p>
    <w:p w14:paraId="5FB9F74A" w14:textId="77777777" w:rsidR="0099153D" w:rsidRPr="0099153D" w:rsidRDefault="0099153D" w:rsidP="0099153D">
      <w:pPr>
        <w:rPr>
          <w:rFonts w:ascii="Lora" w:hAnsi="Lora"/>
          <w:sz w:val="22"/>
          <w:szCs w:val="22"/>
        </w:rPr>
      </w:pPr>
      <w:r w:rsidRPr="0099153D">
        <w:rPr>
          <w:rFonts w:ascii="Lora" w:hAnsi="Lora"/>
          <w:sz w:val="22"/>
          <w:szCs w:val="22"/>
        </w:rPr>
        <w:t>LLVM IR omits hardware-specific details, such as register layouts, instruction sets, and memory alignment requirements. Instead, it relies on:</w:t>
      </w:r>
    </w:p>
    <w:p w14:paraId="7C50ADD1" w14:textId="77777777" w:rsidR="0099153D" w:rsidRPr="0099153D" w:rsidRDefault="0099153D" w:rsidP="0099153D">
      <w:pPr>
        <w:numPr>
          <w:ilvl w:val="0"/>
          <w:numId w:val="13"/>
        </w:numPr>
        <w:rPr>
          <w:rFonts w:ascii="Lora" w:hAnsi="Lora"/>
          <w:sz w:val="22"/>
          <w:szCs w:val="22"/>
        </w:rPr>
      </w:pPr>
      <w:r w:rsidRPr="0099153D">
        <w:rPr>
          <w:rFonts w:ascii="Lora" w:hAnsi="Lora"/>
          <w:b/>
          <w:bCs/>
          <w:sz w:val="22"/>
          <w:szCs w:val="22"/>
        </w:rPr>
        <w:t>Typed Instructions</w:t>
      </w:r>
      <w:r w:rsidRPr="0099153D">
        <w:rPr>
          <w:rFonts w:ascii="Lora" w:hAnsi="Lora"/>
          <w:sz w:val="22"/>
          <w:szCs w:val="22"/>
        </w:rPr>
        <w:t>: Operations are expressed in terms of data types (e.g., i32, float), not specific hardware instructions.</w:t>
      </w:r>
    </w:p>
    <w:p w14:paraId="3E292642" w14:textId="77777777" w:rsidR="0099153D" w:rsidRPr="0099153D" w:rsidRDefault="0099153D" w:rsidP="0099153D">
      <w:pPr>
        <w:numPr>
          <w:ilvl w:val="0"/>
          <w:numId w:val="13"/>
        </w:numPr>
        <w:rPr>
          <w:rFonts w:ascii="Lora" w:hAnsi="Lora"/>
          <w:sz w:val="22"/>
          <w:szCs w:val="22"/>
        </w:rPr>
      </w:pPr>
      <w:r w:rsidRPr="0099153D">
        <w:rPr>
          <w:rFonts w:ascii="Lora" w:hAnsi="Lora"/>
          <w:b/>
          <w:bCs/>
          <w:sz w:val="22"/>
          <w:szCs w:val="22"/>
        </w:rPr>
        <w:t>Control Flow Representation</w:t>
      </w:r>
      <w:r w:rsidRPr="0099153D">
        <w:rPr>
          <w:rFonts w:ascii="Lora" w:hAnsi="Lora"/>
          <w:sz w:val="22"/>
          <w:szCs w:val="22"/>
        </w:rPr>
        <w:t>: Branching and looping are expressed in terms of labels and br (branch) or switch instructions, independent of specific processor instructions.</w:t>
      </w:r>
    </w:p>
    <w:p w14:paraId="4BAD8B37" w14:textId="77777777" w:rsidR="0099153D" w:rsidRPr="0099153D" w:rsidRDefault="0099153D" w:rsidP="0099153D">
      <w:pPr>
        <w:rPr>
          <w:rFonts w:ascii="Lora" w:hAnsi="Lora"/>
          <w:sz w:val="22"/>
          <w:szCs w:val="22"/>
        </w:rPr>
      </w:pPr>
      <w:r w:rsidRPr="0099153D">
        <w:rPr>
          <w:rFonts w:ascii="Lora" w:hAnsi="Lora"/>
          <w:sz w:val="22"/>
          <w:szCs w:val="22"/>
        </w:rPr>
        <w:t>This design ensures that the same LLVM IR code can be used for multiple architectures.</w:t>
      </w:r>
    </w:p>
    <w:p w14:paraId="5BC2A3A1" w14:textId="46BDF0E3" w:rsidR="0099153D" w:rsidRPr="0099153D" w:rsidRDefault="0099153D" w:rsidP="0099153D">
      <w:pPr>
        <w:pStyle w:val="Heading4"/>
      </w:pPr>
      <w:r w:rsidRPr="0099153D">
        <w:t>Role of the Backend</w:t>
      </w:r>
    </w:p>
    <w:p w14:paraId="550C51D8" w14:textId="77777777" w:rsidR="0099153D" w:rsidRPr="0099153D" w:rsidRDefault="0099153D" w:rsidP="0099153D">
      <w:pPr>
        <w:rPr>
          <w:rFonts w:ascii="Lora" w:hAnsi="Lora"/>
          <w:sz w:val="22"/>
          <w:szCs w:val="22"/>
        </w:rPr>
      </w:pPr>
      <w:r w:rsidRPr="0099153D">
        <w:rPr>
          <w:rFonts w:ascii="Lora" w:hAnsi="Lora"/>
          <w:sz w:val="22"/>
          <w:szCs w:val="22"/>
        </w:rPr>
        <w:t>The backend takes LLVM IR and transforms it into target-specific machine code by:</w:t>
      </w:r>
    </w:p>
    <w:p w14:paraId="54ACBD0F" w14:textId="77777777" w:rsidR="0099153D" w:rsidRPr="0099153D" w:rsidRDefault="0099153D" w:rsidP="0099153D">
      <w:pPr>
        <w:numPr>
          <w:ilvl w:val="0"/>
          <w:numId w:val="14"/>
        </w:numPr>
        <w:rPr>
          <w:rFonts w:ascii="Lora" w:hAnsi="Lora"/>
          <w:sz w:val="22"/>
          <w:szCs w:val="22"/>
        </w:rPr>
      </w:pPr>
      <w:r w:rsidRPr="0099153D">
        <w:rPr>
          <w:rFonts w:ascii="Lora" w:hAnsi="Lora"/>
          <w:b/>
          <w:bCs/>
          <w:sz w:val="22"/>
          <w:szCs w:val="22"/>
        </w:rPr>
        <w:t>Instruction Selection</w:t>
      </w:r>
      <w:r w:rsidRPr="0099153D">
        <w:rPr>
          <w:rFonts w:ascii="Lora" w:hAnsi="Lora"/>
          <w:sz w:val="22"/>
          <w:szCs w:val="22"/>
        </w:rPr>
        <w:t>: Mapping high-level LLVM IR operations (e.g., add, mul) to equivalent instructions for the target architecture.</w:t>
      </w:r>
    </w:p>
    <w:p w14:paraId="01DDD061" w14:textId="77777777" w:rsidR="0099153D" w:rsidRPr="0099153D" w:rsidRDefault="0099153D" w:rsidP="0099153D">
      <w:pPr>
        <w:numPr>
          <w:ilvl w:val="0"/>
          <w:numId w:val="14"/>
        </w:numPr>
        <w:rPr>
          <w:rFonts w:ascii="Lora" w:hAnsi="Lora"/>
          <w:sz w:val="22"/>
          <w:szCs w:val="22"/>
        </w:rPr>
      </w:pPr>
      <w:r w:rsidRPr="0099153D">
        <w:rPr>
          <w:rFonts w:ascii="Lora" w:hAnsi="Lora"/>
          <w:b/>
          <w:bCs/>
          <w:sz w:val="22"/>
          <w:szCs w:val="22"/>
        </w:rPr>
        <w:t>Register Allocation</w:t>
      </w:r>
      <w:r w:rsidRPr="0099153D">
        <w:rPr>
          <w:rFonts w:ascii="Lora" w:hAnsi="Lora"/>
          <w:sz w:val="22"/>
          <w:szCs w:val="22"/>
        </w:rPr>
        <w:t>: Assigning virtual SSA variables to physical registers of the target CPU.</w:t>
      </w:r>
    </w:p>
    <w:p w14:paraId="358FCA3E" w14:textId="77777777" w:rsidR="0099153D" w:rsidRPr="0099153D" w:rsidRDefault="0099153D" w:rsidP="0099153D">
      <w:pPr>
        <w:numPr>
          <w:ilvl w:val="0"/>
          <w:numId w:val="14"/>
        </w:numPr>
        <w:rPr>
          <w:rFonts w:ascii="Lora" w:hAnsi="Lora"/>
          <w:sz w:val="22"/>
          <w:szCs w:val="22"/>
        </w:rPr>
      </w:pPr>
      <w:r w:rsidRPr="0099153D">
        <w:rPr>
          <w:rFonts w:ascii="Lora" w:hAnsi="Lora"/>
          <w:b/>
          <w:bCs/>
          <w:sz w:val="22"/>
          <w:szCs w:val="22"/>
        </w:rPr>
        <w:lastRenderedPageBreak/>
        <w:t>Optimization</w:t>
      </w:r>
      <w:r w:rsidRPr="0099153D">
        <w:rPr>
          <w:rFonts w:ascii="Lora" w:hAnsi="Lora"/>
          <w:sz w:val="22"/>
          <w:szCs w:val="22"/>
        </w:rPr>
        <w:t>: Applying target-specific optimizations, such as vectorization for SIMD hardware.</w:t>
      </w:r>
    </w:p>
    <w:p w14:paraId="684E7E6C" w14:textId="77777777" w:rsidR="0099153D" w:rsidRPr="0099153D" w:rsidRDefault="0099153D" w:rsidP="0099153D">
      <w:pPr>
        <w:rPr>
          <w:rFonts w:ascii="Lora" w:hAnsi="Lora"/>
          <w:b/>
          <w:bCs/>
          <w:sz w:val="22"/>
          <w:szCs w:val="22"/>
        </w:rPr>
      </w:pPr>
      <w:r w:rsidRPr="0099153D">
        <w:rPr>
          <w:rFonts w:ascii="Lora" w:hAnsi="Lora"/>
          <w:b/>
          <w:bCs/>
          <w:sz w:val="22"/>
          <w:szCs w:val="22"/>
        </w:rPr>
        <w:t>Example of Target Independence</w:t>
      </w:r>
    </w:p>
    <w:p w14:paraId="2654D42C" w14:textId="77777777" w:rsidR="0099153D" w:rsidRPr="0099153D" w:rsidRDefault="0099153D" w:rsidP="0099153D">
      <w:pPr>
        <w:rPr>
          <w:rFonts w:ascii="Lora" w:hAnsi="Lora"/>
          <w:b/>
          <w:bCs/>
          <w:sz w:val="22"/>
          <w:szCs w:val="22"/>
        </w:rPr>
      </w:pPr>
      <w:r w:rsidRPr="0099153D">
        <w:rPr>
          <w:rFonts w:ascii="Lora" w:hAnsi="Lora"/>
          <w:b/>
          <w:bCs/>
          <w:sz w:val="22"/>
          <w:szCs w:val="22"/>
        </w:rPr>
        <w:t>LLVM IR Code</w:t>
      </w:r>
    </w:p>
    <w:p w14:paraId="1F5C54C8" w14:textId="77777777" w:rsidR="0099153D" w:rsidRPr="0099153D" w:rsidRDefault="0099153D" w:rsidP="0099153D">
      <w:pPr>
        <w:rPr>
          <w:rFonts w:ascii="Lora" w:hAnsi="Lora"/>
          <w:sz w:val="22"/>
          <w:szCs w:val="22"/>
        </w:rPr>
      </w:pPr>
      <w:r w:rsidRPr="0099153D">
        <w:rPr>
          <w:rFonts w:ascii="Lora" w:hAnsi="Lora"/>
          <w:sz w:val="22"/>
          <w:szCs w:val="22"/>
        </w:rPr>
        <w:t>Consider a simple function to add two integers:</w:t>
      </w:r>
    </w:p>
    <w:p w14:paraId="342D4A5C" w14:textId="42EFE32C" w:rsidR="0099153D" w:rsidRPr="0099153D" w:rsidRDefault="0099153D" w:rsidP="0099153D">
      <w:pPr>
        <w:pStyle w:val="code"/>
      </w:pPr>
      <w:r>
        <w:t xml:space="preserve">// </w:t>
      </w:r>
      <w:r w:rsidRPr="0099153D">
        <w:t>llvm</w:t>
      </w:r>
    </w:p>
    <w:p w14:paraId="488A6CC2" w14:textId="77777777" w:rsidR="0099153D" w:rsidRPr="0099153D" w:rsidRDefault="0099153D" w:rsidP="0099153D">
      <w:pPr>
        <w:pStyle w:val="code"/>
      </w:pPr>
      <w:r w:rsidRPr="0099153D">
        <w:t>define i32 @add(i32 %a, i32 %b) {</w:t>
      </w:r>
    </w:p>
    <w:p w14:paraId="017B374E" w14:textId="77777777" w:rsidR="0099153D" w:rsidRPr="0099153D" w:rsidRDefault="0099153D" w:rsidP="0099153D">
      <w:pPr>
        <w:pStyle w:val="code"/>
      </w:pPr>
      <w:r w:rsidRPr="0099153D">
        <w:t>entry:</w:t>
      </w:r>
    </w:p>
    <w:p w14:paraId="6F05633B" w14:textId="77777777" w:rsidR="0099153D" w:rsidRPr="0099153D" w:rsidRDefault="0099153D" w:rsidP="0099153D">
      <w:pPr>
        <w:pStyle w:val="code"/>
      </w:pPr>
      <w:r w:rsidRPr="0099153D">
        <w:t xml:space="preserve">  %sum = add i32 %a, %b</w:t>
      </w:r>
    </w:p>
    <w:p w14:paraId="3CBCBB9B" w14:textId="77777777" w:rsidR="0099153D" w:rsidRPr="0099153D" w:rsidRDefault="0099153D" w:rsidP="0099153D">
      <w:pPr>
        <w:pStyle w:val="code"/>
      </w:pPr>
      <w:r w:rsidRPr="0099153D">
        <w:t xml:space="preserve">  ret i32 %sum</w:t>
      </w:r>
    </w:p>
    <w:p w14:paraId="2F76015A" w14:textId="77777777" w:rsidR="0099153D" w:rsidRPr="0099153D" w:rsidRDefault="0099153D" w:rsidP="0099153D">
      <w:pPr>
        <w:pStyle w:val="code"/>
      </w:pPr>
      <w:r w:rsidRPr="0099153D">
        <w:t>}</w:t>
      </w:r>
    </w:p>
    <w:p w14:paraId="5D1E9D94" w14:textId="77777777" w:rsidR="0099153D" w:rsidRPr="0099153D" w:rsidRDefault="0099153D" w:rsidP="0099153D">
      <w:pPr>
        <w:rPr>
          <w:rFonts w:ascii="Lora" w:hAnsi="Lora"/>
          <w:b/>
          <w:bCs/>
          <w:sz w:val="22"/>
          <w:szCs w:val="22"/>
        </w:rPr>
      </w:pPr>
      <w:r w:rsidRPr="0099153D">
        <w:rPr>
          <w:rFonts w:ascii="Lora" w:hAnsi="Lora"/>
          <w:b/>
          <w:bCs/>
          <w:sz w:val="22"/>
          <w:szCs w:val="22"/>
        </w:rPr>
        <w:t>Compilation for x86 (32-bit Architecture)</w:t>
      </w:r>
    </w:p>
    <w:p w14:paraId="7A902655" w14:textId="77777777" w:rsidR="0099153D" w:rsidRPr="0099153D" w:rsidRDefault="0099153D" w:rsidP="0099153D">
      <w:pPr>
        <w:rPr>
          <w:rFonts w:ascii="Lora" w:hAnsi="Lora"/>
          <w:sz w:val="22"/>
          <w:szCs w:val="22"/>
        </w:rPr>
      </w:pPr>
      <w:r w:rsidRPr="0099153D">
        <w:rPr>
          <w:rFonts w:ascii="Lora" w:hAnsi="Lora"/>
          <w:sz w:val="22"/>
          <w:szCs w:val="22"/>
        </w:rPr>
        <w:t>The LLVM backend generates assembly code for x86:</w:t>
      </w:r>
    </w:p>
    <w:p w14:paraId="071B767B" w14:textId="7658F1ED" w:rsidR="0099153D" w:rsidRPr="0099153D" w:rsidRDefault="0099153D" w:rsidP="0099153D">
      <w:pPr>
        <w:pStyle w:val="code"/>
      </w:pPr>
      <w:r>
        <w:t xml:space="preserve">// </w:t>
      </w:r>
      <w:r w:rsidRPr="0099153D">
        <w:t>asm</w:t>
      </w:r>
    </w:p>
    <w:p w14:paraId="439CF9DE" w14:textId="77777777" w:rsidR="0099153D" w:rsidRPr="0099153D" w:rsidRDefault="0099153D" w:rsidP="0099153D">
      <w:pPr>
        <w:pStyle w:val="code"/>
      </w:pPr>
      <w:r w:rsidRPr="0099153D">
        <w:t>add:</w:t>
      </w:r>
    </w:p>
    <w:p w14:paraId="782A816D" w14:textId="77777777" w:rsidR="0099153D" w:rsidRPr="0099153D" w:rsidRDefault="0099153D" w:rsidP="0099153D">
      <w:pPr>
        <w:pStyle w:val="code"/>
      </w:pPr>
      <w:r w:rsidRPr="0099153D">
        <w:t xml:space="preserve">  movl 4(%esp), %eax</w:t>
      </w:r>
    </w:p>
    <w:p w14:paraId="11B43341" w14:textId="77777777" w:rsidR="0099153D" w:rsidRPr="0099153D" w:rsidRDefault="0099153D" w:rsidP="0099153D">
      <w:pPr>
        <w:pStyle w:val="code"/>
      </w:pPr>
      <w:r w:rsidRPr="0099153D">
        <w:t xml:space="preserve">  addl 8(%esp), %eax</w:t>
      </w:r>
    </w:p>
    <w:p w14:paraId="491EF371" w14:textId="77777777" w:rsidR="0099153D" w:rsidRPr="0099153D" w:rsidRDefault="0099153D" w:rsidP="0099153D">
      <w:pPr>
        <w:pStyle w:val="code"/>
      </w:pPr>
      <w:r w:rsidRPr="0099153D">
        <w:t xml:space="preserve">  ret</w:t>
      </w:r>
    </w:p>
    <w:p w14:paraId="436E240C" w14:textId="77777777" w:rsidR="0099153D" w:rsidRPr="0099153D" w:rsidRDefault="0099153D" w:rsidP="0099153D">
      <w:pPr>
        <w:rPr>
          <w:rFonts w:ascii="Lora" w:hAnsi="Lora"/>
          <w:b/>
          <w:bCs/>
          <w:sz w:val="22"/>
          <w:szCs w:val="22"/>
        </w:rPr>
      </w:pPr>
      <w:r w:rsidRPr="0099153D">
        <w:rPr>
          <w:rFonts w:ascii="Lora" w:hAnsi="Lora"/>
          <w:b/>
          <w:bCs/>
          <w:sz w:val="22"/>
          <w:szCs w:val="22"/>
        </w:rPr>
        <w:t>Compilation for ARM</w:t>
      </w:r>
    </w:p>
    <w:p w14:paraId="7369ACB5" w14:textId="77777777" w:rsidR="0099153D" w:rsidRPr="0099153D" w:rsidRDefault="0099153D" w:rsidP="0099153D">
      <w:pPr>
        <w:rPr>
          <w:rFonts w:ascii="Lora" w:hAnsi="Lora"/>
          <w:sz w:val="22"/>
          <w:szCs w:val="22"/>
        </w:rPr>
      </w:pPr>
      <w:r w:rsidRPr="0099153D">
        <w:rPr>
          <w:rFonts w:ascii="Lora" w:hAnsi="Lora"/>
          <w:sz w:val="22"/>
          <w:szCs w:val="22"/>
        </w:rPr>
        <w:t>The same LLVM IR can be compiled into ARM assembly:</w:t>
      </w:r>
    </w:p>
    <w:p w14:paraId="38139F7B" w14:textId="3A93134E" w:rsidR="0099153D" w:rsidRPr="0099153D" w:rsidRDefault="0099153D" w:rsidP="0099153D">
      <w:pPr>
        <w:pStyle w:val="code"/>
      </w:pPr>
      <w:r>
        <w:t xml:space="preserve">// </w:t>
      </w:r>
      <w:r w:rsidRPr="0099153D">
        <w:t>asm</w:t>
      </w:r>
    </w:p>
    <w:p w14:paraId="63D9F1BF" w14:textId="77777777" w:rsidR="0099153D" w:rsidRPr="0099153D" w:rsidRDefault="0099153D" w:rsidP="0099153D">
      <w:pPr>
        <w:pStyle w:val="code"/>
      </w:pPr>
      <w:r w:rsidRPr="0099153D">
        <w:t>add:</w:t>
      </w:r>
    </w:p>
    <w:p w14:paraId="3B1C11D7" w14:textId="77777777" w:rsidR="0099153D" w:rsidRPr="0099153D" w:rsidRDefault="0099153D" w:rsidP="0099153D">
      <w:pPr>
        <w:pStyle w:val="code"/>
      </w:pPr>
      <w:r w:rsidRPr="0099153D">
        <w:t xml:space="preserve">  ldr r0, [sp, #4]</w:t>
      </w:r>
    </w:p>
    <w:p w14:paraId="3EE53CB2" w14:textId="77777777" w:rsidR="0099153D" w:rsidRPr="0099153D" w:rsidRDefault="0099153D" w:rsidP="0099153D">
      <w:pPr>
        <w:pStyle w:val="code"/>
      </w:pPr>
      <w:r w:rsidRPr="0099153D">
        <w:t xml:space="preserve">  ldr r1, [sp, #8]</w:t>
      </w:r>
    </w:p>
    <w:p w14:paraId="7B565F76" w14:textId="77777777" w:rsidR="0099153D" w:rsidRPr="0099153D" w:rsidRDefault="0099153D" w:rsidP="0099153D">
      <w:pPr>
        <w:pStyle w:val="code"/>
      </w:pPr>
      <w:r w:rsidRPr="0099153D">
        <w:t xml:space="preserve">  add r0, r0, r1</w:t>
      </w:r>
    </w:p>
    <w:p w14:paraId="3B993A2A" w14:textId="77777777" w:rsidR="0099153D" w:rsidRPr="0099153D" w:rsidRDefault="0099153D" w:rsidP="0099153D">
      <w:pPr>
        <w:pStyle w:val="code"/>
      </w:pPr>
      <w:r w:rsidRPr="0099153D">
        <w:t xml:space="preserve">  bx lr</w:t>
      </w:r>
    </w:p>
    <w:p w14:paraId="00592053" w14:textId="77777777" w:rsidR="0099153D" w:rsidRPr="0099153D" w:rsidRDefault="0099153D" w:rsidP="0099153D">
      <w:pPr>
        <w:rPr>
          <w:rFonts w:ascii="Lora" w:hAnsi="Lora"/>
          <w:sz w:val="22"/>
          <w:szCs w:val="22"/>
        </w:rPr>
      </w:pPr>
      <w:r w:rsidRPr="0099153D">
        <w:rPr>
          <w:rFonts w:ascii="Lora" w:hAnsi="Lora"/>
          <w:sz w:val="22"/>
          <w:szCs w:val="22"/>
        </w:rPr>
        <w:t>In both cases, the functionality remains the same, but the generated instructions are tailored to the specific hardware's instruction set and calling conventions.</w:t>
      </w:r>
    </w:p>
    <w:p w14:paraId="7639B311" w14:textId="77777777" w:rsidR="0099153D" w:rsidRPr="0099153D" w:rsidRDefault="0099153D" w:rsidP="0099153D">
      <w:pPr>
        <w:rPr>
          <w:rFonts w:ascii="Lora" w:hAnsi="Lora"/>
          <w:b/>
          <w:bCs/>
          <w:sz w:val="22"/>
          <w:szCs w:val="22"/>
        </w:rPr>
      </w:pPr>
      <w:r w:rsidRPr="0099153D">
        <w:rPr>
          <w:rFonts w:ascii="Lora" w:hAnsi="Lora"/>
          <w:b/>
          <w:bCs/>
          <w:sz w:val="22"/>
          <w:szCs w:val="22"/>
        </w:rPr>
        <w:t>3. Cross-Compilation</w:t>
      </w:r>
    </w:p>
    <w:p w14:paraId="1E9785BF" w14:textId="77777777" w:rsidR="0099153D" w:rsidRPr="0099153D" w:rsidRDefault="0099153D" w:rsidP="0099153D">
      <w:pPr>
        <w:rPr>
          <w:rFonts w:ascii="Lora" w:hAnsi="Lora"/>
          <w:sz w:val="22"/>
          <w:szCs w:val="22"/>
        </w:rPr>
      </w:pPr>
      <w:r w:rsidRPr="0099153D">
        <w:rPr>
          <w:rFonts w:ascii="Lora" w:hAnsi="Lora"/>
          <w:sz w:val="22"/>
          <w:szCs w:val="22"/>
        </w:rPr>
        <w:t>By leveraging target independence, LLVM enables cross-compilation, where a program written on one machine (e.g., x86) can be compiled for another (e.g., ARM). Developers can generate LLVM IR once and compile it for multiple platforms without rewriting the source code.</w:t>
      </w:r>
    </w:p>
    <w:p w14:paraId="35F2A7E9" w14:textId="77777777" w:rsidR="0099153D" w:rsidRPr="0099153D" w:rsidRDefault="0099153D" w:rsidP="0099153D">
      <w:pPr>
        <w:rPr>
          <w:rFonts w:ascii="Lora" w:hAnsi="Lora"/>
          <w:b/>
          <w:bCs/>
          <w:sz w:val="22"/>
          <w:szCs w:val="22"/>
        </w:rPr>
      </w:pPr>
      <w:r w:rsidRPr="0099153D">
        <w:rPr>
          <w:rFonts w:ascii="Lora" w:hAnsi="Lora"/>
          <w:b/>
          <w:bCs/>
          <w:sz w:val="22"/>
          <w:szCs w:val="22"/>
        </w:rPr>
        <w:lastRenderedPageBreak/>
        <w:t>Advantages of Target Independence</w:t>
      </w:r>
    </w:p>
    <w:p w14:paraId="39205FF9" w14:textId="77777777" w:rsidR="0099153D" w:rsidRPr="0099153D" w:rsidRDefault="0099153D" w:rsidP="0099153D">
      <w:pPr>
        <w:numPr>
          <w:ilvl w:val="0"/>
          <w:numId w:val="15"/>
        </w:numPr>
        <w:rPr>
          <w:rFonts w:ascii="Lora" w:hAnsi="Lora"/>
          <w:sz w:val="22"/>
          <w:szCs w:val="22"/>
        </w:rPr>
      </w:pPr>
      <w:r w:rsidRPr="0099153D">
        <w:rPr>
          <w:rFonts w:ascii="Lora" w:hAnsi="Lora"/>
          <w:b/>
          <w:bCs/>
          <w:sz w:val="22"/>
          <w:szCs w:val="22"/>
        </w:rPr>
        <w:t>Portability</w:t>
      </w:r>
      <w:r w:rsidRPr="0099153D">
        <w:rPr>
          <w:rFonts w:ascii="Lora" w:hAnsi="Lora"/>
          <w:sz w:val="22"/>
          <w:szCs w:val="22"/>
        </w:rPr>
        <w:t>: LLVM IR enables a single program to be compiled for various architectures.</w:t>
      </w:r>
    </w:p>
    <w:p w14:paraId="2A0EB47E" w14:textId="77777777" w:rsidR="0099153D" w:rsidRPr="0099153D" w:rsidRDefault="0099153D" w:rsidP="0099153D">
      <w:pPr>
        <w:numPr>
          <w:ilvl w:val="0"/>
          <w:numId w:val="15"/>
        </w:numPr>
        <w:rPr>
          <w:rFonts w:ascii="Lora" w:hAnsi="Lora"/>
          <w:sz w:val="22"/>
          <w:szCs w:val="22"/>
        </w:rPr>
      </w:pPr>
      <w:r w:rsidRPr="0099153D">
        <w:rPr>
          <w:rFonts w:ascii="Lora" w:hAnsi="Lora"/>
          <w:b/>
          <w:bCs/>
          <w:sz w:val="22"/>
          <w:szCs w:val="22"/>
        </w:rPr>
        <w:t>Decoupling Frontend and Backend</w:t>
      </w:r>
      <w:r w:rsidRPr="0099153D">
        <w:rPr>
          <w:rFonts w:ascii="Lora" w:hAnsi="Lora"/>
          <w:sz w:val="22"/>
          <w:szCs w:val="22"/>
        </w:rPr>
        <w:t>: Language-specific frontends (e.g., Clang for C/C++, Swift for Swift) can focus on generating LLVM IR, leaving architecture-specific details to the backend.</w:t>
      </w:r>
    </w:p>
    <w:p w14:paraId="112F01DE" w14:textId="77777777" w:rsidR="0099153D" w:rsidRPr="0099153D" w:rsidRDefault="0099153D" w:rsidP="0099153D">
      <w:pPr>
        <w:numPr>
          <w:ilvl w:val="0"/>
          <w:numId w:val="15"/>
        </w:numPr>
        <w:rPr>
          <w:rFonts w:ascii="Lora" w:hAnsi="Lora"/>
          <w:sz w:val="22"/>
          <w:szCs w:val="22"/>
        </w:rPr>
      </w:pPr>
      <w:r w:rsidRPr="0099153D">
        <w:rPr>
          <w:rFonts w:ascii="Lora" w:hAnsi="Lora"/>
          <w:b/>
          <w:bCs/>
          <w:sz w:val="22"/>
          <w:szCs w:val="22"/>
        </w:rPr>
        <w:t>Unified Optimization</w:t>
      </w:r>
      <w:r w:rsidRPr="0099153D">
        <w:rPr>
          <w:rFonts w:ascii="Lora" w:hAnsi="Lora"/>
          <w:sz w:val="22"/>
          <w:szCs w:val="22"/>
        </w:rPr>
        <w:t>: Optimizations like constant folding and inlining are performed at the IR level, applying uniformly across targets.</w:t>
      </w:r>
    </w:p>
    <w:p w14:paraId="42A4C7AA" w14:textId="375868C9" w:rsidR="0099153D" w:rsidRPr="00D63512" w:rsidRDefault="0099153D" w:rsidP="00D63512">
      <w:pPr>
        <w:rPr>
          <w:rFonts w:ascii="Lora" w:hAnsi="Lora"/>
          <w:sz w:val="22"/>
          <w:szCs w:val="22"/>
        </w:rPr>
      </w:pPr>
      <w:r w:rsidRPr="0099153D">
        <w:rPr>
          <w:rFonts w:ascii="Lora" w:hAnsi="Lora"/>
          <w:sz w:val="22"/>
          <w:szCs w:val="22"/>
        </w:rPr>
        <w:t>In essence, LLVM IR's target independence allows it to serve as a common intermediate format for source code compilation across diverse hardware architectures. This design significantly reduces the complexity of supporting multiple platforms while enabling high portability and performance. Let me know if you'd like to explore more examples or technical details!</w:t>
      </w:r>
    </w:p>
    <w:p w14:paraId="58945787" w14:textId="341B6452" w:rsidR="00D63512" w:rsidRPr="00D63512" w:rsidRDefault="00D63512" w:rsidP="00D63512">
      <w:pPr>
        <w:pStyle w:val="Heading3"/>
      </w:pPr>
      <w:r w:rsidRPr="00D63512">
        <w:t>Modular Structure</w:t>
      </w:r>
    </w:p>
    <w:p w14:paraId="4DEEAD1C" w14:textId="77777777" w:rsidR="00D63512" w:rsidRPr="00D63512" w:rsidRDefault="00D63512" w:rsidP="00D63512">
      <w:pPr>
        <w:rPr>
          <w:rFonts w:ascii="Lora" w:hAnsi="Lora"/>
          <w:sz w:val="22"/>
          <w:szCs w:val="22"/>
        </w:rPr>
      </w:pPr>
      <w:r w:rsidRPr="00D63512">
        <w:rPr>
          <w:rFonts w:ascii="Lora" w:hAnsi="Lora"/>
          <w:sz w:val="22"/>
          <w:szCs w:val="22"/>
        </w:rPr>
        <w:t>LLVM IR organizes code into:</w:t>
      </w:r>
    </w:p>
    <w:p w14:paraId="5873E78F" w14:textId="77777777" w:rsidR="00D63512" w:rsidRPr="00D63512" w:rsidRDefault="00D63512" w:rsidP="00D63512">
      <w:pPr>
        <w:numPr>
          <w:ilvl w:val="0"/>
          <w:numId w:val="2"/>
        </w:numPr>
        <w:rPr>
          <w:rFonts w:ascii="Lora" w:hAnsi="Lora"/>
          <w:sz w:val="22"/>
          <w:szCs w:val="22"/>
        </w:rPr>
      </w:pPr>
      <w:r w:rsidRPr="00D63512">
        <w:rPr>
          <w:rFonts w:ascii="Lora" w:hAnsi="Lora"/>
          <w:b/>
          <w:bCs/>
          <w:sz w:val="22"/>
          <w:szCs w:val="22"/>
        </w:rPr>
        <w:t>Modules</w:t>
      </w:r>
      <w:r w:rsidRPr="00D63512">
        <w:rPr>
          <w:rFonts w:ascii="Lora" w:hAnsi="Lora"/>
          <w:sz w:val="22"/>
          <w:szCs w:val="22"/>
        </w:rPr>
        <w:t>: Represent the entire program, containing functions, global variables, and metadata.</w:t>
      </w:r>
    </w:p>
    <w:p w14:paraId="7187315D" w14:textId="77777777" w:rsidR="00D63512" w:rsidRPr="00D63512" w:rsidRDefault="00D63512" w:rsidP="00D63512">
      <w:pPr>
        <w:numPr>
          <w:ilvl w:val="0"/>
          <w:numId w:val="2"/>
        </w:numPr>
        <w:rPr>
          <w:rFonts w:ascii="Lora" w:hAnsi="Lora"/>
          <w:sz w:val="22"/>
          <w:szCs w:val="22"/>
        </w:rPr>
      </w:pPr>
      <w:r w:rsidRPr="00D63512">
        <w:rPr>
          <w:rFonts w:ascii="Lora" w:hAnsi="Lora"/>
          <w:b/>
          <w:bCs/>
          <w:sz w:val="22"/>
          <w:szCs w:val="22"/>
        </w:rPr>
        <w:t>Functions</w:t>
      </w:r>
      <w:r w:rsidRPr="00D63512">
        <w:rPr>
          <w:rFonts w:ascii="Lora" w:hAnsi="Lora"/>
          <w:sz w:val="22"/>
          <w:szCs w:val="22"/>
        </w:rPr>
        <w:t>: Composed of instructions grouped into basic blocks.</w:t>
      </w:r>
    </w:p>
    <w:p w14:paraId="6A7DA382" w14:textId="77777777" w:rsidR="00D63512" w:rsidRDefault="00D63512" w:rsidP="00D63512">
      <w:pPr>
        <w:numPr>
          <w:ilvl w:val="0"/>
          <w:numId w:val="2"/>
        </w:numPr>
        <w:rPr>
          <w:rFonts w:ascii="Lora" w:hAnsi="Lora"/>
          <w:sz w:val="22"/>
          <w:szCs w:val="22"/>
        </w:rPr>
      </w:pPr>
      <w:r w:rsidRPr="00D63512">
        <w:rPr>
          <w:rFonts w:ascii="Lora" w:hAnsi="Lora"/>
          <w:b/>
          <w:bCs/>
          <w:sz w:val="22"/>
          <w:szCs w:val="22"/>
        </w:rPr>
        <w:t>Basic Blocks</w:t>
      </w:r>
      <w:r w:rsidRPr="00D63512">
        <w:rPr>
          <w:rFonts w:ascii="Lora" w:hAnsi="Lora"/>
          <w:sz w:val="22"/>
          <w:szCs w:val="22"/>
        </w:rPr>
        <w:t>: Linear sequences of instructions ending with a control flow instruction.</w:t>
      </w:r>
    </w:p>
    <w:p w14:paraId="17CA2E64" w14:textId="77777777" w:rsidR="0099153D" w:rsidRPr="0099153D" w:rsidRDefault="0099153D" w:rsidP="0099153D">
      <w:pPr>
        <w:rPr>
          <w:rFonts w:ascii="Lora" w:hAnsi="Lora"/>
          <w:sz w:val="22"/>
          <w:szCs w:val="22"/>
        </w:rPr>
      </w:pPr>
      <w:r w:rsidRPr="0099153D">
        <w:rPr>
          <w:rFonts w:ascii="Lora" w:hAnsi="Lora"/>
          <w:sz w:val="22"/>
          <w:szCs w:val="22"/>
        </w:rPr>
        <w:t xml:space="preserve">The </w:t>
      </w:r>
      <w:r w:rsidRPr="0099153D">
        <w:rPr>
          <w:rFonts w:ascii="Lora" w:hAnsi="Lora"/>
          <w:b/>
          <w:bCs/>
          <w:sz w:val="22"/>
          <w:szCs w:val="22"/>
        </w:rPr>
        <w:t>modular structure</w:t>
      </w:r>
      <w:r w:rsidRPr="0099153D">
        <w:rPr>
          <w:rFonts w:ascii="Lora" w:hAnsi="Lora"/>
          <w:sz w:val="22"/>
          <w:szCs w:val="22"/>
        </w:rPr>
        <w:t xml:space="preserve"> of LLVM Intermediate Representation (IR) provides a systematic way to represent programs. It ensures that code is organized into well-defined, hierarchical units, enabling flexibility, reusability, and efficient manipulation during compilation. This modularity is essential for managing the complexity of programs, supporting features like incremental compilation, and enabling optimizations.</w:t>
      </w:r>
    </w:p>
    <w:p w14:paraId="4262649B" w14:textId="77777777" w:rsidR="0099153D" w:rsidRPr="0099153D" w:rsidRDefault="0099153D" w:rsidP="0099153D">
      <w:pPr>
        <w:rPr>
          <w:rFonts w:ascii="Lora" w:hAnsi="Lora"/>
          <w:sz w:val="22"/>
          <w:szCs w:val="22"/>
        </w:rPr>
      </w:pPr>
      <w:r w:rsidRPr="0099153D">
        <w:rPr>
          <w:rFonts w:ascii="Lora" w:hAnsi="Lora"/>
          <w:sz w:val="22"/>
          <w:szCs w:val="22"/>
        </w:rPr>
        <w:t>Here’s a detailed breakdown of the modular structure in LLVM IR:</w:t>
      </w:r>
    </w:p>
    <w:p w14:paraId="53BA6393" w14:textId="0315DC61" w:rsidR="0099153D" w:rsidRPr="0099153D" w:rsidRDefault="0099153D" w:rsidP="001426E6">
      <w:pPr>
        <w:pStyle w:val="Heading4"/>
      </w:pPr>
      <w:r w:rsidRPr="0099153D">
        <w:t>Modules: The Top-Level Unit</w:t>
      </w:r>
    </w:p>
    <w:p w14:paraId="308AF35E" w14:textId="77777777" w:rsidR="0099153D" w:rsidRPr="0099153D" w:rsidRDefault="0099153D" w:rsidP="0099153D">
      <w:pPr>
        <w:rPr>
          <w:rFonts w:ascii="Lora" w:hAnsi="Lora"/>
          <w:sz w:val="22"/>
          <w:szCs w:val="22"/>
        </w:rPr>
      </w:pPr>
      <w:r w:rsidRPr="0099153D">
        <w:rPr>
          <w:rFonts w:ascii="Lora" w:hAnsi="Lora"/>
          <w:sz w:val="22"/>
          <w:szCs w:val="22"/>
        </w:rPr>
        <w:t xml:space="preserve">A </w:t>
      </w:r>
      <w:r w:rsidRPr="0099153D">
        <w:rPr>
          <w:rFonts w:ascii="Lora" w:hAnsi="Lora"/>
          <w:b/>
          <w:bCs/>
          <w:sz w:val="22"/>
          <w:szCs w:val="22"/>
        </w:rPr>
        <w:t>module</w:t>
      </w:r>
      <w:r w:rsidRPr="0099153D">
        <w:rPr>
          <w:rFonts w:ascii="Lora" w:hAnsi="Lora"/>
          <w:sz w:val="22"/>
          <w:szCs w:val="22"/>
        </w:rPr>
        <w:t xml:space="preserve"> in LLVM IR represents an entire program or a translation unit. It serves as the top-level container for all the elements of the program, including global variables, function declarations and definitions, and metadata.</w:t>
      </w:r>
    </w:p>
    <w:p w14:paraId="5DA72561" w14:textId="77777777" w:rsidR="0099153D" w:rsidRPr="0099153D" w:rsidRDefault="0099153D" w:rsidP="0099153D">
      <w:pPr>
        <w:rPr>
          <w:rFonts w:ascii="Lora" w:hAnsi="Lora"/>
          <w:b/>
          <w:bCs/>
          <w:sz w:val="22"/>
          <w:szCs w:val="22"/>
        </w:rPr>
      </w:pPr>
      <w:r w:rsidRPr="0099153D">
        <w:rPr>
          <w:rFonts w:ascii="Lora" w:hAnsi="Lora"/>
          <w:b/>
          <w:bCs/>
          <w:sz w:val="22"/>
          <w:szCs w:val="22"/>
        </w:rPr>
        <w:t>Key Features of Modules:</w:t>
      </w:r>
    </w:p>
    <w:p w14:paraId="7051D7F9" w14:textId="77777777" w:rsidR="0099153D" w:rsidRPr="0099153D" w:rsidRDefault="0099153D" w:rsidP="0099153D">
      <w:pPr>
        <w:numPr>
          <w:ilvl w:val="0"/>
          <w:numId w:val="16"/>
        </w:numPr>
        <w:rPr>
          <w:rFonts w:ascii="Lora" w:hAnsi="Lora"/>
          <w:sz w:val="22"/>
          <w:szCs w:val="22"/>
        </w:rPr>
      </w:pPr>
      <w:r w:rsidRPr="0099153D">
        <w:rPr>
          <w:rFonts w:ascii="Lora" w:hAnsi="Lora"/>
          <w:b/>
          <w:bCs/>
          <w:sz w:val="22"/>
          <w:szCs w:val="22"/>
        </w:rPr>
        <w:t>Encapsulation</w:t>
      </w:r>
      <w:r w:rsidRPr="0099153D">
        <w:rPr>
          <w:rFonts w:ascii="Lora" w:hAnsi="Lora"/>
          <w:sz w:val="22"/>
          <w:szCs w:val="22"/>
        </w:rPr>
        <w:t>: A module contains all the data and instructions needed to represent a program, making it self-contained.</w:t>
      </w:r>
    </w:p>
    <w:p w14:paraId="0ED74E37" w14:textId="77777777" w:rsidR="0099153D" w:rsidRPr="0099153D" w:rsidRDefault="0099153D" w:rsidP="0099153D">
      <w:pPr>
        <w:numPr>
          <w:ilvl w:val="0"/>
          <w:numId w:val="16"/>
        </w:numPr>
        <w:rPr>
          <w:rFonts w:ascii="Lora" w:hAnsi="Lora"/>
          <w:sz w:val="22"/>
          <w:szCs w:val="22"/>
        </w:rPr>
      </w:pPr>
      <w:r w:rsidRPr="0099153D">
        <w:rPr>
          <w:rFonts w:ascii="Lora" w:hAnsi="Lora"/>
          <w:b/>
          <w:bCs/>
          <w:sz w:val="22"/>
          <w:szCs w:val="22"/>
        </w:rPr>
        <w:t>Symbol Table</w:t>
      </w:r>
      <w:r w:rsidRPr="0099153D">
        <w:rPr>
          <w:rFonts w:ascii="Lora" w:hAnsi="Lora"/>
          <w:sz w:val="22"/>
          <w:szCs w:val="22"/>
        </w:rPr>
        <w:t>: Each module maintains a symbol table that maps global names (e.g., functions, variables) to their definitions.</w:t>
      </w:r>
    </w:p>
    <w:p w14:paraId="74E0570A" w14:textId="77777777" w:rsidR="0099153D" w:rsidRPr="0099153D" w:rsidRDefault="0099153D" w:rsidP="0099153D">
      <w:pPr>
        <w:numPr>
          <w:ilvl w:val="0"/>
          <w:numId w:val="16"/>
        </w:numPr>
        <w:rPr>
          <w:rFonts w:ascii="Lora" w:hAnsi="Lora"/>
          <w:sz w:val="22"/>
          <w:szCs w:val="22"/>
        </w:rPr>
      </w:pPr>
      <w:r w:rsidRPr="0099153D">
        <w:rPr>
          <w:rFonts w:ascii="Lora" w:hAnsi="Lora"/>
          <w:b/>
          <w:bCs/>
          <w:sz w:val="22"/>
          <w:szCs w:val="22"/>
        </w:rPr>
        <w:lastRenderedPageBreak/>
        <w:t>Interoperability</w:t>
      </w:r>
      <w:r w:rsidRPr="0099153D">
        <w:rPr>
          <w:rFonts w:ascii="Lora" w:hAnsi="Lora"/>
          <w:sz w:val="22"/>
          <w:szCs w:val="22"/>
        </w:rPr>
        <w:t>: Modules can be linked together to form larger programs, supporting modular and incremental compilation.</w:t>
      </w:r>
    </w:p>
    <w:p w14:paraId="5D780A46" w14:textId="77777777" w:rsidR="0099153D" w:rsidRPr="0099153D" w:rsidRDefault="0099153D" w:rsidP="0099153D">
      <w:pPr>
        <w:rPr>
          <w:rFonts w:ascii="Lora" w:hAnsi="Lora"/>
          <w:b/>
          <w:bCs/>
          <w:sz w:val="22"/>
          <w:szCs w:val="22"/>
        </w:rPr>
      </w:pPr>
      <w:r w:rsidRPr="0099153D">
        <w:rPr>
          <w:rFonts w:ascii="Lora" w:hAnsi="Lora"/>
          <w:b/>
          <w:bCs/>
          <w:sz w:val="22"/>
          <w:szCs w:val="22"/>
        </w:rPr>
        <w:t>Example:</w:t>
      </w:r>
    </w:p>
    <w:p w14:paraId="612F1225" w14:textId="70318DED" w:rsidR="0099153D" w:rsidRPr="0099153D" w:rsidRDefault="001426E6" w:rsidP="001426E6">
      <w:pPr>
        <w:pStyle w:val="code"/>
      </w:pPr>
      <w:r>
        <w:t xml:space="preserve">// </w:t>
      </w:r>
      <w:r w:rsidR="0099153D" w:rsidRPr="0099153D">
        <w:t>llvm</w:t>
      </w:r>
    </w:p>
    <w:p w14:paraId="65D7F2CD" w14:textId="77777777" w:rsidR="0099153D" w:rsidRPr="0099153D" w:rsidRDefault="0099153D" w:rsidP="001426E6">
      <w:pPr>
        <w:pStyle w:val="code"/>
      </w:pPr>
      <w:r w:rsidRPr="0099153D">
        <w:t>; Module containing a single function and global variable</w:t>
      </w:r>
    </w:p>
    <w:p w14:paraId="288A88C0" w14:textId="77777777" w:rsidR="0099153D" w:rsidRPr="0099153D" w:rsidRDefault="0099153D" w:rsidP="001426E6">
      <w:pPr>
        <w:pStyle w:val="code"/>
      </w:pPr>
      <w:r w:rsidRPr="0099153D">
        <w:t>@globalVar = global i32 42</w:t>
      </w:r>
    </w:p>
    <w:p w14:paraId="65AD0544" w14:textId="77777777" w:rsidR="0099153D" w:rsidRPr="0099153D" w:rsidRDefault="0099153D" w:rsidP="001426E6">
      <w:pPr>
        <w:pStyle w:val="code"/>
      </w:pPr>
    </w:p>
    <w:p w14:paraId="39AFE18A" w14:textId="77777777" w:rsidR="0099153D" w:rsidRPr="0099153D" w:rsidRDefault="0099153D" w:rsidP="001426E6">
      <w:pPr>
        <w:pStyle w:val="code"/>
      </w:pPr>
      <w:r w:rsidRPr="0099153D">
        <w:t>define i32 @main() {</w:t>
      </w:r>
    </w:p>
    <w:p w14:paraId="2B6C2AD3" w14:textId="77777777" w:rsidR="0099153D" w:rsidRPr="0099153D" w:rsidRDefault="0099153D" w:rsidP="001426E6">
      <w:pPr>
        <w:pStyle w:val="code"/>
      </w:pPr>
      <w:r w:rsidRPr="0099153D">
        <w:t>entry:</w:t>
      </w:r>
    </w:p>
    <w:p w14:paraId="6FB3A343" w14:textId="77777777" w:rsidR="0099153D" w:rsidRPr="0099153D" w:rsidRDefault="0099153D" w:rsidP="001426E6">
      <w:pPr>
        <w:pStyle w:val="code"/>
      </w:pPr>
      <w:r w:rsidRPr="0099153D">
        <w:t xml:space="preserve">  ret i32 0</w:t>
      </w:r>
    </w:p>
    <w:p w14:paraId="598B2D89" w14:textId="77777777" w:rsidR="0099153D" w:rsidRPr="0099153D" w:rsidRDefault="0099153D" w:rsidP="001426E6">
      <w:pPr>
        <w:pStyle w:val="code"/>
      </w:pPr>
      <w:r w:rsidRPr="0099153D">
        <w:t>}</w:t>
      </w:r>
    </w:p>
    <w:p w14:paraId="4B5EC5B3" w14:textId="77777777" w:rsidR="0099153D" w:rsidRPr="0099153D" w:rsidRDefault="0099153D" w:rsidP="0099153D">
      <w:pPr>
        <w:rPr>
          <w:rFonts w:ascii="Lora" w:hAnsi="Lora"/>
          <w:sz w:val="22"/>
          <w:szCs w:val="22"/>
        </w:rPr>
      </w:pPr>
      <w:r w:rsidRPr="0099153D">
        <w:rPr>
          <w:rFonts w:ascii="Lora" w:hAnsi="Lora"/>
          <w:sz w:val="22"/>
          <w:szCs w:val="22"/>
        </w:rPr>
        <w:t>In this example:</w:t>
      </w:r>
    </w:p>
    <w:p w14:paraId="0DD33135" w14:textId="77777777" w:rsidR="0099153D" w:rsidRPr="0099153D" w:rsidRDefault="0099153D" w:rsidP="0099153D">
      <w:pPr>
        <w:numPr>
          <w:ilvl w:val="0"/>
          <w:numId w:val="17"/>
        </w:numPr>
        <w:rPr>
          <w:rFonts w:ascii="Lora" w:hAnsi="Lora"/>
          <w:sz w:val="22"/>
          <w:szCs w:val="22"/>
        </w:rPr>
      </w:pPr>
      <w:r w:rsidRPr="0099153D">
        <w:rPr>
          <w:rFonts w:ascii="Lora" w:hAnsi="Lora"/>
          <w:sz w:val="22"/>
          <w:szCs w:val="22"/>
        </w:rPr>
        <w:t>@globalVar is a global variable.</w:t>
      </w:r>
    </w:p>
    <w:p w14:paraId="7A13752C" w14:textId="77777777" w:rsidR="0099153D" w:rsidRPr="0099153D" w:rsidRDefault="0099153D" w:rsidP="0099153D">
      <w:pPr>
        <w:numPr>
          <w:ilvl w:val="0"/>
          <w:numId w:val="17"/>
        </w:numPr>
        <w:rPr>
          <w:rFonts w:ascii="Lora" w:hAnsi="Lora"/>
          <w:sz w:val="22"/>
          <w:szCs w:val="22"/>
        </w:rPr>
      </w:pPr>
      <w:r w:rsidRPr="0099153D">
        <w:rPr>
          <w:rFonts w:ascii="Lora" w:hAnsi="Lora"/>
          <w:sz w:val="22"/>
          <w:szCs w:val="22"/>
        </w:rPr>
        <w:t>@main is a function defined within the module.</w:t>
      </w:r>
    </w:p>
    <w:p w14:paraId="57831EA8" w14:textId="3E7BA181" w:rsidR="0099153D" w:rsidRPr="0099153D" w:rsidRDefault="0099153D" w:rsidP="001426E6">
      <w:pPr>
        <w:pStyle w:val="Heading4"/>
      </w:pPr>
      <w:r w:rsidRPr="0099153D">
        <w:t>Functions: Representing Computational Units</w:t>
      </w:r>
    </w:p>
    <w:p w14:paraId="5C3BEEAB" w14:textId="77777777" w:rsidR="0099153D" w:rsidRPr="0099153D" w:rsidRDefault="0099153D" w:rsidP="0099153D">
      <w:pPr>
        <w:rPr>
          <w:rFonts w:ascii="Lora" w:hAnsi="Lora"/>
          <w:sz w:val="22"/>
          <w:szCs w:val="22"/>
        </w:rPr>
      </w:pPr>
      <w:r w:rsidRPr="0099153D">
        <w:rPr>
          <w:rFonts w:ascii="Lora" w:hAnsi="Lora"/>
          <w:sz w:val="22"/>
          <w:szCs w:val="22"/>
        </w:rPr>
        <w:t xml:space="preserve">Within a module, </w:t>
      </w:r>
      <w:r w:rsidRPr="0099153D">
        <w:rPr>
          <w:rFonts w:ascii="Lora" w:hAnsi="Lora"/>
          <w:b/>
          <w:bCs/>
          <w:sz w:val="22"/>
          <w:szCs w:val="22"/>
        </w:rPr>
        <w:t>functions</w:t>
      </w:r>
      <w:r w:rsidRPr="0099153D">
        <w:rPr>
          <w:rFonts w:ascii="Lora" w:hAnsi="Lora"/>
          <w:sz w:val="22"/>
          <w:szCs w:val="22"/>
        </w:rPr>
        <w:t xml:space="preserve"> define the computational logic. A function in LLVM IR is a sequence of instructions grouped into </w:t>
      </w:r>
      <w:r w:rsidRPr="0099153D">
        <w:rPr>
          <w:rFonts w:ascii="Lora" w:hAnsi="Lora"/>
          <w:b/>
          <w:bCs/>
          <w:sz w:val="22"/>
          <w:szCs w:val="22"/>
        </w:rPr>
        <w:t>basic blocks</w:t>
      </w:r>
      <w:r w:rsidRPr="0099153D">
        <w:rPr>
          <w:rFonts w:ascii="Lora" w:hAnsi="Lora"/>
          <w:sz w:val="22"/>
          <w:szCs w:val="22"/>
        </w:rPr>
        <w:t>.</w:t>
      </w:r>
    </w:p>
    <w:p w14:paraId="023FF595" w14:textId="77777777" w:rsidR="0099153D" w:rsidRPr="0099153D" w:rsidRDefault="0099153D" w:rsidP="0099153D">
      <w:pPr>
        <w:rPr>
          <w:rFonts w:ascii="Lora" w:hAnsi="Lora"/>
          <w:b/>
          <w:bCs/>
          <w:sz w:val="22"/>
          <w:szCs w:val="22"/>
        </w:rPr>
      </w:pPr>
      <w:r w:rsidRPr="0099153D">
        <w:rPr>
          <w:rFonts w:ascii="Lora" w:hAnsi="Lora"/>
          <w:b/>
          <w:bCs/>
          <w:sz w:val="22"/>
          <w:szCs w:val="22"/>
        </w:rPr>
        <w:t>Structure of a Function:</w:t>
      </w:r>
    </w:p>
    <w:p w14:paraId="6ABD1856" w14:textId="77777777" w:rsidR="0099153D" w:rsidRPr="0099153D" w:rsidRDefault="0099153D" w:rsidP="0099153D">
      <w:pPr>
        <w:numPr>
          <w:ilvl w:val="0"/>
          <w:numId w:val="18"/>
        </w:numPr>
        <w:rPr>
          <w:rFonts w:ascii="Lora" w:hAnsi="Lora"/>
          <w:sz w:val="22"/>
          <w:szCs w:val="22"/>
        </w:rPr>
      </w:pPr>
      <w:r w:rsidRPr="0099153D">
        <w:rPr>
          <w:rFonts w:ascii="Lora" w:hAnsi="Lora"/>
          <w:b/>
          <w:bCs/>
          <w:sz w:val="22"/>
          <w:szCs w:val="22"/>
        </w:rPr>
        <w:t>Return Type</w:t>
      </w:r>
      <w:r w:rsidRPr="0099153D">
        <w:rPr>
          <w:rFonts w:ascii="Lora" w:hAnsi="Lora"/>
          <w:sz w:val="22"/>
          <w:szCs w:val="22"/>
        </w:rPr>
        <w:t>: Specifies the type of value the function returns (or void for no return value).</w:t>
      </w:r>
    </w:p>
    <w:p w14:paraId="735B98D2" w14:textId="77777777" w:rsidR="0099153D" w:rsidRPr="0099153D" w:rsidRDefault="0099153D" w:rsidP="0099153D">
      <w:pPr>
        <w:numPr>
          <w:ilvl w:val="0"/>
          <w:numId w:val="18"/>
        </w:numPr>
        <w:rPr>
          <w:rFonts w:ascii="Lora" w:hAnsi="Lora"/>
          <w:sz w:val="22"/>
          <w:szCs w:val="22"/>
        </w:rPr>
      </w:pPr>
      <w:r w:rsidRPr="0099153D">
        <w:rPr>
          <w:rFonts w:ascii="Lora" w:hAnsi="Lora"/>
          <w:b/>
          <w:bCs/>
          <w:sz w:val="22"/>
          <w:szCs w:val="22"/>
        </w:rPr>
        <w:t>Name</w:t>
      </w:r>
      <w:r w:rsidRPr="0099153D">
        <w:rPr>
          <w:rFonts w:ascii="Lora" w:hAnsi="Lora"/>
          <w:sz w:val="22"/>
          <w:szCs w:val="22"/>
        </w:rPr>
        <w:t>: Functions are uniquely identified by their names (e.g., @main).</w:t>
      </w:r>
    </w:p>
    <w:p w14:paraId="1C02B19E" w14:textId="77777777" w:rsidR="0099153D" w:rsidRPr="0099153D" w:rsidRDefault="0099153D" w:rsidP="0099153D">
      <w:pPr>
        <w:numPr>
          <w:ilvl w:val="0"/>
          <w:numId w:val="18"/>
        </w:numPr>
        <w:rPr>
          <w:rFonts w:ascii="Lora" w:hAnsi="Lora"/>
          <w:sz w:val="22"/>
          <w:szCs w:val="22"/>
        </w:rPr>
      </w:pPr>
      <w:r w:rsidRPr="0099153D">
        <w:rPr>
          <w:rFonts w:ascii="Lora" w:hAnsi="Lora"/>
          <w:b/>
          <w:bCs/>
          <w:sz w:val="22"/>
          <w:szCs w:val="22"/>
        </w:rPr>
        <w:t>Parameters</w:t>
      </w:r>
      <w:r w:rsidRPr="0099153D">
        <w:rPr>
          <w:rFonts w:ascii="Lora" w:hAnsi="Lora"/>
          <w:sz w:val="22"/>
          <w:szCs w:val="22"/>
        </w:rPr>
        <w:t>: Functions may take arguments, each with an explicitly defined type.</w:t>
      </w:r>
    </w:p>
    <w:p w14:paraId="2E64C1A8" w14:textId="77777777" w:rsidR="0099153D" w:rsidRPr="0099153D" w:rsidRDefault="0099153D" w:rsidP="0099153D">
      <w:pPr>
        <w:numPr>
          <w:ilvl w:val="0"/>
          <w:numId w:val="18"/>
        </w:numPr>
        <w:rPr>
          <w:rFonts w:ascii="Lora" w:hAnsi="Lora"/>
          <w:sz w:val="22"/>
          <w:szCs w:val="22"/>
        </w:rPr>
      </w:pPr>
      <w:r w:rsidRPr="0099153D">
        <w:rPr>
          <w:rFonts w:ascii="Lora" w:hAnsi="Lora"/>
          <w:b/>
          <w:bCs/>
          <w:sz w:val="22"/>
          <w:szCs w:val="22"/>
        </w:rPr>
        <w:t>Attributes</w:t>
      </w:r>
      <w:r w:rsidRPr="0099153D">
        <w:rPr>
          <w:rFonts w:ascii="Lora" w:hAnsi="Lora"/>
          <w:sz w:val="22"/>
          <w:szCs w:val="22"/>
        </w:rPr>
        <w:t>: Functions can have attributes (e.g., inline, noreturn) that guide optimizations.</w:t>
      </w:r>
    </w:p>
    <w:p w14:paraId="6A6619E7" w14:textId="77777777" w:rsidR="0099153D" w:rsidRPr="0099153D" w:rsidRDefault="0099153D" w:rsidP="0099153D">
      <w:pPr>
        <w:numPr>
          <w:ilvl w:val="0"/>
          <w:numId w:val="18"/>
        </w:numPr>
        <w:rPr>
          <w:rFonts w:ascii="Lora" w:hAnsi="Lora"/>
          <w:sz w:val="22"/>
          <w:szCs w:val="22"/>
        </w:rPr>
      </w:pPr>
      <w:r w:rsidRPr="0099153D">
        <w:rPr>
          <w:rFonts w:ascii="Lora" w:hAnsi="Lora"/>
          <w:b/>
          <w:bCs/>
          <w:sz w:val="22"/>
          <w:szCs w:val="22"/>
        </w:rPr>
        <w:t>Body</w:t>
      </w:r>
      <w:r w:rsidRPr="0099153D">
        <w:rPr>
          <w:rFonts w:ascii="Lora" w:hAnsi="Lora"/>
          <w:sz w:val="22"/>
          <w:szCs w:val="22"/>
        </w:rPr>
        <w:t>: The body of the function is composed of one or more basic blocks.</w:t>
      </w:r>
    </w:p>
    <w:p w14:paraId="69FCA4E2" w14:textId="77777777" w:rsidR="0099153D" w:rsidRPr="0099153D" w:rsidRDefault="0099153D" w:rsidP="0099153D">
      <w:pPr>
        <w:rPr>
          <w:rFonts w:ascii="Lora" w:hAnsi="Lora"/>
          <w:b/>
          <w:bCs/>
          <w:sz w:val="22"/>
          <w:szCs w:val="22"/>
        </w:rPr>
      </w:pPr>
      <w:r w:rsidRPr="0099153D">
        <w:rPr>
          <w:rFonts w:ascii="Lora" w:hAnsi="Lora"/>
          <w:b/>
          <w:bCs/>
          <w:sz w:val="22"/>
          <w:szCs w:val="22"/>
        </w:rPr>
        <w:t>Example:</w:t>
      </w:r>
    </w:p>
    <w:p w14:paraId="1C4E5682" w14:textId="634953CB" w:rsidR="0099153D" w:rsidRPr="0099153D" w:rsidRDefault="001426E6" w:rsidP="001426E6">
      <w:pPr>
        <w:pStyle w:val="code"/>
      </w:pPr>
      <w:r>
        <w:t xml:space="preserve">// </w:t>
      </w:r>
      <w:r w:rsidR="0099153D" w:rsidRPr="0099153D">
        <w:t>llvm</w:t>
      </w:r>
    </w:p>
    <w:p w14:paraId="04597BFE" w14:textId="77777777" w:rsidR="0099153D" w:rsidRPr="0099153D" w:rsidRDefault="0099153D" w:rsidP="001426E6">
      <w:pPr>
        <w:pStyle w:val="code"/>
      </w:pPr>
      <w:r w:rsidRPr="0099153D">
        <w:t>define i32 @add(i32 %a, i32 %b) {</w:t>
      </w:r>
    </w:p>
    <w:p w14:paraId="77F66CAD" w14:textId="77777777" w:rsidR="0099153D" w:rsidRPr="0099153D" w:rsidRDefault="0099153D" w:rsidP="001426E6">
      <w:pPr>
        <w:pStyle w:val="code"/>
      </w:pPr>
      <w:r w:rsidRPr="0099153D">
        <w:t>entry:</w:t>
      </w:r>
    </w:p>
    <w:p w14:paraId="43B42BE6" w14:textId="77777777" w:rsidR="0099153D" w:rsidRPr="0099153D" w:rsidRDefault="0099153D" w:rsidP="001426E6">
      <w:pPr>
        <w:pStyle w:val="code"/>
      </w:pPr>
      <w:r w:rsidRPr="0099153D">
        <w:t xml:space="preserve">  %sum = add i32 %a, %b</w:t>
      </w:r>
    </w:p>
    <w:p w14:paraId="7204E48D" w14:textId="77777777" w:rsidR="0099153D" w:rsidRPr="0099153D" w:rsidRDefault="0099153D" w:rsidP="001426E6">
      <w:pPr>
        <w:pStyle w:val="code"/>
      </w:pPr>
      <w:r w:rsidRPr="0099153D">
        <w:t xml:space="preserve">  ret i32 %sum</w:t>
      </w:r>
    </w:p>
    <w:p w14:paraId="40C0F8CC" w14:textId="77777777" w:rsidR="0099153D" w:rsidRPr="0099153D" w:rsidRDefault="0099153D" w:rsidP="001426E6">
      <w:pPr>
        <w:pStyle w:val="code"/>
      </w:pPr>
      <w:r w:rsidRPr="0099153D">
        <w:t>}</w:t>
      </w:r>
    </w:p>
    <w:p w14:paraId="46158273" w14:textId="77777777" w:rsidR="0099153D" w:rsidRPr="0099153D" w:rsidRDefault="0099153D" w:rsidP="0099153D">
      <w:pPr>
        <w:rPr>
          <w:rFonts w:ascii="Lora" w:hAnsi="Lora"/>
          <w:sz w:val="22"/>
          <w:szCs w:val="22"/>
        </w:rPr>
      </w:pPr>
      <w:r w:rsidRPr="0099153D">
        <w:rPr>
          <w:rFonts w:ascii="Lora" w:hAnsi="Lora"/>
          <w:sz w:val="22"/>
          <w:szCs w:val="22"/>
        </w:rPr>
        <w:lastRenderedPageBreak/>
        <w:t>Here:</w:t>
      </w:r>
    </w:p>
    <w:p w14:paraId="423A5589" w14:textId="77777777" w:rsidR="0099153D" w:rsidRPr="0099153D" w:rsidRDefault="0099153D" w:rsidP="0099153D">
      <w:pPr>
        <w:numPr>
          <w:ilvl w:val="0"/>
          <w:numId w:val="19"/>
        </w:numPr>
        <w:rPr>
          <w:rFonts w:ascii="Lora" w:hAnsi="Lora"/>
          <w:sz w:val="22"/>
          <w:szCs w:val="22"/>
        </w:rPr>
      </w:pPr>
      <w:r w:rsidRPr="0099153D">
        <w:rPr>
          <w:rFonts w:ascii="Lora" w:hAnsi="Lora"/>
          <w:sz w:val="22"/>
          <w:szCs w:val="22"/>
        </w:rPr>
        <w:t>The function @add returns an i32 value and takes two i32 arguments: %a and %b.</w:t>
      </w:r>
    </w:p>
    <w:p w14:paraId="52F047DA" w14:textId="77777777" w:rsidR="0099153D" w:rsidRPr="0099153D" w:rsidRDefault="0099153D" w:rsidP="0099153D">
      <w:pPr>
        <w:numPr>
          <w:ilvl w:val="0"/>
          <w:numId w:val="19"/>
        </w:numPr>
        <w:rPr>
          <w:rFonts w:ascii="Lora" w:hAnsi="Lora"/>
          <w:sz w:val="22"/>
          <w:szCs w:val="22"/>
        </w:rPr>
      </w:pPr>
      <w:r w:rsidRPr="0099153D">
        <w:rPr>
          <w:rFonts w:ascii="Lora" w:hAnsi="Lora"/>
          <w:sz w:val="22"/>
          <w:szCs w:val="22"/>
        </w:rPr>
        <w:t>The entry block contains instructions for adding the arguments and returning the result.</w:t>
      </w:r>
    </w:p>
    <w:p w14:paraId="6701634A" w14:textId="4E8B0510" w:rsidR="0099153D" w:rsidRPr="0099153D" w:rsidRDefault="0099153D" w:rsidP="001426E6">
      <w:pPr>
        <w:pStyle w:val="Heading4"/>
      </w:pPr>
      <w:r w:rsidRPr="0099153D">
        <w:t>Basic Blocks: Atomic Units of Execution</w:t>
      </w:r>
    </w:p>
    <w:p w14:paraId="3B4AF9B5" w14:textId="77777777" w:rsidR="0099153D" w:rsidRPr="0099153D" w:rsidRDefault="0099153D" w:rsidP="0099153D">
      <w:pPr>
        <w:rPr>
          <w:rFonts w:ascii="Lora" w:hAnsi="Lora"/>
          <w:sz w:val="22"/>
          <w:szCs w:val="22"/>
        </w:rPr>
      </w:pPr>
      <w:r w:rsidRPr="0099153D">
        <w:rPr>
          <w:rFonts w:ascii="Lora" w:hAnsi="Lora"/>
          <w:b/>
          <w:bCs/>
          <w:sz w:val="22"/>
          <w:szCs w:val="22"/>
        </w:rPr>
        <w:t>Basic blocks</w:t>
      </w:r>
      <w:r w:rsidRPr="0099153D">
        <w:rPr>
          <w:rFonts w:ascii="Lora" w:hAnsi="Lora"/>
          <w:sz w:val="22"/>
          <w:szCs w:val="22"/>
        </w:rPr>
        <w:t xml:space="preserve"> are the building blocks of functions. They are sequences of instructions that:</w:t>
      </w:r>
    </w:p>
    <w:p w14:paraId="465A56D7" w14:textId="77777777" w:rsidR="0099153D" w:rsidRPr="0099153D" w:rsidRDefault="0099153D" w:rsidP="0099153D">
      <w:pPr>
        <w:numPr>
          <w:ilvl w:val="0"/>
          <w:numId w:val="20"/>
        </w:numPr>
        <w:rPr>
          <w:rFonts w:ascii="Lora" w:hAnsi="Lora"/>
          <w:sz w:val="22"/>
          <w:szCs w:val="22"/>
        </w:rPr>
      </w:pPr>
      <w:r w:rsidRPr="0099153D">
        <w:rPr>
          <w:rFonts w:ascii="Lora" w:hAnsi="Lora"/>
          <w:sz w:val="22"/>
          <w:szCs w:val="22"/>
        </w:rPr>
        <w:t>Execute sequentially from top to bottom.</w:t>
      </w:r>
    </w:p>
    <w:p w14:paraId="12C257E4" w14:textId="77777777" w:rsidR="0099153D" w:rsidRPr="0099153D" w:rsidRDefault="0099153D" w:rsidP="0099153D">
      <w:pPr>
        <w:numPr>
          <w:ilvl w:val="0"/>
          <w:numId w:val="20"/>
        </w:numPr>
        <w:rPr>
          <w:rFonts w:ascii="Lora" w:hAnsi="Lora"/>
          <w:sz w:val="22"/>
          <w:szCs w:val="22"/>
        </w:rPr>
      </w:pPr>
      <w:r w:rsidRPr="0099153D">
        <w:rPr>
          <w:rFonts w:ascii="Lora" w:hAnsi="Lora"/>
          <w:sz w:val="22"/>
          <w:szCs w:val="22"/>
        </w:rPr>
        <w:t xml:space="preserve">End with a </w:t>
      </w:r>
      <w:r w:rsidRPr="0099153D">
        <w:rPr>
          <w:rFonts w:ascii="Lora" w:hAnsi="Lora"/>
          <w:b/>
          <w:bCs/>
          <w:sz w:val="22"/>
          <w:szCs w:val="22"/>
        </w:rPr>
        <w:t>terminator instruction</w:t>
      </w:r>
      <w:r w:rsidRPr="0099153D">
        <w:rPr>
          <w:rFonts w:ascii="Lora" w:hAnsi="Lora"/>
          <w:sz w:val="22"/>
          <w:szCs w:val="22"/>
        </w:rPr>
        <w:t xml:space="preserve"> that determines control flow (e.g., br for branch, ret for return).</w:t>
      </w:r>
    </w:p>
    <w:p w14:paraId="44B27AE1" w14:textId="77777777" w:rsidR="0099153D" w:rsidRPr="0099153D" w:rsidRDefault="0099153D" w:rsidP="0099153D">
      <w:pPr>
        <w:rPr>
          <w:rFonts w:ascii="Lora" w:hAnsi="Lora"/>
          <w:b/>
          <w:bCs/>
          <w:sz w:val="22"/>
          <w:szCs w:val="22"/>
        </w:rPr>
      </w:pPr>
      <w:r w:rsidRPr="0099153D">
        <w:rPr>
          <w:rFonts w:ascii="Lora" w:hAnsi="Lora"/>
          <w:b/>
          <w:bCs/>
          <w:sz w:val="22"/>
          <w:szCs w:val="22"/>
        </w:rPr>
        <w:t>Properties of Basic Blocks:</w:t>
      </w:r>
    </w:p>
    <w:p w14:paraId="0E20D44C" w14:textId="77777777" w:rsidR="0099153D" w:rsidRPr="0099153D" w:rsidRDefault="0099153D" w:rsidP="0099153D">
      <w:pPr>
        <w:numPr>
          <w:ilvl w:val="0"/>
          <w:numId w:val="21"/>
        </w:numPr>
        <w:rPr>
          <w:rFonts w:ascii="Lora" w:hAnsi="Lora"/>
          <w:sz w:val="22"/>
          <w:szCs w:val="22"/>
        </w:rPr>
      </w:pPr>
      <w:r w:rsidRPr="0099153D">
        <w:rPr>
          <w:rFonts w:ascii="Lora" w:hAnsi="Lora"/>
          <w:b/>
          <w:bCs/>
          <w:sz w:val="22"/>
          <w:szCs w:val="22"/>
        </w:rPr>
        <w:t>Label</w:t>
      </w:r>
      <w:r w:rsidRPr="0099153D">
        <w:rPr>
          <w:rFonts w:ascii="Lora" w:hAnsi="Lora"/>
          <w:sz w:val="22"/>
          <w:szCs w:val="22"/>
        </w:rPr>
        <w:t>: Each basic block has a unique label (e.g., entry:).</w:t>
      </w:r>
    </w:p>
    <w:p w14:paraId="1C7D10D3" w14:textId="77777777" w:rsidR="0099153D" w:rsidRPr="0099153D" w:rsidRDefault="0099153D" w:rsidP="0099153D">
      <w:pPr>
        <w:numPr>
          <w:ilvl w:val="0"/>
          <w:numId w:val="21"/>
        </w:numPr>
        <w:rPr>
          <w:rFonts w:ascii="Lora" w:hAnsi="Lora"/>
          <w:sz w:val="22"/>
          <w:szCs w:val="22"/>
        </w:rPr>
      </w:pPr>
      <w:r w:rsidRPr="0099153D">
        <w:rPr>
          <w:rFonts w:ascii="Lora" w:hAnsi="Lora"/>
          <w:b/>
          <w:bCs/>
          <w:sz w:val="22"/>
          <w:szCs w:val="22"/>
        </w:rPr>
        <w:t>No Internal Branching</w:t>
      </w:r>
      <w:r w:rsidRPr="0099153D">
        <w:rPr>
          <w:rFonts w:ascii="Lora" w:hAnsi="Lora"/>
          <w:sz w:val="22"/>
          <w:szCs w:val="22"/>
        </w:rPr>
        <w:t>: All control flow transitions occur at the end of the block.</w:t>
      </w:r>
    </w:p>
    <w:p w14:paraId="04FB1E63" w14:textId="77777777" w:rsidR="0099153D" w:rsidRPr="0099153D" w:rsidRDefault="0099153D" w:rsidP="0099153D">
      <w:pPr>
        <w:numPr>
          <w:ilvl w:val="0"/>
          <w:numId w:val="21"/>
        </w:numPr>
        <w:rPr>
          <w:rFonts w:ascii="Lora" w:hAnsi="Lora"/>
          <w:sz w:val="22"/>
          <w:szCs w:val="22"/>
        </w:rPr>
      </w:pPr>
      <w:r w:rsidRPr="0099153D">
        <w:rPr>
          <w:rFonts w:ascii="Lora" w:hAnsi="Lora"/>
          <w:b/>
          <w:bCs/>
          <w:sz w:val="22"/>
          <w:szCs w:val="22"/>
        </w:rPr>
        <w:t>Control Flow Graph</w:t>
      </w:r>
      <w:r w:rsidRPr="0099153D">
        <w:rPr>
          <w:rFonts w:ascii="Lora" w:hAnsi="Lora"/>
          <w:sz w:val="22"/>
          <w:szCs w:val="22"/>
        </w:rPr>
        <w:t>: Basic blocks form the nodes of a control flow graph (CFG), representing the flow of execution within a function.</w:t>
      </w:r>
    </w:p>
    <w:p w14:paraId="30C96421" w14:textId="77777777" w:rsidR="0099153D" w:rsidRPr="0099153D" w:rsidRDefault="0099153D" w:rsidP="0099153D">
      <w:pPr>
        <w:rPr>
          <w:rFonts w:ascii="Lora" w:hAnsi="Lora"/>
          <w:b/>
          <w:bCs/>
          <w:sz w:val="22"/>
          <w:szCs w:val="22"/>
        </w:rPr>
      </w:pPr>
      <w:r w:rsidRPr="0099153D">
        <w:rPr>
          <w:rFonts w:ascii="Lora" w:hAnsi="Lora"/>
          <w:b/>
          <w:bCs/>
          <w:sz w:val="22"/>
          <w:szCs w:val="22"/>
        </w:rPr>
        <w:t>Example:</w:t>
      </w:r>
    </w:p>
    <w:p w14:paraId="39130740" w14:textId="4645884C" w:rsidR="0099153D" w:rsidRPr="0099153D" w:rsidRDefault="001426E6" w:rsidP="001426E6">
      <w:pPr>
        <w:pStyle w:val="code"/>
      </w:pPr>
      <w:r>
        <w:t xml:space="preserve">// </w:t>
      </w:r>
      <w:r w:rsidR="0099153D" w:rsidRPr="0099153D">
        <w:t>llvm</w:t>
      </w:r>
    </w:p>
    <w:p w14:paraId="2A0A041C" w14:textId="77777777" w:rsidR="0099153D" w:rsidRPr="0099153D" w:rsidRDefault="0099153D" w:rsidP="001426E6">
      <w:pPr>
        <w:pStyle w:val="code"/>
      </w:pPr>
      <w:r w:rsidRPr="0099153D">
        <w:t>define void @example() {</w:t>
      </w:r>
    </w:p>
    <w:p w14:paraId="5D4C6230" w14:textId="77777777" w:rsidR="0099153D" w:rsidRPr="0099153D" w:rsidRDefault="0099153D" w:rsidP="001426E6">
      <w:pPr>
        <w:pStyle w:val="code"/>
      </w:pPr>
      <w:r w:rsidRPr="0099153D">
        <w:t>entry:</w:t>
      </w:r>
    </w:p>
    <w:p w14:paraId="565FB83B" w14:textId="77777777" w:rsidR="0099153D" w:rsidRPr="0099153D" w:rsidRDefault="0099153D" w:rsidP="001426E6">
      <w:pPr>
        <w:pStyle w:val="code"/>
      </w:pPr>
      <w:r w:rsidRPr="0099153D">
        <w:t xml:space="preserve">  %val = add i32 1, 2</w:t>
      </w:r>
    </w:p>
    <w:p w14:paraId="728262F4" w14:textId="748AA333" w:rsidR="0099153D" w:rsidRPr="0099153D" w:rsidRDefault="0099153D" w:rsidP="001426E6">
      <w:pPr>
        <w:pStyle w:val="code"/>
      </w:pPr>
      <w:r w:rsidRPr="0099153D">
        <w:t xml:space="preserve">  br label %end</w:t>
      </w:r>
    </w:p>
    <w:p w14:paraId="0F1B314A" w14:textId="77777777" w:rsidR="0099153D" w:rsidRPr="0099153D" w:rsidRDefault="0099153D" w:rsidP="001426E6">
      <w:pPr>
        <w:pStyle w:val="code"/>
      </w:pPr>
      <w:r w:rsidRPr="0099153D">
        <w:t>end:</w:t>
      </w:r>
    </w:p>
    <w:p w14:paraId="213EA718" w14:textId="77777777" w:rsidR="0099153D" w:rsidRPr="0099153D" w:rsidRDefault="0099153D" w:rsidP="001426E6">
      <w:pPr>
        <w:pStyle w:val="code"/>
      </w:pPr>
      <w:r w:rsidRPr="0099153D">
        <w:t xml:space="preserve">  ret void</w:t>
      </w:r>
    </w:p>
    <w:p w14:paraId="7B9D1AEF" w14:textId="77777777" w:rsidR="0099153D" w:rsidRPr="0099153D" w:rsidRDefault="0099153D" w:rsidP="001426E6">
      <w:pPr>
        <w:pStyle w:val="code"/>
      </w:pPr>
      <w:r w:rsidRPr="0099153D">
        <w:t>}</w:t>
      </w:r>
    </w:p>
    <w:p w14:paraId="551F2D26" w14:textId="77777777" w:rsidR="0099153D" w:rsidRPr="0099153D" w:rsidRDefault="0099153D" w:rsidP="0099153D">
      <w:pPr>
        <w:rPr>
          <w:rFonts w:ascii="Lora" w:hAnsi="Lora"/>
          <w:sz w:val="22"/>
          <w:szCs w:val="22"/>
        </w:rPr>
      </w:pPr>
      <w:r w:rsidRPr="0099153D">
        <w:rPr>
          <w:rFonts w:ascii="Lora" w:hAnsi="Lora"/>
          <w:sz w:val="22"/>
          <w:szCs w:val="22"/>
        </w:rPr>
        <w:t>Here:</w:t>
      </w:r>
    </w:p>
    <w:p w14:paraId="2813DB0E" w14:textId="77777777" w:rsidR="0099153D" w:rsidRPr="0099153D" w:rsidRDefault="0099153D" w:rsidP="0099153D">
      <w:pPr>
        <w:numPr>
          <w:ilvl w:val="0"/>
          <w:numId w:val="22"/>
        </w:numPr>
        <w:rPr>
          <w:rFonts w:ascii="Lora" w:hAnsi="Lora"/>
          <w:sz w:val="22"/>
          <w:szCs w:val="22"/>
        </w:rPr>
      </w:pPr>
      <w:r w:rsidRPr="0099153D">
        <w:rPr>
          <w:rFonts w:ascii="Lora" w:hAnsi="Lora"/>
          <w:sz w:val="22"/>
          <w:szCs w:val="22"/>
        </w:rPr>
        <w:t>The entry block computes a value and branches unconditionally to the end block.</w:t>
      </w:r>
    </w:p>
    <w:p w14:paraId="1CC7702B" w14:textId="77777777" w:rsidR="0099153D" w:rsidRPr="0099153D" w:rsidRDefault="0099153D" w:rsidP="0099153D">
      <w:pPr>
        <w:numPr>
          <w:ilvl w:val="0"/>
          <w:numId w:val="22"/>
        </w:numPr>
        <w:rPr>
          <w:rFonts w:ascii="Lora" w:hAnsi="Lora"/>
          <w:sz w:val="22"/>
          <w:szCs w:val="22"/>
        </w:rPr>
      </w:pPr>
      <w:r w:rsidRPr="0099153D">
        <w:rPr>
          <w:rFonts w:ascii="Lora" w:hAnsi="Lora"/>
          <w:sz w:val="22"/>
          <w:szCs w:val="22"/>
        </w:rPr>
        <w:t>The end block returns control to the caller.</w:t>
      </w:r>
    </w:p>
    <w:p w14:paraId="2A26F16C" w14:textId="227A7298" w:rsidR="0099153D" w:rsidRPr="0099153D" w:rsidRDefault="0099153D" w:rsidP="001426E6">
      <w:pPr>
        <w:pStyle w:val="Heading4"/>
      </w:pPr>
      <w:r w:rsidRPr="0099153D">
        <w:t>Instructions: Core Operations</w:t>
      </w:r>
    </w:p>
    <w:p w14:paraId="330880DF" w14:textId="77777777" w:rsidR="0099153D" w:rsidRPr="0099153D" w:rsidRDefault="0099153D" w:rsidP="0099153D">
      <w:pPr>
        <w:rPr>
          <w:rFonts w:ascii="Lora" w:hAnsi="Lora"/>
          <w:sz w:val="22"/>
          <w:szCs w:val="22"/>
        </w:rPr>
      </w:pPr>
      <w:r w:rsidRPr="0099153D">
        <w:rPr>
          <w:rFonts w:ascii="Lora" w:hAnsi="Lora"/>
          <w:sz w:val="22"/>
          <w:szCs w:val="22"/>
        </w:rPr>
        <w:t>Instructions are the fundamental operations in LLVM IR. They specify actions such as arithmetic computations, memory access, and control flow transitions.</w:t>
      </w:r>
    </w:p>
    <w:p w14:paraId="6844AD2C" w14:textId="77777777" w:rsidR="0099153D" w:rsidRPr="0099153D" w:rsidRDefault="0099153D" w:rsidP="0099153D">
      <w:pPr>
        <w:rPr>
          <w:rFonts w:ascii="Lora" w:hAnsi="Lora"/>
          <w:b/>
          <w:bCs/>
          <w:sz w:val="22"/>
          <w:szCs w:val="22"/>
        </w:rPr>
      </w:pPr>
      <w:r w:rsidRPr="0099153D">
        <w:rPr>
          <w:rFonts w:ascii="Lora" w:hAnsi="Lora"/>
          <w:b/>
          <w:bCs/>
          <w:sz w:val="22"/>
          <w:szCs w:val="22"/>
        </w:rPr>
        <w:t>Categories of Instructions:</w:t>
      </w:r>
    </w:p>
    <w:p w14:paraId="2DB459BC" w14:textId="77777777" w:rsidR="0099153D" w:rsidRPr="0099153D" w:rsidRDefault="0099153D" w:rsidP="0099153D">
      <w:pPr>
        <w:numPr>
          <w:ilvl w:val="0"/>
          <w:numId w:val="23"/>
        </w:numPr>
        <w:rPr>
          <w:rFonts w:ascii="Lora" w:hAnsi="Lora"/>
          <w:sz w:val="22"/>
          <w:szCs w:val="22"/>
        </w:rPr>
      </w:pPr>
      <w:r w:rsidRPr="0099153D">
        <w:rPr>
          <w:rFonts w:ascii="Lora" w:hAnsi="Lora"/>
          <w:b/>
          <w:bCs/>
          <w:sz w:val="22"/>
          <w:szCs w:val="22"/>
        </w:rPr>
        <w:t>Arithmetic</w:t>
      </w:r>
      <w:r w:rsidRPr="0099153D">
        <w:rPr>
          <w:rFonts w:ascii="Lora" w:hAnsi="Lora"/>
          <w:sz w:val="22"/>
          <w:szCs w:val="22"/>
        </w:rPr>
        <w:t>: Operations like add, sub, mul, and div.</w:t>
      </w:r>
    </w:p>
    <w:p w14:paraId="7AE35896" w14:textId="77777777" w:rsidR="0099153D" w:rsidRPr="0099153D" w:rsidRDefault="0099153D" w:rsidP="0099153D">
      <w:pPr>
        <w:numPr>
          <w:ilvl w:val="0"/>
          <w:numId w:val="23"/>
        </w:numPr>
        <w:rPr>
          <w:rFonts w:ascii="Lora" w:hAnsi="Lora"/>
          <w:sz w:val="22"/>
          <w:szCs w:val="22"/>
        </w:rPr>
      </w:pPr>
      <w:r w:rsidRPr="0099153D">
        <w:rPr>
          <w:rFonts w:ascii="Lora" w:hAnsi="Lora"/>
          <w:b/>
          <w:bCs/>
          <w:sz w:val="22"/>
          <w:szCs w:val="22"/>
        </w:rPr>
        <w:lastRenderedPageBreak/>
        <w:t>Memory Access</w:t>
      </w:r>
      <w:r w:rsidRPr="0099153D">
        <w:rPr>
          <w:rFonts w:ascii="Lora" w:hAnsi="Lora"/>
          <w:sz w:val="22"/>
          <w:szCs w:val="22"/>
        </w:rPr>
        <w:t>: Instructions like load and store manipulate memory.</w:t>
      </w:r>
    </w:p>
    <w:p w14:paraId="7ECA63C8" w14:textId="77777777" w:rsidR="0099153D" w:rsidRPr="0099153D" w:rsidRDefault="0099153D" w:rsidP="0099153D">
      <w:pPr>
        <w:numPr>
          <w:ilvl w:val="0"/>
          <w:numId w:val="23"/>
        </w:numPr>
        <w:rPr>
          <w:rFonts w:ascii="Lora" w:hAnsi="Lora"/>
          <w:sz w:val="22"/>
          <w:szCs w:val="22"/>
        </w:rPr>
      </w:pPr>
      <w:r w:rsidRPr="0099153D">
        <w:rPr>
          <w:rFonts w:ascii="Lora" w:hAnsi="Lora"/>
          <w:b/>
          <w:bCs/>
          <w:sz w:val="22"/>
          <w:szCs w:val="22"/>
        </w:rPr>
        <w:t>Control Flow</w:t>
      </w:r>
      <w:r w:rsidRPr="0099153D">
        <w:rPr>
          <w:rFonts w:ascii="Lora" w:hAnsi="Lora"/>
          <w:sz w:val="22"/>
          <w:szCs w:val="22"/>
        </w:rPr>
        <w:t>: Instructions like br and switch handle branching.</w:t>
      </w:r>
    </w:p>
    <w:p w14:paraId="3562E213" w14:textId="77777777" w:rsidR="0099153D" w:rsidRPr="0099153D" w:rsidRDefault="0099153D" w:rsidP="0099153D">
      <w:pPr>
        <w:numPr>
          <w:ilvl w:val="0"/>
          <w:numId w:val="23"/>
        </w:numPr>
        <w:rPr>
          <w:rFonts w:ascii="Lora" w:hAnsi="Lora"/>
          <w:sz w:val="22"/>
          <w:szCs w:val="22"/>
        </w:rPr>
      </w:pPr>
      <w:r w:rsidRPr="0099153D">
        <w:rPr>
          <w:rFonts w:ascii="Lora" w:hAnsi="Lora"/>
          <w:b/>
          <w:bCs/>
          <w:sz w:val="22"/>
          <w:szCs w:val="22"/>
        </w:rPr>
        <w:t>Function Calls</w:t>
      </w:r>
      <w:r w:rsidRPr="0099153D">
        <w:rPr>
          <w:rFonts w:ascii="Lora" w:hAnsi="Lora"/>
          <w:sz w:val="22"/>
          <w:szCs w:val="22"/>
        </w:rPr>
        <w:t>: The call instruction invokes functions.</w:t>
      </w:r>
    </w:p>
    <w:p w14:paraId="2D87B477" w14:textId="77777777" w:rsidR="0099153D" w:rsidRPr="0099153D" w:rsidRDefault="0099153D" w:rsidP="0099153D">
      <w:pPr>
        <w:numPr>
          <w:ilvl w:val="0"/>
          <w:numId w:val="23"/>
        </w:numPr>
        <w:rPr>
          <w:rFonts w:ascii="Lora" w:hAnsi="Lora"/>
          <w:sz w:val="22"/>
          <w:szCs w:val="22"/>
        </w:rPr>
      </w:pPr>
      <w:r w:rsidRPr="0099153D">
        <w:rPr>
          <w:rFonts w:ascii="Lora" w:hAnsi="Lora"/>
          <w:b/>
          <w:bCs/>
          <w:sz w:val="22"/>
          <w:szCs w:val="22"/>
        </w:rPr>
        <w:t>Special Instructions</w:t>
      </w:r>
      <w:r w:rsidRPr="0099153D">
        <w:rPr>
          <w:rFonts w:ascii="Lora" w:hAnsi="Lora"/>
          <w:sz w:val="22"/>
          <w:szCs w:val="22"/>
        </w:rPr>
        <w:t>: Instructions like phi handle SSA-related complexities.</w:t>
      </w:r>
    </w:p>
    <w:p w14:paraId="4A231099" w14:textId="77777777" w:rsidR="0099153D" w:rsidRPr="0099153D" w:rsidRDefault="0099153D" w:rsidP="0099153D">
      <w:pPr>
        <w:rPr>
          <w:rFonts w:ascii="Lora" w:hAnsi="Lora"/>
          <w:b/>
          <w:bCs/>
          <w:sz w:val="22"/>
          <w:szCs w:val="22"/>
        </w:rPr>
      </w:pPr>
      <w:r w:rsidRPr="0099153D">
        <w:rPr>
          <w:rFonts w:ascii="Lora" w:hAnsi="Lora"/>
          <w:b/>
          <w:bCs/>
          <w:sz w:val="22"/>
          <w:szCs w:val="22"/>
        </w:rPr>
        <w:t>Example:</w:t>
      </w:r>
    </w:p>
    <w:p w14:paraId="3E408F7B" w14:textId="5BA48FB2" w:rsidR="0099153D" w:rsidRPr="0099153D" w:rsidRDefault="001426E6" w:rsidP="001426E6">
      <w:pPr>
        <w:pStyle w:val="code"/>
      </w:pPr>
      <w:r>
        <w:t xml:space="preserve">// </w:t>
      </w:r>
      <w:r w:rsidR="0099153D" w:rsidRPr="0099153D">
        <w:t>llvm</w:t>
      </w:r>
    </w:p>
    <w:p w14:paraId="4DCD299D" w14:textId="77777777" w:rsidR="0099153D" w:rsidRPr="0099153D" w:rsidRDefault="0099153D" w:rsidP="001426E6">
      <w:pPr>
        <w:pStyle w:val="code"/>
      </w:pPr>
      <w:r w:rsidRPr="0099153D">
        <w:t>%sum = add i32 %a, %b  ; Adds two integers</w:t>
      </w:r>
    </w:p>
    <w:p w14:paraId="52C25442" w14:textId="77777777" w:rsidR="0099153D" w:rsidRPr="0099153D" w:rsidRDefault="0099153D" w:rsidP="001426E6">
      <w:pPr>
        <w:pStyle w:val="code"/>
      </w:pPr>
      <w:r w:rsidRPr="0099153D">
        <w:t>%val = load i32, i32* %ptr  ; Loads a value from memory</w:t>
      </w:r>
    </w:p>
    <w:p w14:paraId="04275B38" w14:textId="77777777" w:rsidR="0099153D" w:rsidRPr="0099153D" w:rsidRDefault="0099153D" w:rsidP="001426E6">
      <w:pPr>
        <w:pStyle w:val="code"/>
      </w:pPr>
      <w:r w:rsidRPr="0099153D">
        <w:t>br label %next  ; Branches unconditionally</w:t>
      </w:r>
    </w:p>
    <w:p w14:paraId="74E334C1" w14:textId="4C99D927" w:rsidR="0099153D" w:rsidRPr="0099153D" w:rsidRDefault="0099153D" w:rsidP="001426E6">
      <w:pPr>
        <w:pStyle w:val="Heading4"/>
      </w:pPr>
      <w:r w:rsidRPr="0099153D">
        <w:t>Global Variables</w:t>
      </w:r>
    </w:p>
    <w:p w14:paraId="4B6BBFE8" w14:textId="77777777" w:rsidR="0099153D" w:rsidRPr="0099153D" w:rsidRDefault="0099153D" w:rsidP="0099153D">
      <w:pPr>
        <w:rPr>
          <w:rFonts w:ascii="Lora" w:hAnsi="Lora"/>
          <w:sz w:val="22"/>
          <w:szCs w:val="22"/>
        </w:rPr>
      </w:pPr>
      <w:r w:rsidRPr="0099153D">
        <w:rPr>
          <w:rFonts w:ascii="Lora" w:hAnsi="Lora"/>
          <w:sz w:val="22"/>
          <w:szCs w:val="22"/>
        </w:rPr>
        <w:t>Global variables are declared at the module level and are accessible across functions. They can hold values or point to data in memory.</w:t>
      </w:r>
    </w:p>
    <w:p w14:paraId="7FAE016B" w14:textId="77777777" w:rsidR="0099153D" w:rsidRPr="0099153D" w:rsidRDefault="0099153D" w:rsidP="0099153D">
      <w:pPr>
        <w:rPr>
          <w:rFonts w:ascii="Lora" w:hAnsi="Lora"/>
          <w:b/>
          <w:bCs/>
          <w:sz w:val="22"/>
          <w:szCs w:val="22"/>
        </w:rPr>
      </w:pPr>
      <w:r w:rsidRPr="0099153D">
        <w:rPr>
          <w:rFonts w:ascii="Lora" w:hAnsi="Lora"/>
          <w:b/>
          <w:bCs/>
          <w:sz w:val="22"/>
          <w:szCs w:val="22"/>
        </w:rPr>
        <w:t>Example:</w:t>
      </w:r>
    </w:p>
    <w:p w14:paraId="5179536A" w14:textId="3B85F572" w:rsidR="0099153D" w:rsidRPr="0099153D" w:rsidRDefault="001426E6" w:rsidP="001426E6">
      <w:pPr>
        <w:pStyle w:val="code"/>
      </w:pPr>
      <w:r>
        <w:t xml:space="preserve">// </w:t>
      </w:r>
      <w:r w:rsidR="0099153D" w:rsidRPr="0099153D">
        <w:t>llvm</w:t>
      </w:r>
    </w:p>
    <w:p w14:paraId="3681F8ED" w14:textId="77777777" w:rsidR="0099153D" w:rsidRPr="0099153D" w:rsidRDefault="0099153D" w:rsidP="001426E6">
      <w:pPr>
        <w:pStyle w:val="code"/>
      </w:pPr>
      <w:r w:rsidRPr="0099153D">
        <w:t>@globalVar = global i32 10</w:t>
      </w:r>
    </w:p>
    <w:p w14:paraId="333779C2" w14:textId="77777777" w:rsidR="0099153D" w:rsidRPr="0099153D" w:rsidRDefault="0099153D" w:rsidP="0099153D">
      <w:pPr>
        <w:numPr>
          <w:ilvl w:val="0"/>
          <w:numId w:val="24"/>
        </w:numPr>
        <w:rPr>
          <w:rFonts w:ascii="Lora" w:hAnsi="Lora"/>
          <w:sz w:val="22"/>
          <w:szCs w:val="22"/>
        </w:rPr>
      </w:pPr>
      <w:r w:rsidRPr="0099153D">
        <w:rPr>
          <w:rFonts w:ascii="Lora" w:hAnsi="Lora"/>
          <w:sz w:val="22"/>
          <w:szCs w:val="22"/>
        </w:rPr>
        <w:t>@globalVar is a global integer variable initialized to 10.</w:t>
      </w:r>
    </w:p>
    <w:p w14:paraId="7246E343" w14:textId="5FDE5F65" w:rsidR="0099153D" w:rsidRDefault="0099153D" w:rsidP="001426E6">
      <w:pPr>
        <w:pStyle w:val="Heading4"/>
        <w:rPr>
          <w:rStyle w:val="Heading4Char"/>
        </w:rPr>
      </w:pPr>
      <w:r w:rsidRPr="0099153D">
        <w:rPr>
          <w:rStyle w:val="Heading4Char"/>
        </w:rPr>
        <w:t>Metadata</w:t>
      </w:r>
    </w:p>
    <w:p w14:paraId="5468F62A" w14:textId="77777777" w:rsidR="001640C1" w:rsidRPr="001640C1" w:rsidRDefault="001640C1" w:rsidP="001640C1">
      <w:r w:rsidRPr="001640C1">
        <w:t>Metadata in LLVM IR is a non-semantic construct used to attach supplementary information to instructions, variables, or modules. It is represented as metadata nodes, prefixed with !, and can store arbitrary data in the form of key-value pairs, tuples, or hierarchical structures.</w:t>
      </w:r>
    </w:p>
    <w:p w14:paraId="59B88EDC" w14:textId="77777777" w:rsidR="001640C1" w:rsidRPr="001640C1" w:rsidRDefault="001640C1" w:rsidP="001640C1">
      <w:pPr>
        <w:rPr>
          <w:b/>
          <w:bCs/>
        </w:rPr>
      </w:pPr>
      <w:r w:rsidRPr="001640C1">
        <w:rPr>
          <w:b/>
          <w:bCs/>
        </w:rPr>
        <w:t>Key Characteristics</w:t>
      </w:r>
    </w:p>
    <w:p w14:paraId="184D7374" w14:textId="77777777" w:rsidR="001640C1" w:rsidRPr="001640C1" w:rsidRDefault="001640C1" w:rsidP="001640C1">
      <w:pPr>
        <w:numPr>
          <w:ilvl w:val="0"/>
          <w:numId w:val="27"/>
        </w:numPr>
      </w:pPr>
      <w:r w:rsidRPr="001640C1">
        <w:rPr>
          <w:b/>
          <w:bCs/>
        </w:rPr>
        <w:t>Non-Semantic</w:t>
      </w:r>
      <w:r w:rsidRPr="001640C1">
        <w:t>: Metadata does not alter the behavior of the program. It is ignored during execution but utilized by tools and compiler passes.</w:t>
      </w:r>
    </w:p>
    <w:p w14:paraId="6E52E156" w14:textId="77777777" w:rsidR="001640C1" w:rsidRPr="001640C1" w:rsidRDefault="001640C1" w:rsidP="001640C1">
      <w:pPr>
        <w:numPr>
          <w:ilvl w:val="0"/>
          <w:numId w:val="27"/>
        </w:numPr>
      </w:pPr>
      <w:r w:rsidRPr="001640C1">
        <w:rPr>
          <w:b/>
          <w:bCs/>
        </w:rPr>
        <w:t>Flexible</w:t>
      </w:r>
      <w:r w:rsidRPr="001640C1">
        <w:t>: Metadata can represent a wide range of information, from debugging symbols to optimization hints.</w:t>
      </w:r>
    </w:p>
    <w:p w14:paraId="7C9B82EB" w14:textId="77777777" w:rsidR="001640C1" w:rsidRPr="001640C1" w:rsidRDefault="001640C1" w:rsidP="001640C1">
      <w:pPr>
        <w:numPr>
          <w:ilvl w:val="0"/>
          <w:numId w:val="27"/>
        </w:numPr>
      </w:pPr>
      <w:r w:rsidRPr="001640C1">
        <w:rPr>
          <w:b/>
          <w:bCs/>
        </w:rPr>
        <w:t>Customizable</w:t>
      </w:r>
      <w:r w:rsidRPr="001640C1">
        <w:t>: Developers and tools can define custom metadata for specific use cases.</w:t>
      </w:r>
    </w:p>
    <w:p w14:paraId="74FA7A1D" w14:textId="77777777" w:rsidR="001640C1" w:rsidRPr="001640C1" w:rsidRDefault="001640C1" w:rsidP="001640C1">
      <w:pPr>
        <w:rPr>
          <w:b/>
          <w:bCs/>
        </w:rPr>
      </w:pPr>
      <w:r w:rsidRPr="001640C1">
        <w:rPr>
          <w:b/>
          <w:bCs/>
        </w:rPr>
        <w:t>Types of Metadata</w:t>
      </w:r>
    </w:p>
    <w:p w14:paraId="482B9768" w14:textId="77777777" w:rsidR="001640C1" w:rsidRPr="001640C1" w:rsidRDefault="001640C1" w:rsidP="001640C1">
      <w:pPr>
        <w:numPr>
          <w:ilvl w:val="0"/>
          <w:numId w:val="28"/>
        </w:numPr>
      </w:pPr>
      <w:r w:rsidRPr="001640C1">
        <w:rPr>
          <w:b/>
          <w:bCs/>
        </w:rPr>
        <w:t>Debugging Metadata</w:t>
      </w:r>
      <w:r w:rsidRPr="001640C1">
        <w:t>: Provides source-level information, such as variable names, line numbers, and file paths, enabling tools like debuggers to map LLVM IR back to the original source code.</w:t>
      </w:r>
    </w:p>
    <w:p w14:paraId="4B5C47C6" w14:textId="77777777" w:rsidR="001640C1" w:rsidRPr="001640C1" w:rsidRDefault="001640C1" w:rsidP="001640C1">
      <w:pPr>
        <w:numPr>
          <w:ilvl w:val="0"/>
          <w:numId w:val="28"/>
        </w:numPr>
      </w:pPr>
      <w:r w:rsidRPr="001640C1">
        <w:rPr>
          <w:b/>
          <w:bCs/>
        </w:rPr>
        <w:lastRenderedPageBreak/>
        <w:t>Optimization Metadata</w:t>
      </w:r>
      <w:r w:rsidRPr="001640C1">
        <w:t>: Guides compiler optimizations, such as loop unrolling or vectorization, by embedding hints.</w:t>
      </w:r>
    </w:p>
    <w:p w14:paraId="2E3A4C59" w14:textId="77777777" w:rsidR="001640C1" w:rsidRPr="001640C1" w:rsidRDefault="001640C1" w:rsidP="001640C1">
      <w:pPr>
        <w:numPr>
          <w:ilvl w:val="0"/>
          <w:numId w:val="28"/>
        </w:numPr>
      </w:pPr>
      <w:r w:rsidRPr="001640C1">
        <w:rPr>
          <w:b/>
          <w:bCs/>
        </w:rPr>
        <w:t>TBAA (Type-Based Alias Analysis) Metadata</w:t>
      </w:r>
      <w:r w:rsidRPr="001640C1">
        <w:t>: Represents type information for memory accesses, helping the compiler disambiguate aliasing.</w:t>
      </w:r>
    </w:p>
    <w:p w14:paraId="0D8FCEDF" w14:textId="77777777" w:rsidR="001640C1" w:rsidRPr="001640C1" w:rsidRDefault="001640C1" w:rsidP="001640C1">
      <w:pPr>
        <w:numPr>
          <w:ilvl w:val="0"/>
          <w:numId w:val="28"/>
        </w:numPr>
      </w:pPr>
      <w:r w:rsidRPr="001640C1">
        <w:rPr>
          <w:b/>
          <w:bCs/>
        </w:rPr>
        <w:t>Profiling Metadata</w:t>
      </w:r>
      <w:r w:rsidRPr="001640C1">
        <w:t>: Contains runtime profiling data, such as branch probabilities, to guide profile-guided optimizations.</w:t>
      </w:r>
    </w:p>
    <w:p w14:paraId="61000100" w14:textId="77777777" w:rsidR="001640C1" w:rsidRDefault="001640C1" w:rsidP="001640C1">
      <w:pPr>
        <w:numPr>
          <w:ilvl w:val="0"/>
          <w:numId w:val="28"/>
        </w:numPr>
      </w:pPr>
      <w:r w:rsidRPr="001640C1">
        <w:rPr>
          <w:b/>
          <w:bCs/>
        </w:rPr>
        <w:t>Custom Metadata</w:t>
      </w:r>
      <w:r w:rsidRPr="001640C1">
        <w:t>: Allows developers to define and attach custom annotations for specific analyses or tools.</w:t>
      </w:r>
    </w:p>
    <w:p w14:paraId="45E366D6" w14:textId="70CD84D8" w:rsidR="000175ED" w:rsidRPr="001640C1" w:rsidRDefault="000175ED" w:rsidP="001640C1">
      <w:pPr>
        <w:numPr>
          <w:ilvl w:val="0"/>
          <w:numId w:val="28"/>
        </w:numPr>
      </w:pPr>
      <w:r>
        <w:rPr>
          <w:b/>
          <w:bCs/>
        </w:rPr>
        <w:t>Type Metadata</w:t>
      </w:r>
      <w:r w:rsidRPr="000175ED">
        <w:t>:</w:t>
      </w:r>
      <w:r>
        <w:t xml:space="preserve"> &lt;TODO&gt;</w:t>
      </w:r>
    </w:p>
    <w:p w14:paraId="58333B7C" w14:textId="77777777" w:rsidR="001640C1" w:rsidRPr="001640C1" w:rsidRDefault="001640C1" w:rsidP="001640C1">
      <w:pPr>
        <w:rPr>
          <w:b/>
          <w:bCs/>
        </w:rPr>
      </w:pPr>
      <w:r w:rsidRPr="001640C1">
        <w:rPr>
          <w:b/>
          <w:bCs/>
        </w:rPr>
        <w:t>Example of Metadata in LLVM IR</w:t>
      </w:r>
    </w:p>
    <w:p w14:paraId="407DDFC2" w14:textId="77777777" w:rsidR="001640C1" w:rsidRPr="001640C1" w:rsidRDefault="001640C1" w:rsidP="001640C1">
      <w:r w:rsidRPr="001640C1">
        <w:t>Here’s an example of attaching debugging metadata to an instruction:</w:t>
      </w:r>
    </w:p>
    <w:p w14:paraId="37FDFBE8" w14:textId="5D12F633" w:rsidR="001640C1" w:rsidRPr="001640C1" w:rsidRDefault="001640C1" w:rsidP="001640C1">
      <w:pPr>
        <w:pStyle w:val="code"/>
      </w:pPr>
      <w:r>
        <w:t xml:space="preserve">// </w:t>
      </w:r>
      <w:r w:rsidRPr="001640C1">
        <w:t>llvm</w:t>
      </w:r>
    </w:p>
    <w:p w14:paraId="25B5B25F" w14:textId="77777777" w:rsidR="001640C1" w:rsidRPr="001640C1" w:rsidRDefault="001640C1" w:rsidP="001640C1">
      <w:pPr>
        <w:pStyle w:val="code"/>
      </w:pPr>
      <w:r w:rsidRPr="001640C1">
        <w:t>!0 = !DILocation(line: 10, column: 5, scope: !1)</w:t>
      </w:r>
    </w:p>
    <w:p w14:paraId="4688BE1A" w14:textId="77777777" w:rsidR="001640C1" w:rsidRPr="001640C1" w:rsidRDefault="001640C1" w:rsidP="001640C1">
      <w:pPr>
        <w:pStyle w:val="code"/>
      </w:pPr>
      <w:r w:rsidRPr="001640C1">
        <w:t>%val = add i32 1, 2, !dbg !0</w:t>
      </w:r>
    </w:p>
    <w:p w14:paraId="06F1D240" w14:textId="77777777" w:rsidR="001640C1" w:rsidRPr="001640C1" w:rsidRDefault="001640C1" w:rsidP="001640C1">
      <w:pPr>
        <w:numPr>
          <w:ilvl w:val="0"/>
          <w:numId w:val="29"/>
        </w:numPr>
      </w:pPr>
      <w:r w:rsidRPr="001640C1">
        <w:t>!0 is a metadata node representing the source location (line 10, column 5).</w:t>
      </w:r>
    </w:p>
    <w:p w14:paraId="061B9CD2" w14:textId="77777777" w:rsidR="001640C1" w:rsidRPr="001640C1" w:rsidRDefault="001640C1" w:rsidP="001640C1">
      <w:pPr>
        <w:numPr>
          <w:ilvl w:val="0"/>
          <w:numId w:val="29"/>
        </w:numPr>
      </w:pPr>
      <w:r w:rsidRPr="001640C1">
        <w:t>The !dbg tag associates the metadata with the add instruction.</w:t>
      </w:r>
    </w:p>
    <w:p w14:paraId="6C5BE746" w14:textId="77777777" w:rsidR="001640C1" w:rsidRPr="001640C1" w:rsidRDefault="001640C1" w:rsidP="001640C1">
      <w:pPr>
        <w:rPr>
          <w:b/>
          <w:bCs/>
        </w:rPr>
      </w:pPr>
      <w:r w:rsidRPr="001640C1">
        <w:rPr>
          <w:b/>
          <w:bCs/>
        </w:rPr>
        <w:t>How Metadata Works</w:t>
      </w:r>
    </w:p>
    <w:p w14:paraId="1CC4511B" w14:textId="77777777" w:rsidR="001640C1" w:rsidRPr="001640C1" w:rsidRDefault="001640C1" w:rsidP="001640C1">
      <w:pPr>
        <w:numPr>
          <w:ilvl w:val="0"/>
          <w:numId w:val="30"/>
        </w:numPr>
      </w:pPr>
      <w:r w:rsidRPr="001640C1">
        <w:rPr>
          <w:b/>
          <w:bCs/>
        </w:rPr>
        <w:t>Attachment</w:t>
      </w:r>
      <w:r w:rsidRPr="001640C1">
        <w:t xml:space="preserve">: Metadata is attached to instructions, variables, or modules using tags like </w:t>
      </w:r>
      <w:r w:rsidRPr="001640C1">
        <w:rPr>
          <w:bdr w:val="single" w:sz="4" w:space="0" w:color="auto"/>
        </w:rPr>
        <w:t>!dbg</w:t>
      </w:r>
      <w:r w:rsidRPr="001640C1">
        <w:t xml:space="preserve">, </w:t>
      </w:r>
      <w:r w:rsidRPr="001640C1">
        <w:rPr>
          <w:bdr w:val="single" w:sz="4" w:space="0" w:color="auto"/>
        </w:rPr>
        <w:t>!tbaa</w:t>
      </w:r>
      <w:r w:rsidRPr="001640C1">
        <w:t>, or custom tags.</w:t>
      </w:r>
    </w:p>
    <w:p w14:paraId="32684935" w14:textId="77777777" w:rsidR="001640C1" w:rsidRPr="001640C1" w:rsidRDefault="001640C1" w:rsidP="001640C1">
      <w:pPr>
        <w:numPr>
          <w:ilvl w:val="0"/>
          <w:numId w:val="30"/>
        </w:numPr>
      </w:pPr>
      <w:r w:rsidRPr="001640C1">
        <w:rPr>
          <w:b/>
          <w:bCs/>
        </w:rPr>
        <w:t>Storage</w:t>
      </w:r>
      <w:r w:rsidRPr="001640C1">
        <w:t>: Metadata nodes are stored in the module and referenced by their unique identifiers (e.g., !0, !1).</w:t>
      </w:r>
    </w:p>
    <w:p w14:paraId="65CD4C45" w14:textId="77777777" w:rsidR="001640C1" w:rsidRPr="001640C1" w:rsidRDefault="001640C1" w:rsidP="001640C1">
      <w:pPr>
        <w:numPr>
          <w:ilvl w:val="0"/>
          <w:numId w:val="30"/>
        </w:numPr>
      </w:pPr>
      <w:r w:rsidRPr="001640C1">
        <w:rPr>
          <w:b/>
          <w:bCs/>
        </w:rPr>
        <w:t>Usage</w:t>
      </w:r>
      <w:r w:rsidRPr="001640C1">
        <w:t>: Compiler passes and tools interpret metadata to perform specific tasks, such as generating debugging information or applying optimizations.</w:t>
      </w:r>
    </w:p>
    <w:p w14:paraId="43087E10" w14:textId="77777777" w:rsidR="001640C1" w:rsidRPr="001640C1" w:rsidRDefault="001640C1" w:rsidP="001640C1"/>
    <w:p w14:paraId="46E2D48F" w14:textId="77777777" w:rsidR="0099153D" w:rsidRPr="0099153D" w:rsidRDefault="0099153D" w:rsidP="001426E6">
      <w:pPr>
        <w:pStyle w:val="Heading4"/>
      </w:pPr>
      <w:r w:rsidRPr="0099153D">
        <w:t>Summary of the Structure</w:t>
      </w:r>
    </w:p>
    <w:p w14:paraId="07015D2D" w14:textId="77777777" w:rsidR="0099153D" w:rsidRPr="0099153D" w:rsidRDefault="0099153D" w:rsidP="0099153D">
      <w:pPr>
        <w:rPr>
          <w:rFonts w:ascii="Lora" w:hAnsi="Lora"/>
          <w:sz w:val="22"/>
          <w:szCs w:val="22"/>
        </w:rPr>
      </w:pPr>
      <w:r w:rsidRPr="0099153D">
        <w:rPr>
          <w:rFonts w:ascii="Lora" w:hAnsi="Lora"/>
          <w:sz w:val="22"/>
          <w:szCs w:val="22"/>
        </w:rPr>
        <w:t>The LLVM IR modular structure is a hierarchy:</w:t>
      </w:r>
    </w:p>
    <w:p w14:paraId="5A60380D" w14:textId="77777777" w:rsidR="0099153D" w:rsidRPr="0099153D" w:rsidRDefault="0099153D" w:rsidP="0099153D">
      <w:pPr>
        <w:numPr>
          <w:ilvl w:val="0"/>
          <w:numId w:val="25"/>
        </w:numPr>
        <w:rPr>
          <w:rFonts w:ascii="Lora" w:hAnsi="Lora"/>
          <w:sz w:val="22"/>
          <w:szCs w:val="22"/>
        </w:rPr>
      </w:pPr>
      <w:r w:rsidRPr="0099153D">
        <w:rPr>
          <w:rFonts w:ascii="Lora" w:hAnsi="Lora"/>
          <w:b/>
          <w:bCs/>
          <w:sz w:val="22"/>
          <w:szCs w:val="22"/>
        </w:rPr>
        <w:t>Modules</w:t>
      </w:r>
      <w:r w:rsidRPr="0099153D">
        <w:rPr>
          <w:rFonts w:ascii="Lora" w:hAnsi="Lora"/>
          <w:sz w:val="22"/>
          <w:szCs w:val="22"/>
        </w:rPr>
        <w:t xml:space="preserve"> contain:</w:t>
      </w:r>
    </w:p>
    <w:p w14:paraId="3853271C" w14:textId="77777777" w:rsidR="0099153D" w:rsidRPr="0099153D" w:rsidRDefault="0099153D" w:rsidP="0099153D">
      <w:pPr>
        <w:numPr>
          <w:ilvl w:val="1"/>
          <w:numId w:val="25"/>
        </w:numPr>
        <w:rPr>
          <w:rFonts w:ascii="Lora" w:hAnsi="Lora"/>
          <w:sz w:val="22"/>
          <w:szCs w:val="22"/>
        </w:rPr>
      </w:pPr>
      <w:r w:rsidRPr="0099153D">
        <w:rPr>
          <w:rFonts w:ascii="Lora" w:hAnsi="Lora"/>
          <w:b/>
          <w:bCs/>
          <w:sz w:val="22"/>
          <w:szCs w:val="22"/>
        </w:rPr>
        <w:t>Global variables</w:t>
      </w:r>
    </w:p>
    <w:p w14:paraId="69103596" w14:textId="77777777" w:rsidR="0099153D" w:rsidRPr="0099153D" w:rsidRDefault="0099153D" w:rsidP="0099153D">
      <w:pPr>
        <w:numPr>
          <w:ilvl w:val="1"/>
          <w:numId w:val="25"/>
        </w:numPr>
        <w:rPr>
          <w:rFonts w:ascii="Lora" w:hAnsi="Lora"/>
          <w:sz w:val="22"/>
          <w:szCs w:val="22"/>
        </w:rPr>
      </w:pPr>
      <w:r w:rsidRPr="0099153D">
        <w:rPr>
          <w:rFonts w:ascii="Lora" w:hAnsi="Lora"/>
          <w:b/>
          <w:bCs/>
          <w:sz w:val="22"/>
          <w:szCs w:val="22"/>
        </w:rPr>
        <w:t>Functions</w:t>
      </w:r>
      <w:r w:rsidRPr="0099153D">
        <w:rPr>
          <w:rFonts w:ascii="Lora" w:hAnsi="Lora"/>
          <w:sz w:val="22"/>
          <w:szCs w:val="22"/>
        </w:rPr>
        <w:t>, which contain:</w:t>
      </w:r>
    </w:p>
    <w:p w14:paraId="2DE4A238" w14:textId="77777777" w:rsidR="0099153D" w:rsidRPr="0099153D" w:rsidRDefault="0099153D" w:rsidP="0099153D">
      <w:pPr>
        <w:numPr>
          <w:ilvl w:val="2"/>
          <w:numId w:val="25"/>
        </w:numPr>
        <w:rPr>
          <w:rFonts w:ascii="Lora" w:hAnsi="Lora"/>
          <w:sz w:val="22"/>
          <w:szCs w:val="22"/>
        </w:rPr>
      </w:pPr>
      <w:r w:rsidRPr="0099153D">
        <w:rPr>
          <w:rFonts w:ascii="Lora" w:hAnsi="Lora"/>
          <w:b/>
          <w:bCs/>
          <w:sz w:val="22"/>
          <w:szCs w:val="22"/>
        </w:rPr>
        <w:t>Basic blocks</w:t>
      </w:r>
      <w:r w:rsidRPr="0099153D">
        <w:rPr>
          <w:rFonts w:ascii="Lora" w:hAnsi="Lora"/>
          <w:sz w:val="22"/>
          <w:szCs w:val="22"/>
        </w:rPr>
        <w:t>, which contain:</w:t>
      </w:r>
    </w:p>
    <w:p w14:paraId="3730194F" w14:textId="77777777" w:rsidR="0099153D" w:rsidRPr="0099153D" w:rsidRDefault="0099153D" w:rsidP="0099153D">
      <w:pPr>
        <w:numPr>
          <w:ilvl w:val="3"/>
          <w:numId w:val="25"/>
        </w:numPr>
        <w:rPr>
          <w:rFonts w:ascii="Lora" w:hAnsi="Lora"/>
          <w:sz w:val="22"/>
          <w:szCs w:val="22"/>
        </w:rPr>
      </w:pPr>
      <w:r w:rsidRPr="0099153D">
        <w:rPr>
          <w:rFonts w:ascii="Lora" w:hAnsi="Lora"/>
          <w:b/>
          <w:bCs/>
          <w:sz w:val="22"/>
          <w:szCs w:val="22"/>
        </w:rPr>
        <w:t>Instructions</w:t>
      </w:r>
    </w:p>
    <w:p w14:paraId="760682C4" w14:textId="464E1A78" w:rsidR="0099153D" w:rsidRPr="00D63512" w:rsidRDefault="0099153D" w:rsidP="0099153D">
      <w:pPr>
        <w:rPr>
          <w:rFonts w:ascii="Lora" w:hAnsi="Lora"/>
          <w:sz w:val="22"/>
          <w:szCs w:val="22"/>
        </w:rPr>
      </w:pPr>
      <w:r w:rsidRPr="0099153D">
        <w:rPr>
          <w:rFonts w:ascii="Lora" w:hAnsi="Lora"/>
          <w:sz w:val="22"/>
          <w:szCs w:val="22"/>
        </w:rPr>
        <w:lastRenderedPageBreak/>
        <w:t>This layered approach ensures that LLVM IR is both flexible and scalable, making it suitable for small programs and large, complex systems. Its design promotes modularity, reusability, and efficient code analysis and transformation.</w:t>
      </w:r>
    </w:p>
    <w:p w14:paraId="53BA79A4" w14:textId="389D85B1" w:rsidR="00D63512" w:rsidRPr="00D63512" w:rsidRDefault="00D63512" w:rsidP="00D63512">
      <w:pPr>
        <w:pStyle w:val="Heading3"/>
      </w:pPr>
      <w:r w:rsidRPr="00D63512">
        <w:t>Explicit Control Flow</w:t>
      </w:r>
    </w:p>
    <w:p w14:paraId="0F7FED89" w14:textId="77777777" w:rsidR="000175ED" w:rsidRPr="000175ED" w:rsidRDefault="000175ED" w:rsidP="000175ED">
      <w:r w:rsidRPr="000175ED">
        <w:t xml:space="preserve">Control flow is a fundamental aspect of any program, dictating the order in which instructions are executed. LLVM Intermediate Representation (IR) provides </w:t>
      </w:r>
      <w:r w:rsidRPr="000175ED">
        <w:rPr>
          <w:b/>
          <w:bCs/>
        </w:rPr>
        <w:t>explicit control flow constructs</w:t>
      </w:r>
      <w:r w:rsidRPr="000175ED">
        <w:t xml:space="preserve"> to represent the program's logical flow in a clear and structured manner. These constructs are designed to be both flexible and target-independent, enabling seamless translation from high-level languages to machine code. In this chapter, we delve into how LLVM IR handles explicit control flow, exploring its key constructs, examples, and applications.</w:t>
      </w:r>
    </w:p>
    <w:p w14:paraId="39C8548C" w14:textId="5C7606B5" w:rsidR="000175ED" w:rsidRPr="000175ED" w:rsidRDefault="008C60FE" w:rsidP="008C60FE">
      <w:pPr>
        <w:pStyle w:val="Heading4"/>
      </w:pPr>
      <w:r>
        <w:t xml:space="preserve">Core Concepts in </w:t>
      </w:r>
      <w:r w:rsidRPr="000175ED">
        <w:t>Control</w:t>
      </w:r>
      <w:r w:rsidR="000175ED" w:rsidRPr="000175ED">
        <w:t xml:space="preserve"> Flow Representation</w:t>
      </w:r>
    </w:p>
    <w:p w14:paraId="5560518B" w14:textId="77777777" w:rsidR="000175ED" w:rsidRPr="000175ED" w:rsidRDefault="000175ED" w:rsidP="000175ED">
      <w:r w:rsidRPr="000175ED">
        <w:t xml:space="preserve">LLVM IR represents control flow through </w:t>
      </w:r>
      <w:r w:rsidRPr="000175ED">
        <w:rPr>
          <w:b/>
          <w:bCs/>
        </w:rPr>
        <w:t>basic blocks</w:t>
      </w:r>
      <w:r w:rsidRPr="000175ED">
        <w:t xml:space="preserve"> and </w:t>
      </w:r>
      <w:r w:rsidRPr="000175ED">
        <w:rPr>
          <w:b/>
          <w:bCs/>
        </w:rPr>
        <w:t>terminator instructions</w:t>
      </w:r>
      <w:r w:rsidRPr="000175ED">
        <w:t>:</w:t>
      </w:r>
    </w:p>
    <w:p w14:paraId="6B251903" w14:textId="77777777" w:rsidR="000175ED" w:rsidRPr="000175ED" w:rsidRDefault="000175ED" w:rsidP="008C60FE">
      <w:r w:rsidRPr="000175ED">
        <w:rPr>
          <w:b/>
          <w:bCs/>
        </w:rPr>
        <w:t>Basic blocks</w:t>
      </w:r>
      <w:r w:rsidRPr="000175ED">
        <w:t xml:space="preserve"> are sequences of instructions executed linearly.</w:t>
      </w:r>
    </w:p>
    <w:p w14:paraId="093D67ED" w14:textId="77777777" w:rsidR="000175ED" w:rsidRPr="000175ED" w:rsidRDefault="000175ED" w:rsidP="008C60FE">
      <w:r w:rsidRPr="000175ED">
        <w:rPr>
          <w:b/>
          <w:bCs/>
        </w:rPr>
        <w:t>Terminator instructions</w:t>
      </w:r>
      <w:r w:rsidRPr="000175ED">
        <w:t xml:space="preserve"> are the </w:t>
      </w:r>
      <w:r w:rsidRPr="000175ED">
        <w:rPr>
          <w:b/>
          <w:bCs/>
        </w:rPr>
        <w:t>last instructions in a basic block</w:t>
      </w:r>
      <w:r w:rsidRPr="000175ED">
        <w:t>, dictating where control moves next (e.g., branching or returning).</w:t>
      </w:r>
    </w:p>
    <w:p w14:paraId="13C8AEDD" w14:textId="77777777" w:rsidR="000175ED" w:rsidRPr="000175ED" w:rsidRDefault="000175ED" w:rsidP="000175ED">
      <w:r w:rsidRPr="000175ED">
        <w:t xml:space="preserve">Together, these form a </w:t>
      </w:r>
      <w:r w:rsidRPr="000175ED">
        <w:rPr>
          <w:b/>
          <w:bCs/>
        </w:rPr>
        <w:t>Control Flow Graph (CFG)</w:t>
      </w:r>
      <w:r w:rsidRPr="000175ED">
        <w:t>, where basic blocks are nodes, and control transfers (branches, jumps) are edges.</w:t>
      </w:r>
    </w:p>
    <w:p w14:paraId="14E91DDE" w14:textId="03B848F6" w:rsidR="000175ED" w:rsidRPr="000175ED" w:rsidRDefault="000175ED" w:rsidP="008C60FE">
      <w:pPr>
        <w:pStyle w:val="Heading4"/>
      </w:pPr>
      <w:r w:rsidRPr="000175ED">
        <w:t>Basic Blocks</w:t>
      </w:r>
    </w:p>
    <w:p w14:paraId="4E2B8F5C" w14:textId="77777777" w:rsidR="000175ED" w:rsidRPr="000175ED" w:rsidRDefault="000175ED" w:rsidP="000175ED">
      <w:r w:rsidRPr="000175ED">
        <w:t xml:space="preserve">A </w:t>
      </w:r>
      <w:r w:rsidRPr="000175ED">
        <w:rPr>
          <w:b/>
          <w:bCs/>
        </w:rPr>
        <w:t>basic block</w:t>
      </w:r>
      <w:r w:rsidRPr="000175ED">
        <w:t xml:space="preserve"> is the atomic unit of execution in LLVM IR. It consists of:</w:t>
      </w:r>
    </w:p>
    <w:p w14:paraId="7827A1B9" w14:textId="77777777" w:rsidR="000175ED" w:rsidRPr="000175ED" w:rsidRDefault="000175ED" w:rsidP="000175ED">
      <w:pPr>
        <w:numPr>
          <w:ilvl w:val="0"/>
          <w:numId w:val="32"/>
        </w:numPr>
      </w:pPr>
      <w:r w:rsidRPr="000175ED">
        <w:t>A label (unique identifier).</w:t>
      </w:r>
    </w:p>
    <w:p w14:paraId="2374263A" w14:textId="77777777" w:rsidR="000175ED" w:rsidRPr="000175ED" w:rsidRDefault="000175ED" w:rsidP="000175ED">
      <w:pPr>
        <w:numPr>
          <w:ilvl w:val="0"/>
          <w:numId w:val="32"/>
        </w:numPr>
      </w:pPr>
      <w:r w:rsidRPr="000175ED">
        <w:t>A sequence of non-terminating instructions.</w:t>
      </w:r>
    </w:p>
    <w:p w14:paraId="39EB47D4" w14:textId="77777777" w:rsidR="000175ED" w:rsidRPr="000175ED" w:rsidRDefault="000175ED" w:rsidP="000175ED">
      <w:pPr>
        <w:numPr>
          <w:ilvl w:val="0"/>
          <w:numId w:val="32"/>
        </w:numPr>
      </w:pPr>
      <w:r w:rsidRPr="000175ED">
        <w:t>A single terminator instruction.</w:t>
      </w:r>
    </w:p>
    <w:p w14:paraId="122F51CE" w14:textId="77777777" w:rsidR="000175ED" w:rsidRPr="000175ED" w:rsidRDefault="000175ED" w:rsidP="000175ED">
      <w:r w:rsidRPr="000175ED">
        <w:t>Example of a basic block:</w:t>
      </w:r>
    </w:p>
    <w:p w14:paraId="3C6211BF" w14:textId="66FE2633" w:rsidR="000175ED" w:rsidRPr="000175ED" w:rsidRDefault="000175ED" w:rsidP="000175ED">
      <w:pPr>
        <w:pStyle w:val="code"/>
      </w:pPr>
      <w:r>
        <w:t xml:space="preserve">// </w:t>
      </w:r>
      <w:r w:rsidRPr="000175ED">
        <w:t>llvm</w:t>
      </w:r>
    </w:p>
    <w:p w14:paraId="194F91EC" w14:textId="77777777" w:rsidR="000175ED" w:rsidRPr="000175ED" w:rsidRDefault="000175ED" w:rsidP="000175ED">
      <w:pPr>
        <w:pStyle w:val="code"/>
      </w:pPr>
      <w:r w:rsidRPr="000175ED">
        <w:t>entry:</w:t>
      </w:r>
    </w:p>
    <w:p w14:paraId="1C9DD3CB" w14:textId="77777777" w:rsidR="000175ED" w:rsidRPr="000175ED" w:rsidRDefault="000175ED" w:rsidP="000175ED">
      <w:pPr>
        <w:pStyle w:val="code"/>
      </w:pPr>
      <w:r w:rsidRPr="000175ED">
        <w:t xml:space="preserve">  %sum = add i32 %a, %b    ; Add two integers</w:t>
      </w:r>
    </w:p>
    <w:p w14:paraId="6DD2CA0A" w14:textId="77777777" w:rsidR="000175ED" w:rsidRPr="000175ED" w:rsidRDefault="000175ED" w:rsidP="000175ED">
      <w:pPr>
        <w:pStyle w:val="code"/>
      </w:pPr>
      <w:r w:rsidRPr="000175ED">
        <w:t xml:space="preserve">  br label %next           ; Unconditional branch to 'next'</w:t>
      </w:r>
    </w:p>
    <w:p w14:paraId="4A9DE3C8" w14:textId="77777777" w:rsidR="000175ED" w:rsidRPr="000175ED" w:rsidRDefault="000175ED" w:rsidP="000175ED">
      <w:pPr>
        <w:rPr>
          <w:b/>
          <w:bCs/>
        </w:rPr>
      </w:pPr>
      <w:r w:rsidRPr="000175ED">
        <w:rPr>
          <w:b/>
          <w:bCs/>
        </w:rPr>
        <w:t>Properties:</w:t>
      </w:r>
    </w:p>
    <w:p w14:paraId="26385D21" w14:textId="77777777" w:rsidR="000175ED" w:rsidRPr="000175ED" w:rsidRDefault="000175ED" w:rsidP="000175ED">
      <w:pPr>
        <w:numPr>
          <w:ilvl w:val="0"/>
          <w:numId w:val="33"/>
        </w:numPr>
      </w:pPr>
      <w:r w:rsidRPr="000175ED">
        <w:t>A basic block has no internal control flow; all instructions execute sequentially.</w:t>
      </w:r>
    </w:p>
    <w:p w14:paraId="5B597CED" w14:textId="77777777" w:rsidR="000175ED" w:rsidRPr="000175ED" w:rsidRDefault="000175ED" w:rsidP="000175ED">
      <w:pPr>
        <w:numPr>
          <w:ilvl w:val="0"/>
          <w:numId w:val="33"/>
        </w:numPr>
      </w:pPr>
      <w:r w:rsidRPr="000175ED">
        <w:t>It ends with a terminator that defines its successors in the CFG.</w:t>
      </w:r>
    </w:p>
    <w:p w14:paraId="131A63F2" w14:textId="2BDD24DE" w:rsidR="000175ED" w:rsidRDefault="000175ED" w:rsidP="008C60FE">
      <w:pPr>
        <w:pStyle w:val="Heading4"/>
      </w:pPr>
      <w:r w:rsidRPr="000175ED">
        <w:lastRenderedPageBreak/>
        <w:t>Terminator Instructions</w:t>
      </w:r>
    </w:p>
    <w:p w14:paraId="09FCBE46" w14:textId="77777777" w:rsidR="008C60FE" w:rsidRPr="008C60FE" w:rsidRDefault="008C60FE" w:rsidP="008C60FE">
      <w:r w:rsidRPr="008C60FE">
        <w:rPr>
          <w:b/>
          <w:bCs/>
        </w:rPr>
        <w:t>Terminator instructions</w:t>
      </w:r>
      <w:r w:rsidRPr="008C60FE">
        <w:t xml:space="preserve"> in LLVM IR are the final instructions in a basic block that dictate the control flow of the program. They determine where the program will transfer control next and are essential in constructing the Control Flow Graph (CFG). Common types of terminator instructions include:</w:t>
      </w:r>
    </w:p>
    <w:p w14:paraId="401C4824" w14:textId="77777777" w:rsidR="008C60FE" w:rsidRPr="008C60FE" w:rsidRDefault="008C60FE" w:rsidP="008C60FE">
      <w:pPr>
        <w:numPr>
          <w:ilvl w:val="0"/>
          <w:numId w:val="40"/>
        </w:numPr>
      </w:pPr>
      <w:r w:rsidRPr="008C60FE">
        <w:t>br</w:t>
      </w:r>
      <w:r w:rsidRPr="008C60FE">
        <w:rPr>
          <w:b/>
          <w:bCs/>
        </w:rPr>
        <w:t xml:space="preserve"> (Branch)</w:t>
      </w:r>
      <w:r w:rsidRPr="008C60FE">
        <w:t>: Directs control flow, either unconditionally or conditionally, to one or more basic blocks.</w:t>
      </w:r>
    </w:p>
    <w:p w14:paraId="18085636" w14:textId="77777777" w:rsidR="008C60FE" w:rsidRPr="008C60FE" w:rsidRDefault="008C60FE" w:rsidP="008C60FE">
      <w:pPr>
        <w:numPr>
          <w:ilvl w:val="0"/>
          <w:numId w:val="40"/>
        </w:numPr>
      </w:pPr>
      <w:r w:rsidRPr="008C60FE">
        <w:t>ret</w:t>
      </w:r>
      <w:r w:rsidRPr="008C60FE">
        <w:rPr>
          <w:b/>
          <w:bCs/>
        </w:rPr>
        <w:t xml:space="preserve"> (Return)</w:t>
      </w:r>
      <w:r w:rsidRPr="008C60FE">
        <w:t>: Transfers control back to the caller, optionally returning a value.</w:t>
      </w:r>
    </w:p>
    <w:p w14:paraId="12E013E3" w14:textId="77777777" w:rsidR="008C60FE" w:rsidRPr="008C60FE" w:rsidRDefault="008C60FE" w:rsidP="008C60FE">
      <w:pPr>
        <w:numPr>
          <w:ilvl w:val="0"/>
          <w:numId w:val="40"/>
        </w:numPr>
      </w:pPr>
      <w:r w:rsidRPr="008C60FE">
        <w:t>switch: Implements multi-way branching, like a "switch-case" construct in high-level languages.</w:t>
      </w:r>
    </w:p>
    <w:p w14:paraId="39679CC5" w14:textId="77777777" w:rsidR="008C60FE" w:rsidRPr="008C60FE" w:rsidRDefault="008C60FE" w:rsidP="008C60FE">
      <w:pPr>
        <w:numPr>
          <w:ilvl w:val="0"/>
          <w:numId w:val="40"/>
        </w:numPr>
      </w:pPr>
      <w:r w:rsidRPr="008C60FE">
        <w:t>invoke: Calls a function with defined paths for normal and exceptional control flows.</w:t>
      </w:r>
    </w:p>
    <w:p w14:paraId="56F5F8F9" w14:textId="77777777" w:rsidR="008C60FE" w:rsidRPr="008C60FE" w:rsidRDefault="008C60FE" w:rsidP="008C60FE">
      <w:pPr>
        <w:numPr>
          <w:ilvl w:val="0"/>
          <w:numId w:val="40"/>
        </w:numPr>
      </w:pPr>
      <w:r w:rsidRPr="008C60FE">
        <w:t>unreachable: Marks a block as never executable, aiding in optimizations.</w:t>
      </w:r>
    </w:p>
    <w:p w14:paraId="66DB8472" w14:textId="3BAEBA0A" w:rsidR="008C60FE" w:rsidRPr="008C60FE" w:rsidRDefault="008C60FE" w:rsidP="008C60FE">
      <w:r w:rsidRPr="008C60FE">
        <w:t xml:space="preserve">Terminator instructions are key to defining the program's execution paths and ensuring precise control flow representation in LLVM IR. </w:t>
      </w:r>
    </w:p>
    <w:p w14:paraId="6A93B2DD" w14:textId="10837789" w:rsidR="000175ED" w:rsidRPr="000175ED" w:rsidRDefault="000175ED" w:rsidP="008C60FE">
      <w:pPr>
        <w:pStyle w:val="Heading4"/>
      </w:pPr>
      <w:r w:rsidRPr="000175ED">
        <w:t>Control Flow Graph (CFG)</w:t>
      </w:r>
    </w:p>
    <w:p w14:paraId="3B63ABB5" w14:textId="0C3D3890" w:rsidR="000175ED" w:rsidRPr="000175ED" w:rsidRDefault="000175ED" w:rsidP="000175ED">
      <w:r w:rsidRPr="000175ED">
        <w:t>The CFG is a graph representation of a program's control flow:</w:t>
      </w:r>
      <w:r>
        <w:br/>
      </w:r>
      <w:r w:rsidRPr="000175ED">
        <w:rPr>
          <w:b/>
          <w:bCs/>
        </w:rPr>
        <w:t>Nodes</w:t>
      </w:r>
      <w:r w:rsidRPr="000175ED">
        <w:t>: Basic blocks.</w:t>
      </w:r>
      <w:r>
        <w:br/>
      </w:r>
      <w:r w:rsidRPr="000175ED">
        <w:rPr>
          <w:b/>
          <w:bCs/>
        </w:rPr>
        <w:t>Edges</w:t>
      </w:r>
      <w:r w:rsidRPr="000175ED">
        <w:t>: Control transfers between blocks (branches, returns).</w:t>
      </w:r>
    </w:p>
    <w:p w14:paraId="79BF1811" w14:textId="77777777" w:rsidR="000175ED" w:rsidRPr="000175ED" w:rsidRDefault="000175ED" w:rsidP="000175ED">
      <w:r w:rsidRPr="000175ED">
        <w:t>Example CFG:</w:t>
      </w:r>
    </w:p>
    <w:p w14:paraId="330B31CC" w14:textId="22E9DAEF" w:rsidR="000175ED" w:rsidRPr="000175ED" w:rsidRDefault="000175ED" w:rsidP="000175ED">
      <w:pPr>
        <w:pStyle w:val="code"/>
      </w:pPr>
      <w:r>
        <w:t xml:space="preserve">// </w:t>
      </w:r>
      <w:r w:rsidRPr="000175ED">
        <w:t>llvm</w:t>
      </w:r>
    </w:p>
    <w:p w14:paraId="4F822F0F" w14:textId="77777777" w:rsidR="000175ED" w:rsidRPr="000175ED" w:rsidRDefault="000175ED" w:rsidP="000175ED">
      <w:pPr>
        <w:pStyle w:val="code"/>
      </w:pPr>
      <w:r w:rsidRPr="000175ED">
        <w:t>entry:</w:t>
      </w:r>
    </w:p>
    <w:p w14:paraId="50542505" w14:textId="77777777" w:rsidR="000175ED" w:rsidRPr="000175ED" w:rsidRDefault="000175ED" w:rsidP="000175ED">
      <w:pPr>
        <w:pStyle w:val="code"/>
      </w:pPr>
      <w:r w:rsidRPr="000175ED">
        <w:t xml:space="preserve">  %cond = icmp eq i32 %a, %b</w:t>
      </w:r>
    </w:p>
    <w:p w14:paraId="4125D595" w14:textId="3A07BB86" w:rsidR="000175ED" w:rsidRPr="000175ED" w:rsidRDefault="000175ED" w:rsidP="000175ED">
      <w:pPr>
        <w:pStyle w:val="code"/>
      </w:pPr>
      <w:r w:rsidRPr="000175ED">
        <w:t xml:space="preserve">  br i1 %cond, label %then, label %else</w:t>
      </w:r>
    </w:p>
    <w:p w14:paraId="637F8560" w14:textId="77777777" w:rsidR="000175ED" w:rsidRPr="000175ED" w:rsidRDefault="000175ED" w:rsidP="000175ED">
      <w:pPr>
        <w:pStyle w:val="code"/>
      </w:pPr>
      <w:r w:rsidRPr="000175ED">
        <w:t>then:</w:t>
      </w:r>
    </w:p>
    <w:p w14:paraId="2E2CA252" w14:textId="77777777" w:rsidR="000175ED" w:rsidRPr="000175ED" w:rsidRDefault="000175ED" w:rsidP="000175ED">
      <w:pPr>
        <w:pStyle w:val="code"/>
      </w:pPr>
      <w:r w:rsidRPr="000175ED">
        <w:t xml:space="preserve">  %x = add i32 %a, 1</w:t>
      </w:r>
    </w:p>
    <w:p w14:paraId="3F9CAC7D" w14:textId="655CF3F4" w:rsidR="000175ED" w:rsidRPr="000175ED" w:rsidRDefault="000175ED" w:rsidP="000175ED">
      <w:pPr>
        <w:pStyle w:val="code"/>
      </w:pPr>
      <w:r w:rsidRPr="000175ED">
        <w:t xml:space="preserve">  br label %merge</w:t>
      </w:r>
    </w:p>
    <w:p w14:paraId="78921FEF" w14:textId="77777777" w:rsidR="000175ED" w:rsidRPr="000175ED" w:rsidRDefault="000175ED" w:rsidP="000175ED">
      <w:pPr>
        <w:pStyle w:val="code"/>
      </w:pPr>
      <w:r w:rsidRPr="000175ED">
        <w:t>else:</w:t>
      </w:r>
    </w:p>
    <w:p w14:paraId="18E0080A" w14:textId="77777777" w:rsidR="000175ED" w:rsidRPr="000175ED" w:rsidRDefault="000175ED" w:rsidP="000175ED">
      <w:pPr>
        <w:pStyle w:val="code"/>
      </w:pPr>
      <w:r w:rsidRPr="000175ED">
        <w:t xml:space="preserve">  %x = sub i32 %a, 1</w:t>
      </w:r>
    </w:p>
    <w:p w14:paraId="74C722BB" w14:textId="0080B99A" w:rsidR="000175ED" w:rsidRPr="000175ED" w:rsidRDefault="000175ED" w:rsidP="000175ED">
      <w:pPr>
        <w:pStyle w:val="code"/>
      </w:pPr>
      <w:r w:rsidRPr="000175ED">
        <w:t xml:space="preserve">  br label %merge</w:t>
      </w:r>
    </w:p>
    <w:p w14:paraId="168C6130" w14:textId="77777777" w:rsidR="000175ED" w:rsidRPr="000175ED" w:rsidRDefault="000175ED" w:rsidP="000175ED">
      <w:pPr>
        <w:pStyle w:val="code"/>
      </w:pPr>
      <w:r w:rsidRPr="000175ED">
        <w:t>merge:</w:t>
      </w:r>
    </w:p>
    <w:p w14:paraId="22792EA7" w14:textId="77777777" w:rsidR="000175ED" w:rsidRPr="000175ED" w:rsidRDefault="000175ED" w:rsidP="000175ED">
      <w:pPr>
        <w:pStyle w:val="code"/>
      </w:pPr>
      <w:r w:rsidRPr="000175ED">
        <w:t xml:space="preserve">  ret i32 %x</w:t>
      </w:r>
    </w:p>
    <w:p w14:paraId="1DFF89B2" w14:textId="77777777" w:rsidR="000175ED" w:rsidRPr="000175ED" w:rsidRDefault="000175ED" w:rsidP="000175ED">
      <w:r w:rsidRPr="000175ED">
        <w:t>CFG visualization:</w:t>
      </w:r>
    </w:p>
    <w:p w14:paraId="6F524103" w14:textId="77777777" w:rsidR="000175ED" w:rsidRPr="000175ED" w:rsidRDefault="000175ED" w:rsidP="000175ED">
      <w:pPr>
        <w:pStyle w:val="code"/>
      </w:pPr>
      <w:r w:rsidRPr="000175ED">
        <w:t xml:space="preserve">        entry</w:t>
      </w:r>
    </w:p>
    <w:p w14:paraId="4194F7A4" w14:textId="77777777" w:rsidR="000175ED" w:rsidRPr="000175ED" w:rsidRDefault="000175ED" w:rsidP="000175ED">
      <w:pPr>
        <w:pStyle w:val="code"/>
      </w:pPr>
      <w:r w:rsidRPr="000175ED">
        <w:lastRenderedPageBreak/>
        <w:t xml:space="preserve">       /    \</w:t>
      </w:r>
    </w:p>
    <w:p w14:paraId="0AED299F" w14:textId="77777777" w:rsidR="000175ED" w:rsidRPr="000175ED" w:rsidRDefault="000175ED" w:rsidP="000175ED">
      <w:pPr>
        <w:pStyle w:val="code"/>
      </w:pPr>
      <w:r w:rsidRPr="000175ED">
        <w:t xml:space="preserve">   then      else</w:t>
      </w:r>
    </w:p>
    <w:p w14:paraId="47626079" w14:textId="77777777" w:rsidR="000175ED" w:rsidRPr="000175ED" w:rsidRDefault="000175ED" w:rsidP="000175ED">
      <w:pPr>
        <w:pStyle w:val="code"/>
      </w:pPr>
      <w:r w:rsidRPr="000175ED">
        <w:t xml:space="preserve">      \      /</w:t>
      </w:r>
    </w:p>
    <w:p w14:paraId="241BE623" w14:textId="77777777" w:rsidR="000175ED" w:rsidRPr="000175ED" w:rsidRDefault="000175ED" w:rsidP="000175ED">
      <w:pPr>
        <w:pStyle w:val="code"/>
      </w:pPr>
      <w:r w:rsidRPr="000175ED">
        <w:t xml:space="preserve">       merge</w:t>
      </w:r>
    </w:p>
    <w:p w14:paraId="5D58A0EF" w14:textId="77777777" w:rsidR="000175ED" w:rsidRPr="000175ED" w:rsidRDefault="000175ED" w:rsidP="000175ED">
      <w:pPr>
        <w:numPr>
          <w:ilvl w:val="0"/>
          <w:numId w:val="36"/>
        </w:numPr>
      </w:pPr>
      <w:r w:rsidRPr="000175ED">
        <w:t>entry checks the condition and branches to either then or else.</w:t>
      </w:r>
    </w:p>
    <w:p w14:paraId="2C22D0F5" w14:textId="77777777" w:rsidR="000175ED" w:rsidRPr="000175ED" w:rsidRDefault="000175ED" w:rsidP="000175ED">
      <w:pPr>
        <w:numPr>
          <w:ilvl w:val="0"/>
          <w:numId w:val="36"/>
        </w:numPr>
      </w:pPr>
      <w:r w:rsidRPr="000175ED">
        <w:t>Both then and else converge at merge.</w:t>
      </w:r>
    </w:p>
    <w:p w14:paraId="4EB72291" w14:textId="13B0DF0D" w:rsidR="000175ED" w:rsidRPr="000175ED" w:rsidRDefault="000175ED" w:rsidP="008C60FE">
      <w:pPr>
        <w:pStyle w:val="Heading4"/>
      </w:pPr>
      <w:r w:rsidRPr="000175ED">
        <w:t>Loops and Control Flow</w:t>
      </w:r>
    </w:p>
    <w:p w14:paraId="62B5ED2A" w14:textId="77777777" w:rsidR="000175ED" w:rsidRPr="000175ED" w:rsidRDefault="000175ED" w:rsidP="000175ED">
      <w:r w:rsidRPr="000175ED">
        <w:t>Loops in LLVM IR are represented using basic blocks and branches, with explicit entry and exit points. A loop's structure typically includes:</w:t>
      </w:r>
    </w:p>
    <w:p w14:paraId="785851F3" w14:textId="77777777" w:rsidR="000175ED" w:rsidRPr="000175ED" w:rsidRDefault="000175ED" w:rsidP="000175ED">
      <w:pPr>
        <w:numPr>
          <w:ilvl w:val="0"/>
          <w:numId w:val="37"/>
        </w:numPr>
      </w:pPr>
      <w:r w:rsidRPr="000175ED">
        <w:rPr>
          <w:b/>
          <w:bCs/>
        </w:rPr>
        <w:t>Pre-header</w:t>
      </w:r>
      <w:r w:rsidRPr="000175ED">
        <w:t>: Code before the loop.</w:t>
      </w:r>
    </w:p>
    <w:p w14:paraId="6F4CD47B" w14:textId="77777777" w:rsidR="000175ED" w:rsidRPr="000175ED" w:rsidRDefault="000175ED" w:rsidP="000175ED">
      <w:pPr>
        <w:numPr>
          <w:ilvl w:val="0"/>
          <w:numId w:val="37"/>
        </w:numPr>
      </w:pPr>
      <w:r w:rsidRPr="000175ED">
        <w:rPr>
          <w:b/>
          <w:bCs/>
        </w:rPr>
        <w:t>Header</w:t>
      </w:r>
      <w:r w:rsidRPr="000175ED">
        <w:t>: Contains the loop condition.</w:t>
      </w:r>
    </w:p>
    <w:p w14:paraId="7180609A" w14:textId="77777777" w:rsidR="000175ED" w:rsidRPr="000175ED" w:rsidRDefault="000175ED" w:rsidP="000175ED">
      <w:pPr>
        <w:numPr>
          <w:ilvl w:val="0"/>
          <w:numId w:val="37"/>
        </w:numPr>
      </w:pPr>
      <w:r w:rsidRPr="000175ED">
        <w:rPr>
          <w:b/>
          <w:bCs/>
        </w:rPr>
        <w:t>Body</w:t>
      </w:r>
      <w:r w:rsidRPr="000175ED">
        <w:t>: Executes if the condition is met.</w:t>
      </w:r>
    </w:p>
    <w:p w14:paraId="6506DFC4" w14:textId="77777777" w:rsidR="000175ED" w:rsidRPr="000175ED" w:rsidRDefault="000175ED" w:rsidP="000175ED">
      <w:pPr>
        <w:numPr>
          <w:ilvl w:val="0"/>
          <w:numId w:val="37"/>
        </w:numPr>
      </w:pPr>
      <w:r w:rsidRPr="000175ED">
        <w:rPr>
          <w:b/>
          <w:bCs/>
        </w:rPr>
        <w:t>Exit</w:t>
      </w:r>
      <w:r w:rsidRPr="000175ED">
        <w:t>: Code executed after the loop.</w:t>
      </w:r>
    </w:p>
    <w:p w14:paraId="53C34ABA" w14:textId="77777777" w:rsidR="000175ED" w:rsidRPr="000175ED" w:rsidRDefault="000175ED" w:rsidP="000175ED">
      <w:r w:rsidRPr="000175ED">
        <w:t>Example:</w:t>
      </w:r>
    </w:p>
    <w:p w14:paraId="0616AA53" w14:textId="1A70D54F" w:rsidR="000175ED" w:rsidRPr="000175ED" w:rsidRDefault="000175ED" w:rsidP="000175ED">
      <w:pPr>
        <w:pStyle w:val="code"/>
      </w:pPr>
      <w:r>
        <w:t xml:space="preserve">// </w:t>
      </w:r>
      <w:r w:rsidRPr="000175ED">
        <w:t>llvm</w:t>
      </w:r>
    </w:p>
    <w:p w14:paraId="2E90E315" w14:textId="77777777" w:rsidR="000175ED" w:rsidRPr="000175ED" w:rsidRDefault="000175ED" w:rsidP="000175ED">
      <w:pPr>
        <w:pStyle w:val="code"/>
      </w:pPr>
      <w:r w:rsidRPr="000175ED">
        <w:t>entry:</w:t>
      </w:r>
    </w:p>
    <w:p w14:paraId="31E5A501" w14:textId="0369BD48" w:rsidR="000175ED" w:rsidRPr="000175ED" w:rsidRDefault="000175ED" w:rsidP="000175ED">
      <w:pPr>
        <w:pStyle w:val="code"/>
      </w:pPr>
      <w:r w:rsidRPr="000175ED">
        <w:t xml:space="preserve">  br label %loop</w:t>
      </w:r>
    </w:p>
    <w:p w14:paraId="51F7D8DA" w14:textId="77777777" w:rsidR="000175ED" w:rsidRPr="000175ED" w:rsidRDefault="000175ED" w:rsidP="000175ED">
      <w:pPr>
        <w:pStyle w:val="code"/>
      </w:pPr>
      <w:r w:rsidRPr="000175ED">
        <w:t>loop:</w:t>
      </w:r>
    </w:p>
    <w:p w14:paraId="2C46F398" w14:textId="77777777" w:rsidR="000175ED" w:rsidRPr="000175ED" w:rsidRDefault="000175ED" w:rsidP="000175ED">
      <w:pPr>
        <w:pStyle w:val="code"/>
      </w:pPr>
      <w:r w:rsidRPr="000175ED">
        <w:t xml:space="preserve">  %i = phi i32 [0, %entry], [%next_i, %loop]</w:t>
      </w:r>
    </w:p>
    <w:p w14:paraId="38FBE43D" w14:textId="77777777" w:rsidR="000175ED" w:rsidRPr="000175ED" w:rsidRDefault="000175ED" w:rsidP="000175ED">
      <w:pPr>
        <w:pStyle w:val="code"/>
      </w:pPr>
      <w:r w:rsidRPr="000175ED">
        <w:t xml:space="preserve">  %cond = icmp slt i32 %i, 10</w:t>
      </w:r>
    </w:p>
    <w:p w14:paraId="041ABB3B" w14:textId="0A8F388B" w:rsidR="000175ED" w:rsidRPr="000175ED" w:rsidRDefault="000175ED" w:rsidP="000175ED">
      <w:pPr>
        <w:pStyle w:val="code"/>
      </w:pPr>
      <w:r w:rsidRPr="000175ED">
        <w:t xml:space="preserve">  br i1 %cond, label %body, label %exit</w:t>
      </w:r>
    </w:p>
    <w:p w14:paraId="108D818E" w14:textId="77777777" w:rsidR="000175ED" w:rsidRPr="000175ED" w:rsidRDefault="000175ED" w:rsidP="000175ED">
      <w:pPr>
        <w:pStyle w:val="code"/>
      </w:pPr>
      <w:r w:rsidRPr="000175ED">
        <w:t>body:</w:t>
      </w:r>
    </w:p>
    <w:p w14:paraId="1FAFE421" w14:textId="77777777" w:rsidR="000175ED" w:rsidRPr="000175ED" w:rsidRDefault="000175ED" w:rsidP="000175ED">
      <w:pPr>
        <w:pStyle w:val="code"/>
      </w:pPr>
      <w:r w:rsidRPr="000175ED">
        <w:t xml:space="preserve">  %next_i = add i32 %i, 1</w:t>
      </w:r>
    </w:p>
    <w:p w14:paraId="67A199D5" w14:textId="15BAD2FC" w:rsidR="000175ED" w:rsidRPr="000175ED" w:rsidRDefault="000175ED" w:rsidP="000175ED">
      <w:pPr>
        <w:pStyle w:val="code"/>
      </w:pPr>
      <w:r w:rsidRPr="000175ED">
        <w:t xml:space="preserve">  br label %loop</w:t>
      </w:r>
    </w:p>
    <w:p w14:paraId="3D97648F" w14:textId="77777777" w:rsidR="000175ED" w:rsidRPr="000175ED" w:rsidRDefault="000175ED" w:rsidP="000175ED">
      <w:pPr>
        <w:pStyle w:val="code"/>
      </w:pPr>
      <w:r w:rsidRPr="000175ED">
        <w:t>exit:</w:t>
      </w:r>
    </w:p>
    <w:p w14:paraId="73F9962A" w14:textId="77777777" w:rsidR="000175ED" w:rsidRPr="000175ED" w:rsidRDefault="000175ED" w:rsidP="000175ED">
      <w:pPr>
        <w:pStyle w:val="code"/>
      </w:pPr>
      <w:r w:rsidRPr="000175ED">
        <w:t xml:space="preserve">  ret void</w:t>
      </w:r>
    </w:p>
    <w:p w14:paraId="4902CFC1" w14:textId="77777777" w:rsidR="000175ED" w:rsidRPr="000175ED" w:rsidRDefault="000175ED" w:rsidP="000175ED">
      <w:r w:rsidRPr="000175ED">
        <w:t>Here:</w:t>
      </w:r>
    </w:p>
    <w:p w14:paraId="0BE8FAC1" w14:textId="77777777" w:rsidR="000175ED" w:rsidRPr="000175ED" w:rsidRDefault="000175ED" w:rsidP="000175ED">
      <w:pPr>
        <w:numPr>
          <w:ilvl w:val="0"/>
          <w:numId w:val="38"/>
        </w:numPr>
      </w:pPr>
      <w:r w:rsidRPr="000175ED">
        <w:t>%i is a loop variable, updated at each iteration using a phi node.</w:t>
      </w:r>
    </w:p>
    <w:p w14:paraId="03E87736" w14:textId="77777777" w:rsidR="000175ED" w:rsidRPr="000175ED" w:rsidRDefault="000175ED" w:rsidP="000175ED">
      <w:pPr>
        <w:numPr>
          <w:ilvl w:val="0"/>
          <w:numId w:val="38"/>
        </w:numPr>
      </w:pPr>
      <w:r w:rsidRPr="000175ED">
        <w:t>The loop terminates when %i reaches 10.</w:t>
      </w:r>
    </w:p>
    <w:p w14:paraId="083215D5" w14:textId="2035C0AC" w:rsidR="000175ED" w:rsidRPr="000175ED" w:rsidRDefault="000175ED" w:rsidP="008C60FE">
      <w:pPr>
        <w:pStyle w:val="Heading4"/>
      </w:pPr>
      <w:r w:rsidRPr="000175ED">
        <w:t>Exception Handling</w:t>
      </w:r>
    </w:p>
    <w:p w14:paraId="047C3D3C" w14:textId="2AE9212F" w:rsidR="000175ED" w:rsidRPr="000175ED" w:rsidRDefault="000175ED" w:rsidP="000175ED">
      <w:r w:rsidRPr="000175ED">
        <w:t>LLVM IR also supports structured exception handling using constructs like</w:t>
      </w:r>
    </w:p>
    <w:p w14:paraId="6E4BE4A6" w14:textId="4EC14CAF" w:rsidR="000175ED" w:rsidRDefault="000175ED" w:rsidP="000175ED">
      <w:r w:rsidRPr="000175ED">
        <w:rPr>
          <w:b/>
          <w:bCs/>
        </w:rPr>
        <w:lastRenderedPageBreak/>
        <w:t>invoke</w:t>
      </w:r>
      <w:r w:rsidRPr="000175ED">
        <w:t>: Calls a function and specifies normal and exceptional control flow paths.</w:t>
      </w:r>
      <w:r>
        <w:br/>
      </w:r>
      <w:r w:rsidRPr="000175ED">
        <w:rPr>
          <w:b/>
          <w:bCs/>
        </w:rPr>
        <w:t>landingpad</w:t>
      </w:r>
      <w:r w:rsidRPr="000175ED">
        <w:t>: Handles exceptions.</w:t>
      </w:r>
    </w:p>
    <w:p w14:paraId="06236E9D" w14:textId="13E25FAE" w:rsidR="000175ED" w:rsidRPr="000175ED" w:rsidRDefault="008C60FE" w:rsidP="000175ED">
      <w:r>
        <w:t>This topic needs a separate discussion so w</w:t>
      </w:r>
      <w:r w:rsidR="000175ED">
        <w:t>e will explore the exception handling topic in details In further chapters.</w:t>
      </w:r>
      <w:r>
        <w:t xml:space="preserve"> </w:t>
      </w:r>
    </w:p>
    <w:p w14:paraId="708F9BC7" w14:textId="77777777" w:rsidR="000175ED" w:rsidRPr="000175ED" w:rsidRDefault="000175ED" w:rsidP="000175ED">
      <w:r w:rsidRPr="000175ED">
        <w:t>Example:</w:t>
      </w:r>
    </w:p>
    <w:p w14:paraId="50581BA6" w14:textId="17649A99" w:rsidR="000175ED" w:rsidRPr="000175ED" w:rsidRDefault="000175ED" w:rsidP="000175ED">
      <w:pPr>
        <w:pStyle w:val="code"/>
      </w:pPr>
      <w:r>
        <w:t xml:space="preserve">// </w:t>
      </w:r>
      <w:r w:rsidRPr="000175ED">
        <w:t>llvm</w:t>
      </w:r>
    </w:p>
    <w:p w14:paraId="2FC91B48" w14:textId="6E7D6230" w:rsidR="000175ED" w:rsidRPr="008C60FE" w:rsidRDefault="000175ED" w:rsidP="008C60FE">
      <w:pPr>
        <w:pStyle w:val="code"/>
      </w:pPr>
      <w:r w:rsidRPr="000175ED">
        <w:t>invoke void @foo() to label %normal unwind label %exception</w:t>
      </w:r>
    </w:p>
    <w:p w14:paraId="3B72EE2C" w14:textId="5B2CAC52" w:rsidR="008C60FE" w:rsidRDefault="000175ED" w:rsidP="000175ED">
      <w:r w:rsidRPr="000175ED">
        <w:t xml:space="preserve">Explicit control flow in LLVM IR is fundamental to representing and manipulating programs. By using basic blocks, terminator instructions, and control flow constructs, LLVM IR ensures clear, structured, and flexible representations of program logic. This explicitness enables powerful optimizations and precise transformations, making LLVM IR a robust foundation for modern compilers. </w:t>
      </w:r>
    </w:p>
    <w:p w14:paraId="6B7FAC22" w14:textId="6452294F" w:rsidR="008C60FE" w:rsidRDefault="008C60FE" w:rsidP="008C60FE">
      <w:pPr>
        <w:pStyle w:val="Heading2"/>
      </w:pPr>
      <w:r>
        <w:t>Summary</w:t>
      </w:r>
    </w:p>
    <w:p w14:paraId="229EFF3D" w14:textId="63CB365A" w:rsidR="008C60FE" w:rsidRPr="008C60FE" w:rsidRDefault="008C60FE" w:rsidP="008C60FE">
      <w:r w:rsidRPr="008C60FE">
        <w:t>LLVM Intermediate Representation (LLVM IR) is the cornerstone of the LLVM compiler framework, designed as a language-independent, target-independent, and strongly-typed intermediate code representation. It operates in Static Single Assignment (SSA) form, where each variable is assigned exactly once, making data flow explicit and simplifying compiler analysis and optimization. The modular structure of LLVM IR consists of modules, functions, basic blocks, and instructions, enabling systematic organization and scalability. Its robust type system ensures operations remain type-safe, supporting primitives, composite types, pointers, arrays, and vectors. Control flow is represented explicitly through constructs like br (branches), ret (returns), and phi nodes for merging values at control flow joins. LLVM IR achieves language independence by providing a uniform abstraction for diverse high-level languages, while target independence allows seamless generation of machine code for multiple architectures. Enriched with metadata for debugging, optimization, and profiling, LLVM IR is a versatile and extensible representation that powers modern compiler design. Let me know if you'd like to explore any of these concepts further!</w:t>
      </w:r>
    </w:p>
    <w:p w14:paraId="31F95CE9" w14:textId="77777777" w:rsidR="00D63512" w:rsidRPr="00D63512" w:rsidRDefault="00D63512" w:rsidP="00D63512">
      <w:pPr>
        <w:rPr>
          <w:lang w:val="en-US"/>
        </w:rPr>
      </w:pPr>
    </w:p>
    <w:p w14:paraId="54B50200" w14:textId="77777777" w:rsidR="00D63512" w:rsidRDefault="00D63512" w:rsidP="00D63512">
      <w:pPr>
        <w:ind w:left="2880" w:firstLine="720"/>
        <w:jc w:val="center"/>
      </w:pPr>
    </w:p>
    <w:sectPr w:rsidR="00D635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35E"/>
    <w:multiLevelType w:val="multilevel"/>
    <w:tmpl w:val="A21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0C95"/>
    <w:multiLevelType w:val="multilevel"/>
    <w:tmpl w:val="BB68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205FD"/>
    <w:multiLevelType w:val="multilevel"/>
    <w:tmpl w:val="B97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1981"/>
    <w:multiLevelType w:val="multilevel"/>
    <w:tmpl w:val="5DDC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2EE"/>
    <w:multiLevelType w:val="multilevel"/>
    <w:tmpl w:val="3A0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D70A9"/>
    <w:multiLevelType w:val="multilevel"/>
    <w:tmpl w:val="A4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30A30"/>
    <w:multiLevelType w:val="multilevel"/>
    <w:tmpl w:val="181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324E5"/>
    <w:multiLevelType w:val="multilevel"/>
    <w:tmpl w:val="455A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3282A"/>
    <w:multiLevelType w:val="multilevel"/>
    <w:tmpl w:val="211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82483"/>
    <w:multiLevelType w:val="multilevel"/>
    <w:tmpl w:val="D548E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E15FE"/>
    <w:multiLevelType w:val="multilevel"/>
    <w:tmpl w:val="BF8A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83009"/>
    <w:multiLevelType w:val="multilevel"/>
    <w:tmpl w:val="017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74710"/>
    <w:multiLevelType w:val="multilevel"/>
    <w:tmpl w:val="C80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D3961"/>
    <w:multiLevelType w:val="multilevel"/>
    <w:tmpl w:val="E4A2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81AF6"/>
    <w:multiLevelType w:val="multilevel"/>
    <w:tmpl w:val="FD4E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94B14"/>
    <w:multiLevelType w:val="multilevel"/>
    <w:tmpl w:val="0FB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11731"/>
    <w:multiLevelType w:val="multilevel"/>
    <w:tmpl w:val="ABDC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F02AF"/>
    <w:multiLevelType w:val="multilevel"/>
    <w:tmpl w:val="56D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44BCA"/>
    <w:multiLevelType w:val="multilevel"/>
    <w:tmpl w:val="8FB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F190B"/>
    <w:multiLevelType w:val="multilevel"/>
    <w:tmpl w:val="D00C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0D1FF6"/>
    <w:multiLevelType w:val="multilevel"/>
    <w:tmpl w:val="B2F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73E7A"/>
    <w:multiLevelType w:val="multilevel"/>
    <w:tmpl w:val="3EF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C384A"/>
    <w:multiLevelType w:val="multilevel"/>
    <w:tmpl w:val="714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C396B"/>
    <w:multiLevelType w:val="multilevel"/>
    <w:tmpl w:val="D75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83621"/>
    <w:multiLevelType w:val="multilevel"/>
    <w:tmpl w:val="9D1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610A3"/>
    <w:multiLevelType w:val="multilevel"/>
    <w:tmpl w:val="FC92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91A37"/>
    <w:multiLevelType w:val="multilevel"/>
    <w:tmpl w:val="CDA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74504"/>
    <w:multiLevelType w:val="multilevel"/>
    <w:tmpl w:val="F50E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D42D0"/>
    <w:multiLevelType w:val="multilevel"/>
    <w:tmpl w:val="E04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E7B2D"/>
    <w:multiLevelType w:val="multilevel"/>
    <w:tmpl w:val="9690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A391E"/>
    <w:multiLevelType w:val="multilevel"/>
    <w:tmpl w:val="DAEA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B283C"/>
    <w:multiLevelType w:val="multilevel"/>
    <w:tmpl w:val="8FF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3227A"/>
    <w:multiLevelType w:val="multilevel"/>
    <w:tmpl w:val="BA3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1937D1"/>
    <w:multiLevelType w:val="multilevel"/>
    <w:tmpl w:val="1180C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E95220"/>
    <w:multiLevelType w:val="multilevel"/>
    <w:tmpl w:val="DAF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5278E"/>
    <w:multiLevelType w:val="multilevel"/>
    <w:tmpl w:val="47F2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056DB1"/>
    <w:multiLevelType w:val="multilevel"/>
    <w:tmpl w:val="C7A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01CDC"/>
    <w:multiLevelType w:val="multilevel"/>
    <w:tmpl w:val="A90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5212F"/>
    <w:multiLevelType w:val="multilevel"/>
    <w:tmpl w:val="874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F09FD"/>
    <w:multiLevelType w:val="multilevel"/>
    <w:tmpl w:val="9D7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95046">
    <w:abstractNumId w:val="17"/>
  </w:num>
  <w:num w:numId="2" w16cid:durableId="1630161769">
    <w:abstractNumId w:val="24"/>
  </w:num>
  <w:num w:numId="3" w16cid:durableId="1328289299">
    <w:abstractNumId w:val="12"/>
  </w:num>
  <w:num w:numId="4" w16cid:durableId="1729114170">
    <w:abstractNumId w:val="22"/>
  </w:num>
  <w:num w:numId="5" w16cid:durableId="688526681">
    <w:abstractNumId w:val="29"/>
  </w:num>
  <w:num w:numId="6" w16cid:durableId="1293289610">
    <w:abstractNumId w:val="36"/>
  </w:num>
  <w:num w:numId="7" w16cid:durableId="172498015">
    <w:abstractNumId w:val="9"/>
  </w:num>
  <w:num w:numId="8" w16cid:durableId="1167209753">
    <w:abstractNumId w:val="5"/>
  </w:num>
  <w:num w:numId="9" w16cid:durableId="1160586583">
    <w:abstractNumId w:val="11"/>
  </w:num>
  <w:num w:numId="10" w16cid:durableId="446508077">
    <w:abstractNumId w:val="2"/>
  </w:num>
  <w:num w:numId="11" w16cid:durableId="701591289">
    <w:abstractNumId w:val="3"/>
  </w:num>
  <w:num w:numId="12" w16cid:durableId="1246264886">
    <w:abstractNumId w:val="10"/>
  </w:num>
  <w:num w:numId="13" w16cid:durableId="1770344005">
    <w:abstractNumId w:val="8"/>
  </w:num>
  <w:num w:numId="14" w16cid:durableId="1840537047">
    <w:abstractNumId w:val="34"/>
  </w:num>
  <w:num w:numId="15" w16cid:durableId="268507004">
    <w:abstractNumId w:val="13"/>
  </w:num>
  <w:num w:numId="16" w16cid:durableId="1528135586">
    <w:abstractNumId w:val="21"/>
  </w:num>
  <w:num w:numId="17" w16cid:durableId="287587894">
    <w:abstractNumId w:val="20"/>
  </w:num>
  <w:num w:numId="18" w16cid:durableId="1320765009">
    <w:abstractNumId w:val="18"/>
  </w:num>
  <w:num w:numId="19" w16cid:durableId="1340739903">
    <w:abstractNumId w:val="6"/>
  </w:num>
  <w:num w:numId="20" w16cid:durableId="1347562111">
    <w:abstractNumId w:val="14"/>
  </w:num>
  <w:num w:numId="21" w16cid:durableId="1585064507">
    <w:abstractNumId w:val="37"/>
  </w:num>
  <w:num w:numId="22" w16cid:durableId="1707245528">
    <w:abstractNumId w:val="28"/>
  </w:num>
  <w:num w:numId="23" w16cid:durableId="1003820472">
    <w:abstractNumId w:val="16"/>
  </w:num>
  <w:num w:numId="24" w16cid:durableId="775255234">
    <w:abstractNumId w:val="32"/>
  </w:num>
  <w:num w:numId="25" w16cid:durableId="2048943972">
    <w:abstractNumId w:val="33"/>
  </w:num>
  <w:num w:numId="26" w16cid:durableId="1760323930">
    <w:abstractNumId w:val="27"/>
  </w:num>
  <w:num w:numId="27" w16cid:durableId="1621689837">
    <w:abstractNumId w:val="35"/>
  </w:num>
  <w:num w:numId="28" w16cid:durableId="913469467">
    <w:abstractNumId w:val="1"/>
  </w:num>
  <w:num w:numId="29" w16cid:durableId="785806570">
    <w:abstractNumId w:val="25"/>
  </w:num>
  <w:num w:numId="30" w16cid:durableId="802427291">
    <w:abstractNumId w:val="39"/>
  </w:num>
  <w:num w:numId="31" w16cid:durableId="2070107806">
    <w:abstractNumId w:val="4"/>
  </w:num>
  <w:num w:numId="32" w16cid:durableId="432211758">
    <w:abstractNumId w:val="7"/>
  </w:num>
  <w:num w:numId="33" w16cid:durableId="799301701">
    <w:abstractNumId w:val="23"/>
  </w:num>
  <w:num w:numId="34" w16cid:durableId="178399614">
    <w:abstractNumId w:val="0"/>
  </w:num>
  <w:num w:numId="35" w16cid:durableId="844443122">
    <w:abstractNumId w:val="15"/>
  </w:num>
  <w:num w:numId="36" w16cid:durableId="1791512633">
    <w:abstractNumId w:val="26"/>
  </w:num>
  <w:num w:numId="37" w16cid:durableId="618143992">
    <w:abstractNumId w:val="19"/>
  </w:num>
  <w:num w:numId="38" w16cid:durableId="645166580">
    <w:abstractNumId w:val="38"/>
  </w:num>
  <w:num w:numId="39" w16cid:durableId="690495259">
    <w:abstractNumId w:val="30"/>
  </w:num>
  <w:num w:numId="40" w16cid:durableId="314223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3C"/>
    <w:rsid w:val="000175ED"/>
    <w:rsid w:val="001426E6"/>
    <w:rsid w:val="001640C1"/>
    <w:rsid w:val="00345714"/>
    <w:rsid w:val="003E673C"/>
    <w:rsid w:val="00497DD3"/>
    <w:rsid w:val="004F16E8"/>
    <w:rsid w:val="008C60FE"/>
    <w:rsid w:val="0099153D"/>
    <w:rsid w:val="009F422E"/>
    <w:rsid w:val="00A31486"/>
    <w:rsid w:val="00CF2663"/>
    <w:rsid w:val="00D63512"/>
    <w:rsid w:val="00EC4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248F"/>
  <w15:chartTrackingRefBased/>
  <w15:docId w15:val="{491987F2-4ADC-41A1-8136-45FBE310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512"/>
  </w:style>
  <w:style w:type="paragraph" w:styleId="Heading1">
    <w:name w:val="heading 1"/>
    <w:basedOn w:val="Normal"/>
    <w:next w:val="Normal"/>
    <w:link w:val="Heading1Char"/>
    <w:uiPriority w:val="9"/>
    <w:qFormat/>
    <w:rsid w:val="003E6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6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E6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6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6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E6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3C"/>
    <w:rPr>
      <w:rFonts w:eastAsiaTheme="majorEastAsia" w:cstheme="majorBidi"/>
      <w:color w:val="272727" w:themeColor="text1" w:themeTint="D8"/>
    </w:rPr>
  </w:style>
  <w:style w:type="paragraph" w:styleId="Title">
    <w:name w:val="Title"/>
    <w:basedOn w:val="Normal"/>
    <w:next w:val="Normal"/>
    <w:link w:val="TitleChar"/>
    <w:uiPriority w:val="10"/>
    <w:qFormat/>
    <w:rsid w:val="003E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3C"/>
    <w:pPr>
      <w:spacing w:before="160"/>
      <w:jc w:val="center"/>
    </w:pPr>
    <w:rPr>
      <w:i/>
      <w:iCs/>
      <w:color w:val="404040" w:themeColor="text1" w:themeTint="BF"/>
    </w:rPr>
  </w:style>
  <w:style w:type="character" w:customStyle="1" w:styleId="QuoteChar">
    <w:name w:val="Quote Char"/>
    <w:basedOn w:val="DefaultParagraphFont"/>
    <w:link w:val="Quote"/>
    <w:uiPriority w:val="29"/>
    <w:rsid w:val="003E673C"/>
    <w:rPr>
      <w:i/>
      <w:iCs/>
      <w:color w:val="404040" w:themeColor="text1" w:themeTint="BF"/>
    </w:rPr>
  </w:style>
  <w:style w:type="paragraph" w:styleId="ListParagraph">
    <w:name w:val="List Paragraph"/>
    <w:basedOn w:val="Normal"/>
    <w:uiPriority w:val="34"/>
    <w:qFormat/>
    <w:rsid w:val="003E673C"/>
    <w:pPr>
      <w:ind w:left="720"/>
      <w:contextualSpacing/>
    </w:pPr>
  </w:style>
  <w:style w:type="character" w:styleId="IntenseEmphasis">
    <w:name w:val="Intense Emphasis"/>
    <w:basedOn w:val="DefaultParagraphFont"/>
    <w:uiPriority w:val="21"/>
    <w:qFormat/>
    <w:rsid w:val="003E673C"/>
    <w:rPr>
      <w:i/>
      <w:iCs/>
      <w:color w:val="0F4761" w:themeColor="accent1" w:themeShade="BF"/>
    </w:rPr>
  </w:style>
  <w:style w:type="paragraph" w:styleId="IntenseQuote">
    <w:name w:val="Intense Quote"/>
    <w:basedOn w:val="Normal"/>
    <w:next w:val="Normal"/>
    <w:link w:val="IntenseQuoteChar"/>
    <w:uiPriority w:val="30"/>
    <w:qFormat/>
    <w:rsid w:val="003E6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73C"/>
    <w:rPr>
      <w:i/>
      <w:iCs/>
      <w:color w:val="0F4761" w:themeColor="accent1" w:themeShade="BF"/>
    </w:rPr>
  </w:style>
  <w:style w:type="character" w:styleId="IntenseReference">
    <w:name w:val="Intense Reference"/>
    <w:basedOn w:val="DefaultParagraphFont"/>
    <w:uiPriority w:val="32"/>
    <w:qFormat/>
    <w:rsid w:val="003E673C"/>
    <w:rPr>
      <w:b/>
      <w:bCs/>
      <w:smallCaps/>
      <w:color w:val="0F4761" w:themeColor="accent1" w:themeShade="BF"/>
      <w:spacing w:val="5"/>
    </w:rPr>
  </w:style>
  <w:style w:type="paragraph" w:customStyle="1" w:styleId="code">
    <w:name w:val="code"/>
    <w:basedOn w:val="Normal"/>
    <w:link w:val="codeChar"/>
    <w:qFormat/>
    <w:rsid w:val="00D63512"/>
    <w:pPr>
      <w:pBdr>
        <w:top w:val="single" w:sz="4" w:space="1" w:color="auto"/>
        <w:left w:val="single" w:sz="4" w:space="4" w:color="auto"/>
        <w:bottom w:val="single" w:sz="4" w:space="1" w:color="auto"/>
        <w:right w:val="single" w:sz="4" w:space="4" w:color="auto"/>
      </w:pBdr>
    </w:pPr>
    <w:rPr>
      <w:rFonts w:ascii="Consolas" w:hAnsi="Consolas"/>
      <w:sz w:val="18"/>
      <w:szCs w:val="18"/>
    </w:rPr>
  </w:style>
  <w:style w:type="character" w:customStyle="1" w:styleId="codeChar">
    <w:name w:val="code Char"/>
    <w:basedOn w:val="DefaultParagraphFont"/>
    <w:link w:val="code"/>
    <w:rsid w:val="00D63512"/>
    <w:rPr>
      <w:rFonts w:ascii="Consolas" w:hAnsi="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5680">
      <w:bodyDiv w:val="1"/>
      <w:marLeft w:val="0"/>
      <w:marRight w:val="0"/>
      <w:marTop w:val="0"/>
      <w:marBottom w:val="0"/>
      <w:divBdr>
        <w:top w:val="none" w:sz="0" w:space="0" w:color="auto"/>
        <w:left w:val="none" w:sz="0" w:space="0" w:color="auto"/>
        <w:bottom w:val="none" w:sz="0" w:space="0" w:color="auto"/>
        <w:right w:val="none" w:sz="0" w:space="0" w:color="auto"/>
      </w:divBdr>
      <w:divsChild>
        <w:div w:id="656033023">
          <w:marLeft w:val="0"/>
          <w:marRight w:val="0"/>
          <w:marTop w:val="0"/>
          <w:marBottom w:val="0"/>
          <w:divBdr>
            <w:top w:val="none" w:sz="0" w:space="0" w:color="auto"/>
            <w:left w:val="none" w:sz="0" w:space="0" w:color="auto"/>
            <w:bottom w:val="none" w:sz="0" w:space="0" w:color="auto"/>
            <w:right w:val="none" w:sz="0" w:space="0" w:color="auto"/>
          </w:divBdr>
          <w:divsChild>
            <w:div w:id="1894728185">
              <w:marLeft w:val="0"/>
              <w:marRight w:val="0"/>
              <w:marTop w:val="0"/>
              <w:marBottom w:val="0"/>
              <w:divBdr>
                <w:top w:val="none" w:sz="0" w:space="0" w:color="auto"/>
                <w:left w:val="none" w:sz="0" w:space="0" w:color="auto"/>
                <w:bottom w:val="none" w:sz="0" w:space="0" w:color="auto"/>
                <w:right w:val="none" w:sz="0" w:space="0" w:color="auto"/>
              </w:divBdr>
            </w:div>
            <w:div w:id="1832215677">
              <w:marLeft w:val="0"/>
              <w:marRight w:val="0"/>
              <w:marTop w:val="0"/>
              <w:marBottom w:val="0"/>
              <w:divBdr>
                <w:top w:val="none" w:sz="0" w:space="0" w:color="auto"/>
                <w:left w:val="none" w:sz="0" w:space="0" w:color="auto"/>
                <w:bottom w:val="none" w:sz="0" w:space="0" w:color="auto"/>
                <w:right w:val="none" w:sz="0" w:space="0" w:color="auto"/>
              </w:divBdr>
              <w:divsChild>
                <w:div w:id="4381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7024">
      <w:bodyDiv w:val="1"/>
      <w:marLeft w:val="0"/>
      <w:marRight w:val="0"/>
      <w:marTop w:val="0"/>
      <w:marBottom w:val="0"/>
      <w:divBdr>
        <w:top w:val="none" w:sz="0" w:space="0" w:color="auto"/>
        <w:left w:val="none" w:sz="0" w:space="0" w:color="auto"/>
        <w:bottom w:val="none" w:sz="0" w:space="0" w:color="auto"/>
        <w:right w:val="none" w:sz="0" w:space="0" w:color="auto"/>
      </w:divBdr>
    </w:div>
    <w:div w:id="163591580">
      <w:bodyDiv w:val="1"/>
      <w:marLeft w:val="0"/>
      <w:marRight w:val="0"/>
      <w:marTop w:val="0"/>
      <w:marBottom w:val="0"/>
      <w:divBdr>
        <w:top w:val="none" w:sz="0" w:space="0" w:color="auto"/>
        <w:left w:val="none" w:sz="0" w:space="0" w:color="auto"/>
        <w:bottom w:val="none" w:sz="0" w:space="0" w:color="auto"/>
        <w:right w:val="none" w:sz="0" w:space="0" w:color="auto"/>
      </w:divBdr>
    </w:div>
    <w:div w:id="168519908">
      <w:bodyDiv w:val="1"/>
      <w:marLeft w:val="0"/>
      <w:marRight w:val="0"/>
      <w:marTop w:val="0"/>
      <w:marBottom w:val="0"/>
      <w:divBdr>
        <w:top w:val="none" w:sz="0" w:space="0" w:color="auto"/>
        <w:left w:val="none" w:sz="0" w:space="0" w:color="auto"/>
        <w:bottom w:val="none" w:sz="0" w:space="0" w:color="auto"/>
        <w:right w:val="none" w:sz="0" w:space="0" w:color="auto"/>
      </w:divBdr>
      <w:divsChild>
        <w:div w:id="1711610485">
          <w:marLeft w:val="0"/>
          <w:marRight w:val="0"/>
          <w:marTop w:val="0"/>
          <w:marBottom w:val="0"/>
          <w:divBdr>
            <w:top w:val="none" w:sz="0" w:space="0" w:color="auto"/>
            <w:left w:val="none" w:sz="0" w:space="0" w:color="auto"/>
            <w:bottom w:val="none" w:sz="0" w:space="0" w:color="auto"/>
            <w:right w:val="none" w:sz="0" w:space="0" w:color="auto"/>
          </w:divBdr>
          <w:divsChild>
            <w:div w:id="1871529862">
              <w:marLeft w:val="0"/>
              <w:marRight w:val="0"/>
              <w:marTop w:val="0"/>
              <w:marBottom w:val="0"/>
              <w:divBdr>
                <w:top w:val="none" w:sz="0" w:space="0" w:color="auto"/>
                <w:left w:val="none" w:sz="0" w:space="0" w:color="auto"/>
                <w:bottom w:val="none" w:sz="0" w:space="0" w:color="auto"/>
                <w:right w:val="none" w:sz="0" w:space="0" w:color="auto"/>
              </w:divBdr>
            </w:div>
            <w:div w:id="886263196">
              <w:marLeft w:val="0"/>
              <w:marRight w:val="0"/>
              <w:marTop w:val="0"/>
              <w:marBottom w:val="0"/>
              <w:divBdr>
                <w:top w:val="none" w:sz="0" w:space="0" w:color="auto"/>
                <w:left w:val="none" w:sz="0" w:space="0" w:color="auto"/>
                <w:bottom w:val="none" w:sz="0" w:space="0" w:color="auto"/>
                <w:right w:val="none" w:sz="0" w:space="0" w:color="auto"/>
              </w:divBdr>
              <w:divsChild>
                <w:div w:id="19247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312">
          <w:marLeft w:val="0"/>
          <w:marRight w:val="0"/>
          <w:marTop w:val="0"/>
          <w:marBottom w:val="0"/>
          <w:divBdr>
            <w:top w:val="none" w:sz="0" w:space="0" w:color="auto"/>
            <w:left w:val="none" w:sz="0" w:space="0" w:color="auto"/>
            <w:bottom w:val="none" w:sz="0" w:space="0" w:color="auto"/>
            <w:right w:val="none" w:sz="0" w:space="0" w:color="auto"/>
          </w:divBdr>
          <w:divsChild>
            <w:div w:id="218831628">
              <w:marLeft w:val="0"/>
              <w:marRight w:val="0"/>
              <w:marTop w:val="0"/>
              <w:marBottom w:val="0"/>
              <w:divBdr>
                <w:top w:val="none" w:sz="0" w:space="0" w:color="auto"/>
                <w:left w:val="none" w:sz="0" w:space="0" w:color="auto"/>
                <w:bottom w:val="none" w:sz="0" w:space="0" w:color="auto"/>
                <w:right w:val="none" w:sz="0" w:space="0" w:color="auto"/>
              </w:divBdr>
            </w:div>
            <w:div w:id="1081373012">
              <w:marLeft w:val="0"/>
              <w:marRight w:val="0"/>
              <w:marTop w:val="0"/>
              <w:marBottom w:val="0"/>
              <w:divBdr>
                <w:top w:val="none" w:sz="0" w:space="0" w:color="auto"/>
                <w:left w:val="none" w:sz="0" w:space="0" w:color="auto"/>
                <w:bottom w:val="none" w:sz="0" w:space="0" w:color="auto"/>
                <w:right w:val="none" w:sz="0" w:space="0" w:color="auto"/>
              </w:divBdr>
              <w:divsChild>
                <w:div w:id="6373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3744">
          <w:marLeft w:val="0"/>
          <w:marRight w:val="0"/>
          <w:marTop w:val="0"/>
          <w:marBottom w:val="0"/>
          <w:divBdr>
            <w:top w:val="none" w:sz="0" w:space="0" w:color="auto"/>
            <w:left w:val="none" w:sz="0" w:space="0" w:color="auto"/>
            <w:bottom w:val="none" w:sz="0" w:space="0" w:color="auto"/>
            <w:right w:val="none" w:sz="0" w:space="0" w:color="auto"/>
          </w:divBdr>
          <w:divsChild>
            <w:div w:id="30998785">
              <w:marLeft w:val="0"/>
              <w:marRight w:val="0"/>
              <w:marTop w:val="0"/>
              <w:marBottom w:val="0"/>
              <w:divBdr>
                <w:top w:val="none" w:sz="0" w:space="0" w:color="auto"/>
                <w:left w:val="none" w:sz="0" w:space="0" w:color="auto"/>
                <w:bottom w:val="none" w:sz="0" w:space="0" w:color="auto"/>
                <w:right w:val="none" w:sz="0" w:space="0" w:color="auto"/>
              </w:divBdr>
            </w:div>
            <w:div w:id="391582855">
              <w:marLeft w:val="0"/>
              <w:marRight w:val="0"/>
              <w:marTop w:val="0"/>
              <w:marBottom w:val="0"/>
              <w:divBdr>
                <w:top w:val="none" w:sz="0" w:space="0" w:color="auto"/>
                <w:left w:val="none" w:sz="0" w:space="0" w:color="auto"/>
                <w:bottom w:val="none" w:sz="0" w:space="0" w:color="auto"/>
                <w:right w:val="none" w:sz="0" w:space="0" w:color="auto"/>
              </w:divBdr>
              <w:divsChild>
                <w:div w:id="1740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8376">
          <w:marLeft w:val="0"/>
          <w:marRight w:val="0"/>
          <w:marTop w:val="0"/>
          <w:marBottom w:val="0"/>
          <w:divBdr>
            <w:top w:val="none" w:sz="0" w:space="0" w:color="auto"/>
            <w:left w:val="none" w:sz="0" w:space="0" w:color="auto"/>
            <w:bottom w:val="none" w:sz="0" w:space="0" w:color="auto"/>
            <w:right w:val="none" w:sz="0" w:space="0" w:color="auto"/>
          </w:divBdr>
          <w:divsChild>
            <w:div w:id="1459377718">
              <w:marLeft w:val="0"/>
              <w:marRight w:val="0"/>
              <w:marTop w:val="0"/>
              <w:marBottom w:val="0"/>
              <w:divBdr>
                <w:top w:val="none" w:sz="0" w:space="0" w:color="auto"/>
                <w:left w:val="none" w:sz="0" w:space="0" w:color="auto"/>
                <w:bottom w:val="none" w:sz="0" w:space="0" w:color="auto"/>
                <w:right w:val="none" w:sz="0" w:space="0" w:color="auto"/>
              </w:divBdr>
            </w:div>
            <w:div w:id="1626614714">
              <w:marLeft w:val="0"/>
              <w:marRight w:val="0"/>
              <w:marTop w:val="0"/>
              <w:marBottom w:val="0"/>
              <w:divBdr>
                <w:top w:val="none" w:sz="0" w:space="0" w:color="auto"/>
                <w:left w:val="none" w:sz="0" w:space="0" w:color="auto"/>
                <w:bottom w:val="none" w:sz="0" w:space="0" w:color="auto"/>
                <w:right w:val="none" w:sz="0" w:space="0" w:color="auto"/>
              </w:divBdr>
              <w:divsChild>
                <w:div w:id="19776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8595">
          <w:marLeft w:val="0"/>
          <w:marRight w:val="0"/>
          <w:marTop w:val="0"/>
          <w:marBottom w:val="0"/>
          <w:divBdr>
            <w:top w:val="none" w:sz="0" w:space="0" w:color="auto"/>
            <w:left w:val="none" w:sz="0" w:space="0" w:color="auto"/>
            <w:bottom w:val="none" w:sz="0" w:space="0" w:color="auto"/>
            <w:right w:val="none" w:sz="0" w:space="0" w:color="auto"/>
          </w:divBdr>
          <w:divsChild>
            <w:div w:id="8263163">
              <w:marLeft w:val="0"/>
              <w:marRight w:val="0"/>
              <w:marTop w:val="0"/>
              <w:marBottom w:val="0"/>
              <w:divBdr>
                <w:top w:val="none" w:sz="0" w:space="0" w:color="auto"/>
                <w:left w:val="none" w:sz="0" w:space="0" w:color="auto"/>
                <w:bottom w:val="none" w:sz="0" w:space="0" w:color="auto"/>
                <w:right w:val="none" w:sz="0" w:space="0" w:color="auto"/>
              </w:divBdr>
            </w:div>
            <w:div w:id="444931343">
              <w:marLeft w:val="0"/>
              <w:marRight w:val="0"/>
              <w:marTop w:val="0"/>
              <w:marBottom w:val="0"/>
              <w:divBdr>
                <w:top w:val="none" w:sz="0" w:space="0" w:color="auto"/>
                <w:left w:val="none" w:sz="0" w:space="0" w:color="auto"/>
                <w:bottom w:val="none" w:sz="0" w:space="0" w:color="auto"/>
                <w:right w:val="none" w:sz="0" w:space="0" w:color="auto"/>
              </w:divBdr>
              <w:divsChild>
                <w:div w:id="12426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6668">
      <w:bodyDiv w:val="1"/>
      <w:marLeft w:val="0"/>
      <w:marRight w:val="0"/>
      <w:marTop w:val="0"/>
      <w:marBottom w:val="0"/>
      <w:divBdr>
        <w:top w:val="none" w:sz="0" w:space="0" w:color="auto"/>
        <w:left w:val="none" w:sz="0" w:space="0" w:color="auto"/>
        <w:bottom w:val="none" w:sz="0" w:space="0" w:color="auto"/>
        <w:right w:val="none" w:sz="0" w:space="0" w:color="auto"/>
      </w:divBdr>
      <w:divsChild>
        <w:div w:id="1871645069">
          <w:marLeft w:val="0"/>
          <w:marRight w:val="0"/>
          <w:marTop w:val="0"/>
          <w:marBottom w:val="0"/>
          <w:divBdr>
            <w:top w:val="none" w:sz="0" w:space="0" w:color="auto"/>
            <w:left w:val="none" w:sz="0" w:space="0" w:color="auto"/>
            <w:bottom w:val="none" w:sz="0" w:space="0" w:color="auto"/>
            <w:right w:val="none" w:sz="0" w:space="0" w:color="auto"/>
          </w:divBdr>
          <w:divsChild>
            <w:div w:id="1988391400">
              <w:marLeft w:val="0"/>
              <w:marRight w:val="0"/>
              <w:marTop w:val="0"/>
              <w:marBottom w:val="0"/>
              <w:divBdr>
                <w:top w:val="none" w:sz="0" w:space="0" w:color="auto"/>
                <w:left w:val="none" w:sz="0" w:space="0" w:color="auto"/>
                <w:bottom w:val="none" w:sz="0" w:space="0" w:color="auto"/>
                <w:right w:val="none" w:sz="0" w:space="0" w:color="auto"/>
              </w:divBdr>
            </w:div>
            <w:div w:id="2073506976">
              <w:marLeft w:val="0"/>
              <w:marRight w:val="0"/>
              <w:marTop w:val="0"/>
              <w:marBottom w:val="0"/>
              <w:divBdr>
                <w:top w:val="none" w:sz="0" w:space="0" w:color="auto"/>
                <w:left w:val="none" w:sz="0" w:space="0" w:color="auto"/>
                <w:bottom w:val="none" w:sz="0" w:space="0" w:color="auto"/>
                <w:right w:val="none" w:sz="0" w:space="0" w:color="auto"/>
              </w:divBdr>
              <w:divsChild>
                <w:div w:id="20809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3222">
          <w:marLeft w:val="0"/>
          <w:marRight w:val="0"/>
          <w:marTop w:val="0"/>
          <w:marBottom w:val="0"/>
          <w:divBdr>
            <w:top w:val="none" w:sz="0" w:space="0" w:color="auto"/>
            <w:left w:val="none" w:sz="0" w:space="0" w:color="auto"/>
            <w:bottom w:val="none" w:sz="0" w:space="0" w:color="auto"/>
            <w:right w:val="none" w:sz="0" w:space="0" w:color="auto"/>
          </w:divBdr>
          <w:divsChild>
            <w:div w:id="2145614561">
              <w:marLeft w:val="0"/>
              <w:marRight w:val="0"/>
              <w:marTop w:val="0"/>
              <w:marBottom w:val="0"/>
              <w:divBdr>
                <w:top w:val="none" w:sz="0" w:space="0" w:color="auto"/>
                <w:left w:val="none" w:sz="0" w:space="0" w:color="auto"/>
                <w:bottom w:val="none" w:sz="0" w:space="0" w:color="auto"/>
                <w:right w:val="none" w:sz="0" w:space="0" w:color="auto"/>
              </w:divBdr>
            </w:div>
            <w:div w:id="766926669">
              <w:marLeft w:val="0"/>
              <w:marRight w:val="0"/>
              <w:marTop w:val="0"/>
              <w:marBottom w:val="0"/>
              <w:divBdr>
                <w:top w:val="none" w:sz="0" w:space="0" w:color="auto"/>
                <w:left w:val="none" w:sz="0" w:space="0" w:color="auto"/>
                <w:bottom w:val="none" w:sz="0" w:space="0" w:color="auto"/>
                <w:right w:val="none" w:sz="0" w:space="0" w:color="auto"/>
              </w:divBdr>
              <w:divsChild>
                <w:div w:id="8137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61846">
          <w:marLeft w:val="0"/>
          <w:marRight w:val="0"/>
          <w:marTop w:val="0"/>
          <w:marBottom w:val="0"/>
          <w:divBdr>
            <w:top w:val="none" w:sz="0" w:space="0" w:color="auto"/>
            <w:left w:val="none" w:sz="0" w:space="0" w:color="auto"/>
            <w:bottom w:val="none" w:sz="0" w:space="0" w:color="auto"/>
            <w:right w:val="none" w:sz="0" w:space="0" w:color="auto"/>
          </w:divBdr>
          <w:divsChild>
            <w:div w:id="1545097998">
              <w:marLeft w:val="0"/>
              <w:marRight w:val="0"/>
              <w:marTop w:val="0"/>
              <w:marBottom w:val="0"/>
              <w:divBdr>
                <w:top w:val="none" w:sz="0" w:space="0" w:color="auto"/>
                <w:left w:val="none" w:sz="0" w:space="0" w:color="auto"/>
                <w:bottom w:val="none" w:sz="0" w:space="0" w:color="auto"/>
                <w:right w:val="none" w:sz="0" w:space="0" w:color="auto"/>
              </w:divBdr>
            </w:div>
            <w:div w:id="1673679335">
              <w:marLeft w:val="0"/>
              <w:marRight w:val="0"/>
              <w:marTop w:val="0"/>
              <w:marBottom w:val="0"/>
              <w:divBdr>
                <w:top w:val="none" w:sz="0" w:space="0" w:color="auto"/>
                <w:left w:val="none" w:sz="0" w:space="0" w:color="auto"/>
                <w:bottom w:val="none" w:sz="0" w:space="0" w:color="auto"/>
                <w:right w:val="none" w:sz="0" w:space="0" w:color="auto"/>
              </w:divBdr>
              <w:divsChild>
                <w:div w:id="15972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8341">
          <w:marLeft w:val="0"/>
          <w:marRight w:val="0"/>
          <w:marTop w:val="0"/>
          <w:marBottom w:val="0"/>
          <w:divBdr>
            <w:top w:val="none" w:sz="0" w:space="0" w:color="auto"/>
            <w:left w:val="none" w:sz="0" w:space="0" w:color="auto"/>
            <w:bottom w:val="none" w:sz="0" w:space="0" w:color="auto"/>
            <w:right w:val="none" w:sz="0" w:space="0" w:color="auto"/>
          </w:divBdr>
          <w:divsChild>
            <w:div w:id="567040429">
              <w:marLeft w:val="0"/>
              <w:marRight w:val="0"/>
              <w:marTop w:val="0"/>
              <w:marBottom w:val="0"/>
              <w:divBdr>
                <w:top w:val="none" w:sz="0" w:space="0" w:color="auto"/>
                <w:left w:val="none" w:sz="0" w:space="0" w:color="auto"/>
                <w:bottom w:val="none" w:sz="0" w:space="0" w:color="auto"/>
                <w:right w:val="none" w:sz="0" w:space="0" w:color="auto"/>
              </w:divBdr>
            </w:div>
            <w:div w:id="113212272">
              <w:marLeft w:val="0"/>
              <w:marRight w:val="0"/>
              <w:marTop w:val="0"/>
              <w:marBottom w:val="0"/>
              <w:divBdr>
                <w:top w:val="none" w:sz="0" w:space="0" w:color="auto"/>
                <w:left w:val="none" w:sz="0" w:space="0" w:color="auto"/>
                <w:bottom w:val="none" w:sz="0" w:space="0" w:color="auto"/>
                <w:right w:val="none" w:sz="0" w:space="0" w:color="auto"/>
              </w:divBdr>
              <w:divsChild>
                <w:div w:id="1772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29417">
      <w:bodyDiv w:val="1"/>
      <w:marLeft w:val="0"/>
      <w:marRight w:val="0"/>
      <w:marTop w:val="0"/>
      <w:marBottom w:val="0"/>
      <w:divBdr>
        <w:top w:val="none" w:sz="0" w:space="0" w:color="auto"/>
        <w:left w:val="none" w:sz="0" w:space="0" w:color="auto"/>
        <w:bottom w:val="none" w:sz="0" w:space="0" w:color="auto"/>
        <w:right w:val="none" w:sz="0" w:space="0" w:color="auto"/>
      </w:divBdr>
    </w:div>
    <w:div w:id="440808992">
      <w:bodyDiv w:val="1"/>
      <w:marLeft w:val="0"/>
      <w:marRight w:val="0"/>
      <w:marTop w:val="0"/>
      <w:marBottom w:val="0"/>
      <w:divBdr>
        <w:top w:val="none" w:sz="0" w:space="0" w:color="auto"/>
        <w:left w:val="none" w:sz="0" w:space="0" w:color="auto"/>
        <w:bottom w:val="none" w:sz="0" w:space="0" w:color="auto"/>
        <w:right w:val="none" w:sz="0" w:space="0" w:color="auto"/>
      </w:divBdr>
    </w:div>
    <w:div w:id="452871560">
      <w:bodyDiv w:val="1"/>
      <w:marLeft w:val="0"/>
      <w:marRight w:val="0"/>
      <w:marTop w:val="0"/>
      <w:marBottom w:val="0"/>
      <w:divBdr>
        <w:top w:val="none" w:sz="0" w:space="0" w:color="auto"/>
        <w:left w:val="none" w:sz="0" w:space="0" w:color="auto"/>
        <w:bottom w:val="none" w:sz="0" w:space="0" w:color="auto"/>
        <w:right w:val="none" w:sz="0" w:space="0" w:color="auto"/>
      </w:divBdr>
      <w:divsChild>
        <w:div w:id="1342778136">
          <w:marLeft w:val="0"/>
          <w:marRight w:val="0"/>
          <w:marTop w:val="0"/>
          <w:marBottom w:val="0"/>
          <w:divBdr>
            <w:top w:val="none" w:sz="0" w:space="0" w:color="auto"/>
            <w:left w:val="none" w:sz="0" w:space="0" w:color="auto"/>
            <w:bottom w:val="none" w:sz="0" w:space="0" w:color="auto"/>
            <w:right w:val="none" w:sz="0" w:space="0" w:color="auto"/>
          </w:divBdr>
          <w:divsChild>
            <w:div w:id="2077623339">
              <w:marLeft w:val="0"/>
              <w:marRight w:val="0"/>
              <w:marTop w:val="0"/>
              <w:marBottom w:val="0"/>
              <w:divBdr>
                <w:top w:val="none" w:sz="0" w:space="0" w:color="auto"/>
                <w:left w:val="none" w:sz="0" w:space="0" w:color="auto"/>
                <w:bottom w:val="none" w:sz="0" w:space="0" w:color="auto"/>
                <w:right w:val="none" w:sz="0" w:space="0" w:color="auto"/>
              </w:divBdr>
            </w:div>
            <w:div w:id="1517186942">
              <w:marLeft w:val="0"/>
              <w:marRight w:val="0"/>
              <w:marTop w:val="0"/>
              <w:marBottom w:val="0"/>
              <w:divBdr>
                <w:top w:val="none" w:sz="0" w:space="0" w:color="auto"/>
                <w:left w:val="none" w:sz="0" w:space="0" w:color="auto"/>
                <w:bottom w:val="none" w:sz="0" w:space="0" w:color="auto"/>
                <w:right w:val="none" w:sz="0" w:space="0" w:color="auto"/>
              </w:divBdr>
              <w:divsChild>
                <w:div w:id="273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44781">
      <w:bodyDiv w:val="1"/>
      <w:marLeft w:val="0"/>
      <w:marRight w:val="0"/>
      <w:marTop w:val="0"/>
      <w:marBottom w:val="0"/>
      <w:divBdr>
        <w:top w:val="none" w:sz="0" w:space="0" w:color="auto"/>
        <w:left w:val="none" w:sz="0" w:space="0" w:color="auto"/>
        <w:bottom w:val="none" w:sz="0" w:space="0" w:color="auto"/>
        <w:right w:val="none" w:sz="0" w:space="0" w:color="auto"/>
      </w:divBdr>
      <w:divsChild>
        <w:div w:id="1810437042">
          <w:marLeft w:val="0"/>
          <w:marRight w:val="0"/>
          <w:marTop w:val="0"/>
          <w:marBottom w:val="0"/>
          <w:divBdr>
            <w:top w:val="none" w:sz="0" w:space="0" w:color="auto"/>
            <w:left w:val="none" w:sz="0" w:space="0" w:color="auto"/>
            <w:bottom w:val="none" w:sz="0" w:space="0" w:color="auto"/>
            <w:right w:val="none" w:sz="0" w:space="0" w:color="auto"/>
          </w:divBdr>
          <w:divsChild>
            <w:div w:id="2081127162">
              <w:marLeft w:val="0"/>
              <w:marRight w:val="0"/>
              <w:marTop w:val="0"/>
              <w:marBottom w:val="0"/>
              <w:divBdr>
                <w:top w:val="none" w:sz="0" w:space="0" w:color="auto"/>
                <w:left w:val="none" w:sz="0" w:space="0" w:color="auto"/>
                <w:bottom w:val="none" w:sz="0" w:space="0" w:color="auto"/>
                <w:right w:val="none" w:sz="0" w:space="0" w:color="auto"/>
              </w:divBdr>
            </w:div>
            <w:div w:id="1714839735">
              <w:marLeft w:val="0"/>
              <w:marRight w:val="0"/>
              <w:marTop w:val="0"/>
              <w:marBottom w:val="0"/>
              <w:divBdr>
                <w:top w:val="none" w:sz="0" w:space="0" w:color="auto"/>
                <w:left w:val="none" w:sz="0" w:space="0" w:color="auto"/>
                <w:bottom w:val="none" w:sz="0" w:space="0" w:color="auto"/>
                <w:right w:val="none" w:sz="0" w:space="0" w:color="auto"/>
              </w:divBdr>
              <w:divsChild>
                <w:div w:id="84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99565">
      <w:bodyDiv w:val="1"/>
      <w:marLeft w:val="0"/>
      <w:marRight w:val="0"/>
      <w:marTop w:val="0"/>
      <w:marBottom w:val="0"/>
      <w:divBdr>
        <w:top w:val="none" w:sz="0" w:space="0" w:color="auto"/>
        <w:left w:val="none" w:sz="0" w:space="0" w:color="auto"/>
        <w:bottom w:val="none" w:sz="0" w:space="0" w:color="auto"/>
        <w:right w:val="none" w:sz="0" w:space="0" w:color="auto"/>
      </w:divBdr>
      <w:divsChild>
        <w:div w:id="652179152">
          <w:marLeft w:val="0"/>
          <w:marRight w:val="0"/>
          <w:marTop w:val="0"/>
          <w:marBottom w:val="0"/>
          <w:divBdr>
            <w:top w:val="none" w:sz="0" w:space="0" w:color="auto"/>
            <w:left w:val="none" w:sz="0" w:space="0" w:color="auto"/>
            <w:bottom w:val="none" w:sz="0" w:space="0" w:color="auto"/>
            <w:right w:val="none" w:sz="0" w:space="0" w:color="auto"/>
          </w:divBdr>
          <w:divsChild>
            <w:div w:id="1019087866">
              <w:marLeft w:val="0"/>
              <w:marRight w:val="0"/>
              <w:marTop w:val="0"/>
              <w:marBottom w:val="0"/>
              <w:divBdr>
                <w:top w:val="none" w:sz="0" w:space="0" w:color="auto"/>
                <w:left w:val="none" w:sz="0" w:space="0" w:color="auto"/>
                <w:bottom w:val="none" w:sz="0" w:space="0" w:color="auto"/>
                <w:right w:val="none" w:sz="0" w:space="0" w:color="auto"/>
              </w:divBdr>
            </w:div>
            <w:div w:id="1112700547">
              <w:marLeft w:val="0"/>
              <w:marRight w:val="0"/>
              <w:marTop w:val="0"/>
              <w:marBottom w:val="0"/>
              <w:divBdr>
                <w:top w:val="none" w:sz="0" w:space="0" w:color="auto"/>
                <w:left w:val="none" w:sz="0" w:space="0" w:color="auto"/>
                <w:bottom w:val="none" w:sz="0" w:space="0" w:color="auto"/>
                <w:right w:val="none" w:sz="0" w:space="0" w:color="auto"/>
              </w:divBdr>
              <w:divsChild>
                <w:div w:id="781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1314">
          <w:marLeft w:val="0"/>
          <w:marRight w:val="0"/>
          <w:marTop w:val="0"/>
          <w:marBottom w:val="0"/>
          <w:divBdr>
            <w:top w:val="none" w:sz="0" w:space="0" w:color="auto"/>
            <w:left w:val="none" w:sz="0" w:space="0" w:color="auto"/>
            <w:bottom w:val="none" w:sz="0" w:space="0" w:color="auto"/>
            <w:right w:val="none" w:sz="0" w:space="0" w:color="auto"/>
          </w:divBdr>
          <w:divsChild>
            <w:div w:id="578641417">
              <w:marLeft w:val="0"/>
              <w:marRight w:val="0"/>
              <w:marTop w:val="0"/>
              <w:marBottom w:val="0"/>
              <w:divBdr>
                <w:top w:val="none" w:sz="0" w:space="0" w:color="auto"/>
                <w:left w:val="none" w:sz="0" w:space="0" w:color="auto"/>
                <w:bottom w:val="none" w:sz="0" w:space="0" w:color="auto"/>
                <w:right w:val="none" w:sz="0" w:space="0" w:color="auto"/>
              </w:divBdr>
            </w:div>
            <w:div w:id="1486975088">
              <w:marLeft w:val="0"/>
              <w:marRight w:val="0"/>
              <w:marTop w:val="0"/>
              <w:marBottom w:val="0"/>
              <w:divBdr>
                <w:top w:val="none" w:sz="0" w:space="0" w:color="auto"/>
                <w:left w:val="none" w:sz="0" w:space="0" w:color="auto"/>
                <w:bottom w:val="none" w:sz="0" w:space="0" w:color="auto"/>
                <w:right w:val="none" w:sz="0" w:space="0" w:color="auto"/>
              </w:divBdr>
              <w:divsChild>
                <w:div w:id="7997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72124">
          <w:marLeft w:val="0"/>
          <w:marRight w:val="0"/>
          <w:marTop w:val="0"/>
          <w:marBottom w:val="0"/>
          <w:divBdr>
            <w:top w:val="none" w:sz="0" w:space="0" w:color="auto"/>
            <w:left w:val="none" w:sz="0" w:space="0" w:color="auto"/>
            <w:bottom w:val="none" w:sz="0" w:space="0" w:color="auto"/>
            <w:right w:val="none" w:sz="0" w:space="0" w:color="auto"/>
          </w:divBdr>
          <w:divsChild>
            <w:div w:id="817183633">
              <w:marLeft w:val="0"/>
              <w:marRight w:val="0"/>
              <w:marTop w:val="0"/>
              <w:marBottom w:val="0"/>
              <w:divBdr>
                <w:top w:val="none" w:sz="0" w:space="0" w:color="auto"/>
                <w:left w:val="none" w:sz="0" w:space="0" w:color="auto"/>
                <w:bottom w:val="none" w:sz="0" w:space="0" w:color="auto"/>
                <w:right w:val="none" w:sz="0" w:space="0" w:color="auto"/>
              </w:divBdr>
            </w:div>
            <w:div w:id="720792958">
              <w:marLeft w:val="0"/>
              <w:marRight w:val="0"/>
              <w:marTop w:val="0"/>
              <w:marBottom w:val="0"/>
              <w:divBdr>
                <w:top w:val="none" w:sz="0" w:space="0" w:color="auto"/>
                <w:left w:val="none" w:sz="0" w:space="0" w:color="auto"/>
                <w:bottom w:val="none" w:sz="0" w:space="0" w:color="auto"/>
                <w:right w:val="none" w:sz="0" w:space="0" w:color="auto"/>
              </w:divBdr>
              <w:divsChild>
                <w:div w:id="10163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1065">
          <w:marLeft w:val="0"/>
          <w:marRight w:val="0"/>
          <w:marTop w:val="0"/>
          <w:marBottom w:val="0"/>
          <w:divBdr>
            <w:top w:val="none" w:sz="0" w:space="0" w:color="auto"/>
            <w:left w:val="none" w:sz="0" w:space="0" w:color="auto"/>
            <w:bottom w:val="none" w:sz="0" w:space="0" w:color="auto"/>
            <w:right w:val="none" w:sz="0" w:space="0" w:color="auto"/>
          </w:divBdr>
          <w:divsChild>
            <w:div w:id="423650155">
              <w:marLeft w:val="0"/>
              <w:marRight w:val="0"/>
              <w:marTop w:val="0"/>
              <w:marBottom w:val="0"/>
              <w:divBdr>
                <w:top w:val="none" w:sz="0" w:space="0" w:color="auto"/>
                <w:left w:val="none" w:sz="0" w:space="0" w:color="auto"/>
                <w:bottom w:val="none" w:sz="0" w:space="0" w:color="auto"/>
                <w:right w:val="none" w:sz="0" w:space="0" w:color="auto"/>
              </w:divBdr>
            </w:div>
            <w:div w:id="80955433">
              <w:marLeft w:val="0"/>
              <w:marRight w:val="0"/>
              <w:marTop w:val="0"/>
              <w:marBottom w:val="0"/>
              <w:divBdr>
                <w:top w:val="none" w:sz="0" w:space="0" w:color="auto"/>
                <w:left w:val="none" w:sz="0" w:space="0" w:color="auto"/>
                <w:bottom w:val="none" w:sz="0" w:space="0" w:color="auto"/>
                <w:right w:val="none" w:sz="0" w:space="0" w:color="auto"/>
              </w:divBdr>
              <w:divsChild>
                <w:div w:id="9059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4748">
          <w:marLeft w:val="0"/>
          <w:marRight w:val="0"/>
          <w:marTop w:val="0"/>
          <w:marBottom w:val="0"/>
          <w:divBdr>
            <w:top w:val="none" w:sz="0" w:space="0" w:color="auto"/>
            <w:left w:val="none" w:sz="0" w:space="0" w:color="auto"/>
            <w:bottom w:val="none" w:sz="0" w:space="0" w:color="auto"/>
            <w:right w:val="none" w:sz="0" w:space="0" w:color="auto"/>
          </w:divBdr>
          <w:divsChild>
            <w:div w:id="1642347575">
              <w:marLeft w:val="0"/>
              <w:marRight w:val="0"/>
              <w:marTop w:val="0"/>
              <w:marBottom w:val="0"/>
              <w:divBdr>
                <w:top w:val="none" w:sz="0" w:space="0" w:color="auto"/>
                <w:left w:val="none" w:sz="0" w:space="0" w:color="auto"/>
                <w:bottom w:val="none" w:sz="0" w:space="0" w:color="auto"/>
                <w:right w:val="none" w:sz="0" w:space="0" w:color="auto"/>
              </w:divBdr>
            </w:div>
            <w:div w:id="1476948236">
              <w:marLeft w:val="0"/>
              <w:marRight w:val="0"/>
              <w:marTop w:val="0"/>
              <w:marBottom w:val="0"/>
              <w:divBdr>
                <w:top w:val="none" w:sz="0" w:space="0" w:color="auto"/>
                <w:left w:val="none" w:sz="0" w:space="0" w:color="auto"/>
                <w:bottom w:val="none" w:sz="0" w:space="0" w:color="auto"/>
                <w:right w:val="none" w:sz="0" w:space="0" w:color="auto"/>
              </w:divBdr>
              <w:divsChild>
                <w:div w:id="36367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5520">
          <w:marLeft w:val="0"/>
          <w:marRight w:val="0"/>
          <w:marTop w:val="0"/>
          <w:marBottom w:val="0"/>
          <w:divBdr>
            <w:top w:val="none" w:sz="0" w:space="0" w:color="auto"/>
            <w:left w:val="none" w:sz="0" w:space="0" w:color="auto"/>
            <w:bottom w:val="none" w:sz="0" w:space="0" w:color="auto"/>
            <w:right w:val="none" w:sz="0" w:space="0" w:color="auto"/>
          </w:divBdr>
          <w:divsChild>
            <w:div w:id="569998594">
              <w:marLeft w:val="0"/>
              <w:marRight w:val="0"/>
              <w:marTop w:val="0"/>
              <w:marBottom w:val="0"/>
              <w:divBdr>
                <w:top w:val="none" w:sz="0" w:space="0" w:color="auto"/>
                <w:left w:val="none" w:sz="0" w:space="0" w:color="auto"/>
                <w:bottom w:val="none" w:sz="0" w:space="0" w:color="auto"/>
                <w:right w:val="none" w:sz="0" w:space="0" w:color="auto"/>
              </w:divBdr>
            </w:div>
            <w:div w:id="2018653693">
              <w:marLeft w:val="0"/>
              <w:marRight w:val="0"/>
              <w:marTop w:val="0"/>
              <w:marBottom w:val="0"/>
              <w:divBdr>
                <w:top w:val="none" w:sz="0" w:space="0" w:color="auto"/>
                <w:left w:val="none" w:sz="0" w:space="0" w:color="auto"/>
                <w:bottom w:val="none" w:sz="0" w:space="0" w:color="auto"/>
                <w:right w:val="none" w:sz="0" w:space="0" w:color="auto"/>
              </w:divBdr>
              <w:divsChild>
                <w:div w:id="15175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7818">
          <w:marLeft w:val="0"/>
          <w:marRight w:val="0"/>
          <w:marTop w:val="0"/>
          <w:marBottom w:val="0"/>
          <w:divBdr>
            <w:top w:val="none" w:sz="0" w:space="0" w:color="auto"/>
            <w:left w:val="none" w:sz="0" w:space="0" w:color="auto"/>
            <w:bottom w:val="none" w:sz="0" w:space="0" w:color="auto"/>
            <w:right w:val="none" w:sz="0" w:space="0" w:color="auto"/>
          </w:divBdr>
          <w:divsChild>
            <w:div w:id="621688059">
              <w:marLeft w:val="0"/>
              <w:marRight w:val="0"/>
              <w:marTop w:val="0"/>
              <w:marBottom w:val="0"/>
              <w:divBdr>
                <w:top w:val="none" w:sz="0" w:space="0" w:color="auto"/>
                <w:left w:val="none" w:sz="0" w:space="0" w:color="auto"/>
                <w:bottom w:val="none" w:sz="0" w:space="0" w:color="auto"/>
                <w:right w:val="none" w:sz="0" w:space="0" w:color="auto"/>
              </w:divBdr>
            </w:div>
            <w:div w:id="1094518802">
              <w:marLeft w:val="0"/>
              <w:marRight w:val="0"/>
              <w:marTop w:val="0"/>
              <w:marBottom w:val="0"/>
              <w:divBdr>
                <w:top w:val="none" w:sz="0" w:space="0" w:color="auto"/>
                <w:left w:val="none" w:sz="0" w:space="0" w:color="auto"/>
                <w:bottom w:val="none" w:sz="0" w:space="0" w:color="auto"/>
                <w:right w:val="none" w:sz="0" w:space="0" w:color="auto"/>
              </w:divBdr>
              <w:divsChild>
                <w:div w:id="4718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10070">
          <w:marLeft w:val="0"/>
          <w:marRight w:val="0"/>
          <w:marTop w:val="0"/>
          <w:marBottom w:val="0"/>
          <w:divBdr>
            <w:top w:val="none" w:sz="0" w:space="0" w:color="auto"/>
            <w:left w:val="none" w:sz="0" w:space="0" w:color="auto"/>
            <w:bottom w:val="none" w:sz="0" w:space="0" w:color="auto"/>
            <w:right w:val="none" w:sz="0" w:space="0" w:color="auto"/>
          </w:divBdr>
          <w:divsChild>
            <w:div w:id="1518812232">
              <w:marLeft w:val="0"/>
              <w:marRight w:val="0"/>
              <w:marTop w:val="0"/>
              <w:marBottom w:val="0"/>
              <w:divBdr>
                <w:top w:val="none" w:sz="0" w:space="0" w:color="auto"/>
                <w:left w:val="none" w:sz="0" w:space="0" w:color="auto"/>
                <w:bottom w:val="none" w:sz="0" w:space="0" w:color="auto"/>
                <w:right w:val="none" w:sz="0" w:space="0" w:color="auto"/>
              </w:divBdr>
            </w:div>
            <w:div w:id="1452935238">
              <w:marLeft w:val="0"/>
              <w:marRight w:val="0"/>
              <w:marTop w:val="0"/>
              <w:marBottom w:val="0"/>
              <w:divBdr>
                <w:top w:val="none" w:sz="0" w:space="0" w:color="auto"/>
                <w:left w:val="none" w:sz="0" w:space="0" w:color="auto"/>
                <w:bottom w:val="none" w:sz="0" w:space="0" w:color="auto"/>
                <w:right w:val="none" w:sz="0" w:space="0" w:color="auto"/>
              </w:divBdr>
              <w:divsChild>
                <w:div w:id="10210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4668">
          <w:marLeft w:val="0"/>
          <w:marRight w:val="0"/>
          <w:marTop w:val="0"/>
          <w:marBottom w:val="0"/>
          <w:divBdr>
            <w:top w:val="none" w:sz="0" w:space="0" w:color="auto"/>
            <w:left w:val="none" w:sz="0" w:space="0" w:color="auto"/>
            <w:bottom w:val="none" w:sz="0" w:space="0" w:color="auto"/>
            <w:right w:val="none" w:sz="0" w:space="0" w:color="auto"/>
          </w:divBdr>
          <w:divsChild>
            <w:div w:id="799424909">
              <w:marLeft w:val="0"/>
              <w:marRight w:val="0"/>
              <w:marTop w:val="0"/>
              <w:marBottom w:val="0"/>
              <w:divBdr>
                <w:top w:val="none" w:sz="0" w:space="0" w:color="auto"/>
                <w:left w:val="none" w:sz="0" w:space="0" w:color="auto"/>
                <w:bottom w:val="none" w:sz="0" w:space="0" w:color="auto"/>
                <w:right w:val="none" w:sz="0" w:space="0" w:color="auto"/>
              </w:divBdr>
            </w:div>
            <w:div w:id="120079060">
              <w:marLeft w:val="0"/>
              <w:marRight w:val="0"/>
              <w:marTop w:val="0"/>
              <w:marBottom w:val="0"/>
              <w:divBdr>
                <w:top w:val="none" w:sz="0" w:space="0" w:color="auto"/>
                <w:left w:val="none" w:sz="0" w:space="0" w:color="auto"/>
                <w:bottom w:val="none" w:sz="0" w:space="0" w:color="auto"/>
                <w:right w:val="none" w:sz="0" w:space="0" w:color="auto"/>
              </w:divBdr>
              <w:divsChild>
                <w:div w:id="16782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97735">
          <w:marLeft w:val="0"/>
          <w:marRight w:val="0"/>
          <w:marTop w:val="0"/>
          <w:marBottom w:val="0"/>
          <w:divBdr>
            <w:top w:val="none" w:sz="0" w:space="0" w:color="auto"/>
            <w:left w:val="none" w:sz="0" w:space="0" w:color="auto"/>
            <w:bottom w:val="none" w:sz="0" w:space="0" w:color="auto"/>
            <w:right w:val="none" w:sz="0" w:space="0" w:color="auto"/>
          </w:divBdr>
          <w:divsChild>
            <w:div w:id="89282765">
              <w:marLeft w:val="0"/>
              <w:marRight w:val="0"/>
              <w:marTop w:val="0"/>
              <w:marBottom w:val="0"/>
              <w:divBdr>
                <w:top w:val="none" w:sz="0" w:space="0" w:color="auto"/>
                <w:left w:val="none" w:sz="0" w:space="0" w:color="auto"/>
                <w:bottom w:val="none" w:sz="0" w:space="0" w:color="auto"/>
                <w:right w:val="none" w:sz="0" w:space="0" w:color="auto"/>
              </w:divBdr>
            </w:div>
            <w:div w:id="2037384303">
              <w:marLeft w:val="0"/>
              <w:marRight w:val="0"/>
              <w:marTop w:val="0"/>
              <w:marBottom w:val="0"/>
              <w:divBdr>
                <w:top w:val="none" w:sz="0" w:space="0" w:color="auto"/>
                <w:left w:val="none" w:sz="0" w:space="0" w:color="auto"/>
                <w:bottom w:val="none" w:sz="0" w:space="0" w:color="auto"/>
                <w:right w:val="none" w:sz="0" w:space="0" w:color="auto"/>
              </w:divBdr>
              <w:divsChild>
                <w:div w:id="12556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00045">
          <w:marLeft w:val="0"/>
          <w:marRight w:val="0"/>
          <w:marTop w:val="0"/>
          <w:marBottom w:val="0"/>
          <w:divBdr>
            <w:top w:val="none" w:sz="0" w:space="0" w:color="auto"/>
            <w:left w:val="none" w:sz="0" w:space="0" w:color="auto"/>
            <w:bottom w:val="none" w:sz="0" w:space="0" w:color="auto"/>
            <w:right w:val="none" w:sz="0" w:space="0" w:color="auto"/>
          </w:divBdr>
          <w:divsChild>
            <w:div w:id="1574508914">
              <w:marLeft w:val="0"/>
              <w:marRight w:val="0"/>
              <w:marTop w:val="0"/>
              <w:marBottom w:val="0"/>
              <w:divBdr>
                <w:top w:val="none" w:sz="0" w:space="0" w:color="auto"/>
                <w:left w:val="none" w:sz="0" w:space="0" w:color="auto"/>
                <w:bottom w:val="none" w:sz="0" w:space="0" w:color="auto"/>
                <w:right w:val="none" w:sz="0" w:space="0" w:color="auto"/>
              </w:divBdr>
            </w:div>
            <w:div w:id="635188170">
              <w:marLeft w:val="0"/>
              <w:marRight w:val="0"/>
              <w:marTop w:val="0"/>
              <w:marBottom w:val="0"/>
              <w:divBdr>
                <w:top w:val="none" w:sz="0" w:space="0" w:color="auto"/>
                <w:left w:val="none" w:sz="0" w:space="0" w:color="auto"/>
                <w:bottom w:val="none" w:sz="0" w:space="0" w:color="auto"/>
                <w:right w:val="none" w:sz="0" w:space="0" w:color="auto"/>
              </w:divBdr>
              <w:divsChild>
                <w:div w:id="7415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80670">
          <w:marLeft w:val="0"/>
          <w:marRight w:val="0"/>
          <w:marTop w:val="0"/>
          <w:marBottom w:val="0"/>
          <w:divBdr>
            <w:top w:val="none" w:sz="0" w:space="0" w:color="auto"/>
            <w:left w:val="none" w:sz="0" w:space="0" w:color="auto"/>
            <w:bottom w:val="none" w:sz="0" w:space="0" w:color="auto"/>
            <w:right w:val="none" w:sz="0" w:space="0" w:color="auto"/>
          </w:divBdr>
          <w:divsChild>
            <w:div w:id="744650454">
              <w:marLeft w:val="0"/>
              <w:marRight w:val="0"/>
              <w:marTop w:val="0"/>
              <w:marBottom w:val="0"/>
              <w:divBdr>
                <w:top w:val="none" w:sz="0" w:space="0" w:color="auto"/>
                <w:left w:val="none" w:sz="0" w:space="0" w:color="auto"/>
                <w:bottom w:val="none" w:sz="0" w:space="0" w:color="auto"/>
                <w:right w:val="none" w:sz="0" w:space="0" w:color="auto"/>
              </w:divBdr>
            </w:div>
            <w:div w:id="668292681">
              <w:marLeft w:val="0"/>
              <w:marRight w:val="0"/>
              <w:marTop w:val="0"/>
              <w:marBottom w:val="0"/>
              <w:divBdr>
                <w:top w:val="none" w:sz="0" w:space="0" w:color="auto"/>
                <w:left w:val="none" w:sz="0" w:space="0" w:color="auto"/>
                <w:bottom w:val="none" w:sz="0" w:space="0" w:color="auto"/>
                <w:right w:val="none" w:sz="0" w:space="0" w:color="auto"/>
              </w:divBdr>
              <w:divsChild>
                <w:div w:id="2381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7513">
          <w:marLeft w:val="0"/>
          <w:marRight w:val="0"/>
          <w:marTop w:val="0"/>
          <w:marBottom w:val="0"/>
          <w:divBdr>
            <w:top w:val="none" w:sz="0" w:space="0" w:color="auto"/>
            <w:left w:val="none" w:sz="0" w:space="0" w:color="auto"/>
            <w:bottom w:val="none" w:sz="0" w:space="0" w:color="auto"/>
            <w:right w:val="none" w:sz="0" w:space="0" w:color="auto"/>
          </w:divBdr>
          <w:divsChild>
            <w:div w:id="2146581069">
              <w:marLeft w:val="0"/>
              <w:marRight w:val="0"/>
              <w:marTop w:val="0"/>
              <w:marBottom w:val="0"/>
              <w:divBdr>
                <w:top w:val="none" w:sz="0" w:space="0" w:color="auto"/>
                <w:left w:val="none" w:sz="0" w:space="0" w:color="auto"/>
                <w:bottom w:val="none" w:sz="0" w:space="0" w:color="auto"/>
                <w:right w:val="none" w:sz="0" w:space="0" w:color="auto"/>
              </w:divBdr>
              <w:divsChild>
                <w:div w:id="14559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00442">
          <w:marLeft w:val="0"/>
          <w:marRight w:val="0"/>
          <w:marTop w:val="0"/>
          <w:marBottom w:val="0"/>
          <w:divBdr>
            <w:top w:val="none" w:sz="0" w:space="0" w:color="auto"/>
            <w:left w:val="none" w:sz="0" w:space="0" w:color="auto"/>
            <w:bottom w:val="none" w:sz="0" w:space="0" w:color="auto"/>
            <w:right w:val="none" w:sz="0" w:space="0" w:color="auto"/>
          </w:divBdr>
          <w:divsChild>
            <w:div w:id="1158350141">
              <w:marLeft w:val="0"/>
              <w:marRight w:val="0"/>
              <w:marTop w:val="0"/>
              <w:marBottom w:val="0"/>
              <w:divBdr>
                <w:top w:val="none" w:sz="0" w:space="0" w:color="auto"/>
                <w:left w:val="none" w:sz="0" w:space="0" w:color="auto"/>
                <w:bottom w:val="none" w:sz="0" w:space="0" w:color="auto"/>
                <w:right w:val="none" w:sz="0" w:space="0" w:color="auto"/>
              </w:divBdr>
            </w:div>
            <w:div w:id="433284718">
              <w:marLeft w:val="0"/>
              <w:marRight w:val="0"/>
              <w:marTop w:val="0"/>
              <w:marBottom w:val="0"/>
              <w:divBdr>
                <w:top w:val="none" w:sz="0" w:space="0" w:color="auto"/>
                <w:left w:val="none" w:sz="0" w:space="0" w:color="auto"/>
                <w:bottom w:val="none" w:sz="0" w:space="0" w:color="auto"/>
                <w:right w:val="none" w:sz="0" w:space="0" w:color="auto"/>
              </w:divBdr>
              <w:divsChild>
                <w:div w:id="20733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7352">
          <w:marLeft w:val="0"/>
          <w:marRight w:val="0"/>
          <w:marTop w:val="0"/>
          <w:marBottom w:val="0"/>
          <w:divBdr>
            <w:top w:val="none" w:sz="0" w:space="0" w:color="auto"/>
            <w:left w:val="none" w:sz="0" w:space="0" w:color="auto"/>
            <w:bottom w:val="none" w:sz="0" w:space="0" w:color="auto"/>
            <w:right w:val="none" w:sz="0" w:space="0" w:color="auto"/>
          </w:divBdr>
          <w:divsChild>
            <w:div w:id="1133866697">
              <w:marLeft w:val="0"/>
              <w:marRight w:val="0"/>
              <w:marTop w:val="0"/>
              <w:marBottom w:val="0"/>
              <w:divBdr>
                <w:top w:val="none" w:sz="0" w:space="0" w:color="auto"/>
                <w:left w:val="none" w:sz="0" w:space="0" w:color="auto"/>
                <w:bottom w:val="none" w:sz="0" w:space="0" w:color="auto"/>
                <w:right w:val="none" w:sz="0" w:space="0" w:color="auto"/>
              </w:divBdr>
            </w:div>
            <w:div w:id="693072370">
              <w:marLeft w:val="0"/>
              <w:marRight w:val="0"/>
              <w:marTop w:val="0"/>
              <w:marBottom w:val="0"/>
              <w:divBdr>
                <w:top w:val="none" w:sz="0" w:space="0" w:color="auto"/>
                <w:left w:val="none" w:sz="0" w:space="0" w:color="auto"/>
                <w:bottom w:val="none" w:sz="0" w:space="0" w:color="auto"/>
                <w:right w:val="none" w:sz="0" w:space="0" w:color="auto"/>
              </w:divBdr>
              <w:divsChild>
                <w:div w:id="8273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80737">
      <w:bodyDiv w:val="1"/>
      <w:marLeft w:val="0"/>
      <w:marRight w:val="0"/>
      <w:marTop w:val="0"/>
      <w:marBottom w:val="0"/>
      <w:divBdr>
        <w:top w:val="none" w:sz="0" w:space="0" w:color="auto"/>
        <w:left w:val="none" w:sz="0" w:space="0" w:color="auto"/>
        <w:bottom w:val="none" w:sz="0" w:space="0" w:color="auto"/>
        <w:right w:val="none" w:sz="0" w:space="0" w:color="auto"/>
      </w:divBdr>
      <w:divsChild>
        <w:div w:id="1739859702">
          <w:marLeft w:val="0"/>
          <w:marRight w:val="0"/>
          <w:marTop w:val="0"/>
          <w:marBottom w:val="0"/>
          <w:divBdr>
            <w:top w:val="none" w:sz="0" w:space="0" w:color="auto"/>
            <w:left w:val="none" w:sz="0" w:space="0" w:color="auto"/>
            <w:bottom w:val="none" w:sz="0" w:space="0" w:color="auto"/>
            <w:right w:val="none" w:sz="0" w:space="0" w:color="auto"/>
          </w:divBdr>
          <w:divsChild>
            <w:div w:id="1110469312">
              <w:marLeft w:val="0"/>
              <w:marRight w:val="0"/>
              <w:marTop w:val="0"/>
              <w:marBottom w:val="0"/>
              <w:divBdr>
                <w:top w:val="none" w:sz="0" w:space="0" w:color="auto"/>
                <w:left w:val="none" w:sz="0" w:space="0" w:color="auto"/>
                <w:bottom w:val="none" w:sz="0" w:space="0" w:color="auto"/>
                <w:right w:val="none" w:sz="0" w:space="0" w:color="auto"/>
              </w:divBdr>
            </w:div>
            <w:div w:id="1085954027">
              <w:marLeft w:val="0"/>
              <w:marRight w:val="0"/>
              <w:marTop w:val="0"/>
              <w:marBottom w:val="0"/>
              <w:divBdr>
                <w:top w:val="none" w:sz="0" w:space="0" w:color="auto"/>
                <w:left w:val="none" w:sz="0" w:space="0" w:color="auto"/>
                <w:bottom w:val="none" w:sz="0" w:space="0" w:color="auto"/>
                <w:right w:val="none" w:sz="0" w:space="0" w:color="auto"/>
              </w:divBdr>
              <w:divsChild>
                <w:div w:id="21022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90684">
          <w:marLeft w:val="0"/>
          <w:marRight w:val="0"/>
          <w:marTop w:val="0"/>
          <w:marBottom w:val="0"/>
          <w:divBdr>
            <w:top w:val="none" w:sz="0" w:space="0" w:color="auto"/>
            <w:left w:val="none" w:sz="0" w:space="0" w:color="auto"/>
            <w:bottom w:val="none" w:sz="0" w:space="0" w:color="auto"/>
            <w:right w:val="none" w:sz="0" w:space="0" w:color="auto"/>
          </w:divBdr>
          <w:divsChild>
            <w:div w:id="1144078707">
              <w:marLeft w:val="0"/>
              <w:marRight w:val="0"/>
              <w:marTop w:val="0"/>
              <w:marBottom w:val="0"/>
              <w:divBdr>
                <w:top w:val="none" w:sz="0" w:space="0" w:color="auto"/>
                <w:left w:val="none" w:sz="0" w:space="0" w:color="auto"/>
                <w:bottom w:val="none" w:sz="0" w:space="0" w:color="auto"/>
                <w:right w:val="none" w:sz="0" w:space="0" w:color="auto"/>
              </w:divBdr>
            </w:div>
            <w:div w:id="1042751732">
              <w:marLeft w:val="0"/>
              <w:marRight w:val="0"/>
              <w:marTop w:val="0"/>
              <w:marBottom w:val="0"/>
              <w:divBdr>
                <w:top w:val="none" w:sz="0" w:space="0" w:color="auto"/>
                <w:left w:val="none" w:sz="0" w:space="0" w:color="auto"/>
                <w:bottom w:val="none" w:sz="0" w:space="0" w:color="auto"/>
                <w:right w:val="none" w:sz="0" w:space="0" w:color="auto"/>
              </w:divBdr>
              <w:divsChild>
                <w:div w:id="20935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69673">
          <w:marLeft w:val="0"/>
          <w:marRight w:val="0"/>
          <w:marTop w:val="0"/>
          <w:marBottom w:val="0"/>
          <w:divBdr>
            <w:top w:val="none" w:sz="0" w:space="0" w:color="auto"/>
            <w:left w:val="none" w:sz="0" w:space="0" w:color="auto"/>
            <w:bottom w:val="none" w:sz="0" w:space="0" w:color="auto"/>
            <w:right w:val="none" w:sz="0" w:space="0" w:color="auto"/>
          </w:divBdr>
          <w:divsChild>
            <w:div w:id="1851336726">
              <w:marLeft w:val="0"/>
              <w:marRight w:val="0"/>
              <w:marTop w:val="0"/>
              <w:marBottom w:val="0"/>
              <w:divBdr>
                <w:top w:val="none" w:sz="0" w:space="0" w:color="auto"/>
                <w:left w:val="none" w:sz="0" w:space="0" w:color="auto"/>
                <w:bottom w:val="none" w:sz="0" w:space="0" w:color="auto"/>
                <w:right w:val="none" w:sz="0" w:space="0" w:color="auto"/>
              </w:divBdr>
            </w:div>
            <w:div w:id="236207444">
              <w:marLeft w:val="0"/>
              <w:marRight w:val="0"/>
              <w:marTop w:val="0"/>
              <w:marBottom w:val="0"/>
              <w:divBdr>
                <w:top w:val="none" w:sz="0" w:space="0" w:color="auto"/>
                <w:left w:val="none" w:sz="0" w:space="0" w:color="auto"/>
                <w:bottom w:val="none" w:sz="0" w:space="0" w:color="auto"/>
                <w:right w:val="none" w:sz="0" w:space="0" w:color="auto"/>
              </w:divBdr>
              <w:divsChild>
                <w:div w:id="16998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03122">
      <w:bodyDiv w:val="1"/>
      <w:marLeft w:val="0"/>
      <w:marRight w:val="0"/>
      <w:marTop w:val="0"/>
      <w:marBottom w:val="0"/>
      <w:divBdr>
        <w:top w:val="none" w:sz="0" w:space="0" w:color="auto"/>
        <w:left w:val="none" w:sz="0" w:space="0" w:color="auto"/>
        <w:bottom w:val="none" w:sz="0" w:space="0" w:color="auto"/>
        <w:right w:val="none" w:sz="0" w:space="0" w:color="auto"/>
      </w:divBdr>
      <w:divsChild>
        <w:div w:id="1746148642">
          <w:marLeft w:val="0"/>
          <w:marRight w:val="0"/>
          <w:marTop w:val="0"/>
          <w:marBottom w:val="0"/>
          <w:divBdr>
            <w:top w:val="none" w:sz="0" w:space="0" w:color="auto"/>
            <w:left w:val="none" w:sz="0" w:space="0" w:color="auto"/>
            <w:bottom w:val="none" w:sz="0" w:space="0" w:color="auto"/>
            <w:right w:val="none" w:sz="0" w:space="0" w:color="auto"/>
          </w:divBdr>
          <w:divsChild>
            <w:div w:id="492450714">
              <w:marLeft w:val="0"/>
              <w:marRight w:val="0"/>
              <w:marTop w:val="0"/>
              <w:marBottom w:val="0"/>
              <w:divBdr>
                <w:top w:val="none" w:sz="0" w:space="0" w:color="auto"/>
                <w:left w:val="none" w:sz="0" w:space="0" w:color="auto"/>
                <w:bottom w:val="none" w:sz="0" w:space="0" w:color="auto"/>
                <w:right w:val="none" w:sz="0" w:space="0" w:color="auto"/>
              </w:divBdr>
            </w:div>
            <w:div w:id="699477104">
              <w:marLeft w:val="0"/>
              <w:marRight w:val="0"/>
              <w:marTop w:val="0"/>
              <w:marBottom w:val="0"/>
              <w:divBdr>
                <w:top w:val="none" w:sz="0" w:space="0" w:color="auto"/>
                <w:left w:val="none" w:sz="0" w:space="0" w:color="auto"/>
                <w:bottom w:val="none" w:sz="0" w:space="0" w:color="auto"/>
                <w:right w:val="none" w:sz="0" w:space="0" w:color="auto"/>
              </w:divBdr>
              <w:divsChild>
                <w:div w:id="9583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831781">
      <w:bodyDiv w:val="1"/>
      <w:marLeft w:val="0"/>
      <w:marRight w:val="0"/>
      <w:marTop w:val="0"/>
      <w:marBottom w:val="0"/>
      <w:divBdr>
        <w:top w:val="none" w:sz="0" w:space="0" w:color="auto"/>
        <w:left w:val="none" w:sz="0" w:space="0" w:color="auto"/>
        <w:bottom w:val="none" w:sz="0" w:space="0" w:color="auto"/>
        <w:right w:val="none" w:sz="0" w:space="0" w:color="auto"/>
      </w:divBdr>
      <w:divsChild>
        <w:div w:id="240987901">
          <w:marLeft w:val="0"/>
          <w:marRight w:val="0"/>
          <w:marTop w:val="0"/>
          <w:marBottom w:val="0"/>
          <w:divBdr>
            <w:top w:val="none" w:sz="0" w:space="0" w:color="auto"/>
            <w:left w:val="none" w:sz="0" w:space="0" w:color="auto"/>
            <w:bottom w:val="none" w:sz="0" w:space="0" w:color="auto"/>
            <w:right w:val="none" w:sz="0" w:space="0" w:color="auto"/>
          </w:divBdr>
          <w:divsChild>
            <w:div w:id="1150169132">
              <w:marLeft w:val="0"/>
              <w:marRight w:val="0"/>
              <w:marTop w:val="0"/>
              <w:marBottom w:val="0"/>
              <w:divBdr>
                <w:top w:val="none" w:sz="0" w:space="0" w:color="auto"/>
                <w:left w:val="none" w:sz="0" w:space="0" w:color="auto"/>
                <w:bottom w:val="none" w:sz="0" w:space="0" w:color="auto"/>
                <w:right w:val="none" w:sz="0" w:space="0" w:color="auto"/>
              </w:divBdr>
            </w:div>
            <w:div w:id="1514799591">
              <w:marLeft w:val="0"/>
              <w:marRight w:val="0"/>
              <w:marTop w:val="0"/>
              <w:marBottom w:val="0"/>
              <w:divBdr>
                <w:top w:val="none" w:sz="0" w:space="0" w:color="auto"/>
                <w:left w:val="none" w:sz="0" w:space="0" w:color="auto"/>
                <w:bottom w:val="none" w:sz="0" w:space="0" w:color="auto"/>
                <w:right w:val="none" w:sz="0" w:space="0" w:color="auto"/>
              </w:divBdr>
              <w:divsChild>
                <w:div w:id="6495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27873">
          <w:marLeft w:val="0"/>
          <w:marRight w:val="0"/>
          <w:marTop w:val="0"/>
          <w:marBottom w:val="0"/>
          <w:divBdr>
            <w:top w:val="none" w:sz="0" w:space="0" w:color="auto"/>
            <w:left w:val="none" w:sz="0" w:space="0" w:color="auto"/>
            <w:bottom w:val="none" w:sz="0" w:space="0" w:color="auto"/>
            <w:right w:val="none" w:sz="0" w:space="0" w:color="auto"/>
          </w:divBdr>
          <w:divsChild>
            <w:div w:id="1223442234">
              <w:marLeft w:val="0"/>
              <w:marRight w:val="0"/>
              <w:marTop w:val="0"/>
              <w:marBottom w:val="0"/>
              <w:divBdr>
                <w:top w:val="none" w:sz="0" w:space="0" w:color="auto"/>
                <w:left w:val="none" w:sz="0" w:space="0" w:color="auto"/>
                <w:bottom w:val="none" w:sz="0" w:space="0" w:color="auto"/>
                <w:right w:val="none" w:sz="0" w:space="0" w:color="auto"/>
              </w:divBdr>
            </w:div>
            <w:div w:id="516889351">
              <w:marLeft w:val="0"/>
              <w:marRight w:val="0"/>
              <w:marTop w:val="0"/>
              <w:marBottom w:val="0"/>
              <w:divBdr>
                <w:top w:val="none" w:sz="0" w:space="0" w:color="auto"/>
                <w:left w:val="none" w:sz="0" w:space="0" w:color="auto"/>
                <w:bottom w:val="none" w:sz="0" w:space="0" w:color="auto"/>
                <w:right w:val="none" w:sz="0" w:space="0" w:color="auto"/>
              </w:divBdr>
              <w:divsChild>
                <w:div w:id="6528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31809">
          <w:marLeft w:val="0"/>
          <w:marRight w:val="0"/>
          <w:marTop w:val="0"/>
          <w:marBottom w:val="0"/>
          <w:divBdr>
            <w:top w:val="none" w:sz="0" w:space="0" w:color="auto"/>
            <w:left w:val="none" w:sz="0" w:space="0" w:color="auto"/>
            <w:bottom w:val="none" w:sz="0" w:space="0" w:color="auto"/>
            <w:right w:val="none" w:sz="0" w:space="0" w:color="auto"/>
          </w:divBdr>
          <w:divsChild>
            <w:div w:id="1260675472">
              <w:marLeft w:val="0"/>
              <w:marRight w:val="0"/>
              <w:marTop w:val="0"/>
              <w:marBottom w:val="0"/>
              <w:divBdr>
                <w:top w:val="none" w:sz="0" w:space="0" w:color="auto"/>
                <w:left w:val="none" w:sz="0" w:space="0" w:color="auto"/>
                <w:bottom w:val="none" w:sz="0" w:space="0" w:color="auto"/>
                <w:right w:val="none" w:sz="0" w:space="0" w:color="auto"/>
              </w:divBdr>
            </w:div>
            <w:div w:id="1695154288">
              <w:marLeft w:val="0"/>
              <w:marRight w:val="0"/>
              <w:marTop w:val="0"/>
              <w:marBottom w:val="0"/>
              <w:divBdr>
                <w:top w:val="none" w:sz="0" w:space="0" w:color="auto"/>
                <w:left w:val="none" w:sz="0" w:space="0" w:color="auto"/>
                <w:bottom w:val="none" w:sz="0" w:space="0" w:color="auto"/>
                <w:right w:val="none" w:sz="0" w:space="0" w:color="auto"/>
              </w:divBdr>
              <w:divsChild>
                <w:div w:id="19408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6345">
          <w:marLeft w:val="0"/>
          <w:marRight w:val="0"/>
          <w:marTop w:val="0"/>
          <w:marBottom w:val="0"/>
          <w:divBdr>
            <w:top w:val="none" w:sz="0" w:space="0" w:color="auto"/>
            <w:left w:val="none" w:sz="0" w:space="0" w:color="auto"/>
            <w:bottom w:val="none" w:sz="0" w:space="0" w:color="auto"/>
            <w:right w:val="none" w:sz="0" w:space="0" w:color="auto"/>
          </w:divBdr>
          <w:divsChild>
            <w:div w:id="403724989">
              <w:marLeft w:val="0"/>
              <w:marRight w:val="0"/>
              <w:marTop w:val="0"/>
              <w:marBottom w:val="0"/>
              <w:divBdr>
                <w:top w:val="none" w:sz="0" w:space="0" w:color="auto"/>
                <w:left w:val="none" w:sz="0" w:space="0" w:color="auto"/>
                <w:bottom w:val="none" w:sz="0" w:space="0" w:color="auto"/>
                <w:right w:val="none" w:sz="0" w:space="0" w:color="auto"/>
              </w:divBdr>
            </w:div>
            <w:div w:id="882860846">
              <w:marLeft w:val="0"/>
              <w:marRight w:val="0"/>
              <w:marTop w:val="0"/>
              <w:marBottom w:val="0"/>
              <w:divBdr>
                <w:top w:val="none" w:sz="0" w:space="0" w:color="auto"/>
                <w:left w:val="none" w:sz="0" w:space="0" w:color="auto"/>
                <w:bottom w:val="none" w:sz="0" w:space="0" w:color="auto"/>
                <w:right w:val="none" w:sz="0" w:space="0" w:color="auto"/>
              </w:divBdr>
              <w:divsChild>
                <w:div w:id="6323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5337">
          <w:marLeft w:val="0"/>
          <w:marRight w:val="0"/>
          <w:marTop w:val="0"/>
          <w:marBottom w:val="0"/>
          <w:divBdr>
            <w:top w:val="none" w:sz="0" w:space="0" w:color="auto"/>
            <w:left w:val="none" w:sz="0" w:space="0" w:color="auto"/>
            <w:bottom w:val="none" w:sz="0" w:space="0" w:color="auto"/>
            <w:right w:val="none" w:sz="0" w:space="0" w:color="auto"/>
          </w:divBdr>
          <w:divsChild>
            <w:div w:id="469399010">
              <w:marLeft w:val="0"/>
              <w:marRight w:val="0"/>
              <w:marTop w:val="0"/>
              <w:marBottom w:val="0"/>
              <w:divBdr>
                <w:top w:val="none" w:sz="0" w:space="0" w:color="auto"/>
                <w:left w:val="none" w:sz="0" w:space="0" w:color="auto"/>
                <w:bottom w:val="none" w:sz="0" w:space="0" w:color="auto"/>
                <w:right w:val="none" w:sz="0" w:space="0" w:color="auto"/>
              </w:divBdr>
            </w:div>
            <w:div w:id="1559591195">
              <w:marLeft w:val="0"/>
              <w:marRight w:val="0"/>
              <w:marTop w:val="0"/>
              <w:marBottom w:val="0"/>
              <w:divBdr>
                <w:top w:val="none" w:sz="0" w:space="0" w:color="auto"/>
                <w:left w:val="none" w:sz="0" w:space="0" w:color="auto"/>
                <w:bottom w:val="none" w:sz="0" w:space="0" w:color="auto"/>
                <w:right w:val="none" w:sz="0" w:space="0" w:color="auto"/>
              </w:divBdr>
              <w:divsChild>
                <w:div w:id="4765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22563">
      <w:bodyDiv w:val="1"/>
      <w:marLeft w:val="0"/>
      <w:marRight w:val="0"/>
      <w:marTop w:val="0"/>
      <w:marBottom w:val="0"/>
      <w:divBdr>
        <w:top w:val="none" w:sz="0" w:space="0" w:color="auto"/>
        <w:left w:val="none" w:sz="0" w:space="0" w:color="auto"/>
        <w:bottom w:val="none" w:sz="0" w:space="0" w:color="auto"/>
        <w:right w:val="none" w:sz="0" w:space="0" w:color="auto"/>
      </w:divBdr>
      <w:divsChild>
        <w:div w:id="803043742">
          <w:marLeft w:val="0"/>
          <w:marRight w:val="0"/>
          <w:marTop w:val="0"/>
          <w:marBottom w:val="0"/>
          <w:divBdr>
            <w:top w:val="none" w:sz="0" w:space="0" w:color="auto"/>
            <w:left w:val="none" w:sz="0" w:space="0" w:color="auto"/>
            <w:bottom w:val="none" w:sz="0" w:space="0" w:color="auto"/>
            <w:right w:val="none" w:sz="0" w:space="0" w:color="auto"/>
          </w:divBdr>
          <w:divsChild>
            <w:div w:id="383405364">
              <w:marLeft w:val="0"/>
              <w:marRight w:val="0"/>
              <w:marTop w:val="0"/>
              <w:marBottom w:val="0"/>
              <w:divBdr>
                <w:top w:val="none" w:sz="0" w:space="0" w:color="auto"/>
                <w:left w:val="none" w:sz="0" w:space="0" w:color="auto"/>
                <w:bottom w:val="none" w:sz="0" w:space="0" w:color="auto"/>
                <w:right w:val="none" w:sz="0" w:space="0" w:color="auto"/>
              </w:divBdr>
            </w:div>
            <w:div w:id="1124497334">
              <w:marLeft w:val="0"/>
              <w:marRight w:val="0"/>
              <w:marTop w:val="0"/>
              <w:marBottom w:val="0"/>
              <w:divBdr>
                <w:top w:val="none" w:sz="0" w:space="0" w:color="auto"/>
                <w:left w:val="none" w:sz="0" w:space="0" w:color="auto"/>
                <w:bottom w:val="none" w:sz="0" w:space="0" w:color="auto"/>
                <w:right w:val="none" w:sz="0" w:space="0" w:color="auto"/>
              </w:divBdr>
              <w:divsChild>
                <w:div w:id="19571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62477">
          <w:marLeft w:val="0"/>
          <w:marRight w:val="0"/>
          <w:marTop w:val="0"/>
          <w:marBottom w:val="0"/>
          <w:divBdr>
            <w:top w:val="none" w:sz="0" w:space="0" w:color="auto"/>
            <w:left w:val="none" w:sz="0" w:space="0" w:color="auto"/>
            <w:bottom w:val="none" w:sz="0" w:space="0" w:color="auto"/>
            <w:right w:val="none" w:sz="0" w:space="0" w:color="auto"/>
          </w:divBdr>
          <w:divsChild>
            <w:div w:id="1019504896">
              <w:marLeft w:val="0"/>
              <w:marRight w:val="0"/>
              <w:marTop w:val="0"/>
              <w:marBottom w:val="0"/>
              <w:divBdr>
                <w:top w:val="none" w:sz="0" w:space="0" w:color="auto"/>
                <w:left w:val="none" w:sz="0" w:space="0" w:color="auto"/>
                <w:bottom w:val="none" w:sz="0" w:space="0" w:color="auto"/>
                <w:right w:val="none" w:sz="0" w:space="0" w:color="auto"/>
              </w:divBdr>
            </w:div>
            <w:div w:id="1485590149">
              <w:marLeft w:val="0"/>
              <w:marRight w:val="0"/>
              <w:marTop w:val="0"/>
              <w:marBottom w:val="0"/>
              <w:divBdr>
                <w:top w:val="none" w:sz="0" w:space="0" w:color="auto"/>
                <w:left w:val="none" w:sz="0" w:space="0" w:color="auto"/>
                <w:bottom w:val="none" w:sz="0" w:space="0" w:color="auto"/>
                <w:right w:val="none" w:sz="0" w:space="0" w:color="auto"/>
              </w:divBdr>
              <w:divsChild>
                <w:div w:id="15407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1488">
          <w:marLeft w:val="0"/>
          <w:marRight w:val="0"/>
          <w:marTop w:val="0"/>
          <w:marBottom w:val="0"/>
          <w:divBdr>
            <w:top w:val="none" w:sz="0" w:space="0" w:color="auto"/>
            <w:left w:val="none" w:sz="0" w:space="0" w:color="auto"/>
            <w:bottom w:val="none" w:sz="0" w:space="0" w:color="auto"/>
            <w:right w:val="none" w:sz="0" w:space="0" w:color="auto"/>
          </w:divBdr>
          <w:divsChild>
            <w:div w:id="731002838">
              <w:marLeft w:val="0"/>
              <w:marRight w:val="0"/>
              <w:marTop w:val="0"/>
              <w:marBottom w:val="0"/>
              <w:divBdr>
                <w:top w:val="none" w:sz="0" w:space="0" w:color="auto"/>
                <w:left w:val="none" w:sz="0" w:space="0" w:color="auto"/>
                <w:bottom w:val="none" w:sz="0" w:space="0" w:color="auto"/>
                <w:right w:val="none" w:sz="0" w:space="0" w:color="auto"/>
              </w:divBdr>
            </w:div>
            <w:div w:id="28261976">
              <w:marLeft w:val="0"/>
              <w:marRight w:val="0"/>
              <w:marTop w:val="0"/>
              <w:marBottom w:val="0"/>
              <w:divBdr>
                <w:top w:val="none" w:sz="0" w:space="0" w:color="auto"/>
                <w:left w:val="none" w:sz="0" w:space="0" w:color="auto"/>
                <w:bottom w:val="none" w:sz="0" w:space="0" w:color="auto"/>
                <w:right w:val="none" w:sz="0" w:space="0" w:color="auto"/>
              </w:divBdr>
              <w:divsChild>
                <w:div w:id="7540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6804">
          <w:marLeft w:val="0"/>
          <w:marRight w:val="0"/>
          <w:marTop w:val="0"/>
          <w:marBottom w:val="0"/>
          <w:divBdr>
            <w:top w:val="none" w:sz="0" w:space="0" w:color="auto"/>
            <w:left w:val="none" w:sz="0" w:space="0" w:color="auto"/>
            <w:bottom w:val="none" w:sz="0" w:space="0" w:color="auto"/>
            <w:right w:val="none" w:sz="0" w:space="0" w:color="auto"/>
          </w:divBdr>
          <w:divsChild>
            <w:div w:id="1033261892">
              <w:marLeft w:val="0"/>
              <w:marRight w:val="0"/>
              <w:marTop w:val="0"/>
              <w:marBottom w:val="0"/>
              <w:divBdr>
                <w:top w:val="none" w:sz="0" w:space="0" w:color="auto"/>
                <w:left w:val="none" w:sz="0" w:space="0" w:color="auto"/>
                <w:bottom w:val="none" w:sz="0" w:space="0" w:color="auto"/>
                <w:right w:val="none" w:sz="0" w:space="0" w:color="auto"/>
              </w:divBdr>
            </w:div>
            <w:div w:id="1643537802">
              <w:marLeft w:val="0"/>
              <w:marRight w:val="0"/>
              <w:marTop w:val="0"/>
              <w:marBottom w:val="0"/>
              <w:divBdr>
                <w:top w:val="none" w:sz="0" w:space="0" w:color="auto"/>
                <w:left w:val="none" w:sz="0" w:space="0" w:color="auto"/>
                <w:bottom w:val="none" w:sz="0" w:space="0" w:color="auto"/>
                <w:right w:val="none" w:sz="0" w:space="0" w:color="auto"/>
              </w:divBdr>
              <w:divsChild>
                <w:div w:id="21058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12326">
      <w:bodyDiv w:val="1"/>
      <w:marLeft w:val="0"/>
      <w:marRight w:val="0"/>
      <w:marTop w:val="0"/>
      <w:marBottom w:val="0"/>
      <w:divBdr>
        <w:top w:val="none" w:sz="0" w:space="0" w:color="auto"/>
        <w:left w:val="none" w:sz="0" w:space="0" w:color="auto"/>
        <w:bottom w:val="none" w:sz="0" w:space="0" w:color="auto"/>
        <w:right w:val="none" w:sz="0" w:space="0" w:color="auto"/>
      </w:divBdr>
      <w:divsChild>
        <w:div w:id="1038090801">
          <w:marLeft w:val="0"/>
          <w:marRight w:val="0"/>
          <w:marTop w:val="0"/>
          <w:marBottom w:val="0"/>
          <w:divBdr>
            <w:top w:val="none" w:sz="0" w:space="0" w:color="auto"/>
            <w:left w:val="none" w:sz="0" w:space="0" w:color="auto"/>
            <w:bottom w:val="none" w:sz="0" w:space="0" w:color="auto"/>
            <w:right w:val="none" w:sz="0" w:space="0" w:color="auto"/>
          </w:divBdr>
          <w:divsChild>
            <w:div w:id="1474103214">
              <w:marLeft w:val="0"/>
              <w:marRight w:val="0"/>
              <w:marTop w:val="0"/>
              <w:marBottom w:val="0"/>
              <w:divBdr>
                <w:top w:val="none" w:sz="0" w:space="0" w:color="auto"/>
                <w:left w:val="none" w:sz="0" w:space="0" w:color="auto"/>
                <w:bottom w:val="none" w:sz="0" w:space="0" w:color="auto"/>
                <w:right w:val="none" w:sz="0" w:space="0" w:color="auto"/>
              </w:divBdr>
            </w:div>
            <w:div w:id="1426614331">
              <w:marLeft w:val="0"/>
              <w:marRight w:val="0"/>
              <w:marTop w:val="0"/>
              <w:marBottom w:val="0"/>
              <w:divBdr>
                <w:top w:val="none" w:sz="0" w:space="0" w:color="auto"/>
                <w:left w:val="none" w:sz="0" w:space="0" w:color="auto"/>
                <w:bottom w:val="none" w:sz="0" w:space="0" w:color="auto"/>
                <w:right w:val="none" w:sz="0" w:space="0" w:color="auto"/>
              </w:divBdr>
              <w:divsChild>
                <w:div w:id="4862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7552">
          <w:marLeft w:val="0"/>
          <w:marRight w:val="0"/>
          <w:marTop w:val="0"/>
          <w:marBottom w:val="0"/>
          <w:divBdr>
            <w:top w:val="none" w:sz="0" w:space="0" w:color="auto"/>
            <w:left w:val="none" w:sz="0" w:space="0" w:color="auto"/>
            <w:bottom w:val="none" w:sz="0" w:space="0" w:color="auto"/>
            <w:right w:val="none" w:sz="0" w:space="0" w:color="auto"/>
          </w:divBdr>
          <w:divsChild>
            <w:div w:id="308367544">
              <w:marLeft w:val="0"/>
              <w:marRight w:val="0"/>
              <w:marTop w:val="0"/>
              <w:marBottom w:val="0"/>
              <w:divBdr>
                <w:top w:val="none" w:sz="0" w:space="0" w:color="auto"/>
                <w:left w:val="none" w:sz="0" w:space="0" w:color="auto"/>
                <w:bottom w:val="none" w:sz="0" w:space="0" w:color="auto"/>
                <w:right w:val="none" w:sz="0" w:space="0" w:color="auto"/>
              </w:divBdr>
            </w:div>
            <w:div w:id="1358695127">
              <w:marLeft w:val="0"/>
              <w:marRight w:val="0"/>
              <w:marTop w:val="0"/>
              <w:marBottom w:val="0"/>
              <w:divBdr>
                <w:top w:val="none" w:sz="0" w:space="0" w:color="auto"/>
                <w:left w:val="none" w:sz="0" w:space="0" w:color="auto"/>
                <w:bottom w:val="none" w:sz="0" w:space="0" w:color="auto"/>
                <w:right w:val="none" w:sz="0" w:space="0" w:color="auto"/>
              </w:divBdr>
              <w:divsChild>
                <w:div w:id="8833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3185">
          <w:marLeft w:val="0"/>
          <w:marRight w:val="0"/>
          <w:marTop w:val="0"/>
          <w:marBottom w:val="0"/>
          <w:divBdr>
            <w:top w:val="none" w:sz="0" w:space="0" w:color="auto"/>
            <w:left w:val="none" w:sz="0" w:space="0" w:color="auto"/>
            <w:bottom w:val="none" w:sz="0" w:space="0" w:color="auto"/>
            <w:right w:val="none" w:sz="0" w:space="0" w:color="auto"/>
          </w:divBdr>
          <w:divsChild>
            <w:div w:id="1996565722">
              <w:marLeft w:val="0"/>
              <w:marRight w:val="0"/>
              <w:marTop w:val="0"/>
              <w:marBottom w:val="0"/>
              <w:divBdr>
                <w:top w:val="none" w:sz="0" w:space="0" w:color="auto"/>
                <w:left w:val="none" w:sz="0" w:space="0" w:color="auto"/>
                <w:bottom w:val="none" w:sz="0" w:space="0" w:color="auto"/>
                <w:right w:val="none" w:sz="0" w:space="0" w:color="auto"/>
              </w:divBdr>
            </w:div>
            <w:div w:id="919024440">
              <w:marLeft w:val="0"/>
              <w:marRight w:val="0"/>
              <w:marTop w:val="0"/>
              <w:marBottom w:val="0"/>
              <w:divBdr>
                <w:top w:val="none" w:sz="0" w:space="0" w:color="auto"/>
                <w:left w:val="none" w:sz="0" w:space="0" w:color="auto"/>
                <w:bottom w:val="none" w:sz="0" w:space="0" w:color="auto"/>
                <w:right w:val="none" w:sz="0" w:space="0" w:color="auto"/>
              </w:divBdr>
              <w:divsChild>
                <w:div w:id="123747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22179">
          <w:marLeft w:val="0"/>
          <w:marRight w:val="0"/>
          <w:marTop w:val="0"/>
          <w:marBottom w:val="0"/>
          <w:divBdr>
            <w:top w:val="none" w:sz="0" w:space="0" w:color="auto"/>
            <w:left w:val="none" w:sz="0" w:space="0" w:color="auto"/>
            <w:bottom w:val="none" w:sz="0" w:space="0" w:color="auto"/>
            <w:right w:val="none" w:sz="0" w:space="0" w:color="auto"/>
          </w:divBdr>
          <w:divsChild>
            <w:div w:id="113524084">
              <w:marLeft w:val="0"/>
              <w:marRight w:val="0"/>
              <w:marTop w:val="0"/>
              <w:marBottom w:val="0"/>
              <w:divBdr>
                <w:top w:val="none" w:sz="0" w:space="0" w:color="auto"/>
                <w:left w:val="none" w:sz="0" w:space="0" w:color="auto"/>
                <w:bottom w:val="none" w:sz="0" w:space="0" w:color="auto"/>
                <w:right w:val="none" w:sz="0" w:space="0" w:color="auto"/>
              </w:divBdr>
            </w:div>
            <w:div w:id="1140417318">
              <w:marLeft w:val="0"/>
              <w:marRight w:val="0"/>
              <w:marTop w:val="0"/>
              <w:marBottom w:val="0"/>
              <w:divBdr>
                <w:top w:val="none" w:sz="0" w:space="0" w:color="auto"/>
                <w:left w:val="none" w:sz="0" w:space="0" w:color="auto"/>
                <w:bottom w:val="none" w:sz="0" w:space="0" w:color="auto"/>
                <w:right w:val="none" w:sz="0" w:space="0" w:color="auto"/>
              </w:divBdr>
              <w:divsChild>
                <w:div w:id="7494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26907">
      <w:bodyDiv w:val="1"/>
      <w:marLeft w:val="0"/>
      <w:marRight w:val="0"/>
      <w:marTop w:val="0"/>
      <w:marBottom w:val="0"/>
      <w:divBdr>
        <w:top w:val="none" w:sz="0" w:space="0" w:color="auto"/>
        <w:left w:val="none" w:sz="0" w:space="0" w:color="auto"/>
        <w:bottom w:val="none" w:sz="0" w:space="0" w:color="auto"/>
        <w:right w:val="none" w:sz="0" w:space="0" w:color="auto"/>
      </w:divBdr>
      <w:divsChild>
        <w:div w:id="1327319297">
          <w:marLeft w:val="0"/>
          <w:marRight w:val="0"/>
          <w:marTop w:val="0"/>
          <w:marBottom w:val="0"/>
          <w:divBdr>
            <w:top w:val="none" w:sz="0" w:space="0" w:color="auto"/>
            <w:left w:val="none" w:sz="0" w:space="0" w:color="auto"/>
            <w:bottom w:val="none" w:sz="0" w:space="0" w:color="auto"/>
            <w:right w:val="none" w:sz="0" w:space="0" w:color="auto"/>
          </w:divBdr>
          <w:divsChild>
            <w:div w:id="121001281">
              <w:marLeft w:val="0"/>
              <w:marRight w:val="0"/>
              <w:marTop w:val="0"/>
              <w:marBottom w:val="0"/>
              <w:divBdr>
                <w:top w:val="none" w:sz="0" w:space="0" w:color="auto"/>
                <w:left w:val="none" w:sz="0" w:space="0" w:color="auto"/>
                <w:bottom w:val="none" w:sz="0" w:space="0" w:color="auto"/>
                <w:right w:val="none" w:sz="0" w:space="0" w:color="auto"/>
              </w:divBdr>
            </w:div>
            <w:div w:id="1083448931">
              <w:marLeft w:val="0"/>
              <w:marRight w:val="0"/>
              <w:marTop w:val="0"/>
              <w:marBottom w:val="0"/>
              <w:divBdr>
                <w:top w:val="none" w:sz="0" w:space="0" w:color="auto"/>
                <w:left w:val="none" w:sz="0" w:space="0" w:color="auto"/>
                <w:bottom w:val="none" w:sz="0" w:space="0" w:color="auto"/>
                <w:right w:val="none" w:sz="0" w:space="0" w:color="auto"/>
              </w:divBdr>
              <w:divsChild>
                <w:div w:id="9596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3092">
          <w:marLeft w:val="0"/>
          <w:marRight w:val="0"/>
          <w:marTop w:val="0"/>
          <w:marBottom w:val="0"/>
          <w:divBdr>
            <w:top w:val="none" w:sz="0" w:space="0" w:color="auto"/>
            <w:left w:val="none" w:sz="0" w:space="0" w:color="auto"/>
            <w:bottom w:val="none" w:sz="0" w:space="0" w:color="auto"/>
            <w:right w:val="none" w:sz="0" w:space="0" w:color="auto"/>
          </w:divBdr>
          <w:divsChild>
            <w:div w:id="1022319399">
              <w:marLeft w:val="0"/>
              <w:marRight w:val="0"/>
              <w:marTop w:val="0"/>
              <w:marBottom w:val="0"/>
              <w:divBdr>
                <w:top w:val="none" w:sz="0" w:space="0" w:color="auto"/>
                <w:left w:val="none" w:sz="0" w:space="0" w:color="auto"/>
                <w:bottom w:val="none" w:sz="0" w:space="0" w:color="auto"/>
                <w:right w:val="none" w:sz="0" w:space="0" w:color="auto"/>
              </w:divBdr>
            </w:div>
            <w:div w:id="1710758454">
              <w:marLeft w:val="0"/>
              <w:marRight w:val="0"/>
              <w:marTop w:val="0"/>
              <w:marBottom w:val="0"/>
              <w:divBdr>
                <w:top w:val="none" w:sz="0" w:space="0" w:color="auto"/>
                <w:left w:val="none" w:sz="0" w:space="0" w:color="auto"/>
                <w:bottom w:val="none" w:sz="0" w:space="0" w:color="auto"/>
                <w:right w:val="none" w:sz="0" w:space="0" w:color="auto"/>
              </w:divBdr>
              <w:divsChild>
                <w:div w:id="20342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6223">
          <w:marLeft w:val="0"/>
          <w:marRight w:val="0"/>
          <w:marTop w:val="0"/>
          <w:marBottom w:val="0"/>
          <w:divBdr>
            <w:top w:val="none" w:sz="0" w:space="0" w:color="auto"/>
            <w:left w:val="none" w:sz="0" w:space="0" w:color="auto"/>
            <w:bottom w:val="none" w:sz="0" w:space="0" w:color="auto"/>
            <w:right w:val="none" w:sz="0" w:space="0" w:color="auto"/>
          </w:divBdr>
          <w:divsChild>
            <w:div w:id="1668051724">
              <w:marLeft w:val="0"/>
              <w:marRight w:val="0"/>
              <w:marTop w:val="0"/>
              <w:marBottom w:val="0"/>
              <w:divBdr>
                <w:top w:val="none" w:sz="0" w:space="0" w:color="auto"/>
                <w:left w:val="none" w:sz="0" w:space="0" w:color="auto"/>
                <w:bottom w:val="none" w:sz="0" w:space="0" w:color="auto"/>
                <w:right w:val="none" w:sz="0" w:space="0" w:color="auto"/>
              </w:divBdr>
            </w:div>
            <w:div w:id="881941265">
              <w:marLeft w:val="0"/>
              <w:marRight w:val="0"/>
              <w:marTop w:val="0"/>
              <w:marBottom w:val="0"/>
              <w:divBdr>
                <w:top w:val="none" w:sz="0" w:space="0" w:color="auto"/>
                <w:left w:val="none" w:sz="0" w:space="0" w:color="auto"/>
                <w:bottom w:val="none" w:sz="0" w:space="0" w:color="auto"/>
                <w:right w:val="none" w:sz="0" w:space="0" w:color="auto"/>
              </w:divBdr>
              <w:divsChild>
                <w:div w:id="10744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1496">
          <w:marLeft w:val="0"/>
          <w:marRight w:val="0"/>
          <w:marTop w:val="0"/>
          <w:marBottom w:val="0"/>
          <w:divBdr>
            <w:top w:val="none" w:sz="0" w:space="0" w:color="auto"/>
            <w:left w:val="none" w:sz="0" w:space="0" w:color="auto"/>
            <w:bottom w:val="none" w:sz="0" w:space="0" w:color="auto"/>
            <w:right w:val="none" w:sz="0" w:space="0" w:color="auto"/>
          </w:divBdr>
          <w:divsChild>
            <w:div w:id="1809973283">
              <w:marLeft w:val="0"/>
              <w:marRight w:val="0"/>
              <w:marTop w:val="0"/>
              <w:marBottom w:val="0"/>
              <w:divBdr>
                <w:top w:val="none" w:sz="0" w:space="0" w:color="auto"/>
                <w:left w:val="none" w:sz="0" w:space="0" w:color="auto"/>
                <w:bottom w:val="none" w:sz="0" w:space="0" w:color="auto"/>
                <w:right w:val="none" w:sz="0" w:space="0" w:color="auto"/>
              </w:divBdr>
            </w:div>
            <w:div w:id="290941845">
              <w:marLeft w:val="0"/>
              <w:marRight w:val="0"/>
              <w:marTop w:val="0"/>
              <w:marBottom w:val="0"/>
              <w:divBdr>
                <w:top w:val="none" w:sz="0" w:space="0" w:color="auto"/>
                <w:left w:val="none" w:sz="0" w:space="0" w:color="auto"/>
                <w:bottom w:val="none" w:sz="0" w:space="0" w:color="auto"/>
                <w:right w:val="none" w:sz="0" w:space="0" w:color="auto"/>
              </w:divBdr>
              <w:divsChild>
                <w:div w:id="14282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26009">
      <w:bodyDiv w:val="1"/>
      <w:marLeft w:val="0"/>
      <w:marRight w:val="0"/>
      <w:marTop w:val="0"/>
      <w:marBottom w:val="0"/>
      <w:divBdr>
        <w:top w:val="none" w:sz="0" w:space="0" w:color="auto"/>
        <w:left w:val="none" w:sz="0" w:space="0" w:color="auto"/>
        <w:bottom w:val="none" w:sz="0" w:space="0" w:color="auto"/>
        <w:right w:val="none" w:sz="0" w:space="0" w:color="auto"/>
      </w:divBdr>
    </w:div>
    <w:div w:id="978656104">
      <w:bodyDiv w:val="1"/>
      <w:marLeft w:val="0"/>
      <w:marRight w:val="0"/>
      <w:marTop w:val="0"/>
      <w:marBottom w:val="0"/>
      <w:divBdr>
        <w:top w:val="none" w:sz="0" w:space="0" w:color="auto"/>
        <w:left w:val="none" w:sz="0" w:space="0" w:color="auto"/>
        <w:bottom w:val="none" w:sz="0" w:space="0" w:color="auto"/>
        <w:right w:val="none" w:sz="0" w:space="0" w:color="auto"/>
      </w:divBdr>
      <w:divsChild>
        <w:div w:id="137303194">
          <w:marLeft w:val="0"/>
          <w:marRight w:val="0"/>
          <w:marTop w:val="0"/>
          <w:marBottom w:val="0"/>
          <w:divBdr>
            <w:top w:val="none" w:sz="0" w:space="0" w:color="auto"/>
            <w:left w:val="none" w:sz="0" w:space="0" w:color="auto"/>
            <w:bottom w:val="none" w:sz="0" w:space="0" w:color="auto"/>
            <w:right w:val="none" w:sz="0" w:space="0" w:color="auto"/>
          </w:divBdr>
          <w:divsChild>
            <w:div w:id="700518650">
              <w:marLeft w:val="0"/>
              <w:marRight w:val="0"/>
              <w:marTop w:val="0"/>
              <w:marBottom w:val="0"/>
              <w:divBdr>
                <w:top w:val="none" w:sz="0" w:space="0" w:color="auto"/>
                <w:left w:val="none" w:sz="0" w:space="0" w:color="auto"/>
                <w:bottom w:val="none" w:sz="0" w:space="0" w:color="auto"/>
                <w:right w:val="none" w:sz="0" w:space="0" w:color="auto"/>
              </w:divBdr>
            </w:div>
            <w:div w:id="678048315">
              <w:marLeft w:val="0"/>
              <w:marRight w:val="0"/>
              <w:marTop w:val="0"/>
              <w:marBottom w:val="0"/>
              <w:divBdr>
                <w:top w:val="none" w:sz="0" w:space="0" w:color="auto"/>
                <w:left w:val="none" w:sz="0" w:space="0" w:color="auto"/>
                <w:bottom w:val="none" w:sz="0" w:space="0" w:color="auto"/>
                <w:right w:val="none" w:sz="0" w:space="0" w:color="auto"/>
              </w:divBdr>
              <w:divsChild>
                <w:div w:id="14528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220">
          <w:marLeft w:val="0"/>
          <w:marRight w:val="0"/>
          <w:marTop w:val="0"/>
          <w:marBottom w:val="0"/>
          <w:divBdr>
            <w:top w:val="none" w:sz="0" w:space="0" w:color="auto"/>
            <w:left w:val="none" w:sz="0" w:space="0" w:color="auto"/>
            <w:bottom w:val="none" w:sz="0" w:space="0" w:color="auto"/>
            <w:right w:val="none" w:sz="0" w:space="0" w:color="auto"/>
          </w:divBdr>
          <w:divsChild>
            <w:div w:id="1638491296">
              <w:marLeft w:val="0"/>
              <w:marRight w:val="0"/>
              <w:marTop w:val="0"/>
              <w:marBottom w:val="0"/>
              <w:divBdr>
                <w:top w:val="none" w:sz="0" w:space="0" w:color="auto"/>
                <w:left w:val="none" w:sz="0" w:space="0" w:color="auto"/>
                <w:bottom w:val="none" w:sz="0" w:space="0" w:color="auto"/>
                <w:right w:val="none" w:sz="0" w:space="0" w:color="auto"/>
              </w:divBdr>
            </w:div>
            <w:div w:id="1221864938">
              <w:marLeft w:val="0"/>
              <w:marRight w:val="0"/>
              <w:marTop w:val="0"/>
              <w:marBottom w:val="0"/>
              <w:divBdr>
                <w:top w:val="none" w:sz="0" w:space="0" w:color="auto"/>
                <w:left w:val="none" w:sz="0" w:space="0" w:color="auto"/>
                <w:bottom w:val="none" w:sz="0" w:space="0" w:color="auto"/>
                <w:right w:val="none" w:sz="0" w:space="0" w:color="auto"/>
              </w:divBdr>
              <w:divsChild>
                <w:div w:id="17706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664935">
      <w:bodyDiv w:val="1"/>
      <w:marLeft w:val="0"/>
      <w:marRight w:val="0"/>
      <w:marTop w:val="0"/>
      <w:marBottom w:val="0"/>
      <w:divBdr>
        <w:top w:val="none" w:sz="0" w:space="0" w:color="auto"/>
        <w:left w:val="none" w:sz="0" w:space="0" w:color="auto"/>
        <w:bottom w:val="none" w:sz="0" w:space="0" w:color="auto"/>
        <w:right w:val="none" w:sz="0" w:space="0" w:color="auto"/>
      </w:divBdr>
      <w:divsChild>
        <w:div w:id="122117952">
          <w:marLeft w:val="0"/>
          <w:marRight w:val="0"/>
          <w:marTop w:val="0"/>
          <w:marBottom w:val="0"/>
          <w:divBdr>
            <w:top w:val="none" w:sz="0" w:space="0" w:color="auto"/>
            <w:left w:val="none" w:sz="0" w:space="0" w:color="auto"/>
            <w:bottom w:val="none" w:sz="0" w:space="0" w:color="auto"/>
            <w:right w:val="none" w:sz="0" w:space="0" w:color="auto"/>
          </w:divBdr>
          <w:divsChild>
            <w:div w:id="1233543203">
              <w:marLeft w:val="0"/>
              <w:marRight w:val="0"/>
              <w:marTop w:val="0"/>
              <w:marBottom w:val="0"/>
              <w:divBdr>
                <w:top w:val="none" w:sz="0" w:space="0" w:color="auto"/>
                <w:left w:val="none" w:sz="0" w:space="0" w:color="auto"/>
                <w:bottom w:val="none" w:sz="0" w:space="0" w:color="auto"/>
                <w:right w:val="none" w:sz="0" w:space="0" w:color="auto"/>
              </w:divBdr>
            </w:div>
            <w:div w:id="422579605">
              <w:marLeft w:val="0"/>
              <w:marRight w:val="0"/>
              <w:marTop w:val="0"/>
              <w:marBottom w:val="0"/>
              <w:divBdr>
                <w:top w:val="none" w:sz="0" w:space="0" w:color="auto"/>
                <w:left w:val="none" w:sz="0" w:space="0" w:color="auto"/>
                <w:bottom w:val="none" w:sz="0" w:space="0" w:color="auto"/>
                <w:right w:val="none" w:sz="0" w:space="0" w:color="auto"/>
              </w:divBdr>
              <w:divsChild>
                <w:div w:id="136459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758896">
      <w:bodyDiv w:val="1"/>
      <w:marLeft w:val="0"/>
      <w:marRight w:val="0"/>
      <w:marTop w:val="0"/>
      <w:marBottom w:val="0"/>
      <w:divBdr>
        <w:top w:val="none" w:sz="0" w:space="0" w:color="auto"/>
        <w:left w:val="none" w:sz="0" w:space="0" w:color="auto"/>
        <w:bottom w:val="none" w:sz="0" w:space="0" w:color="auto"/>
        <w:right w:val="none" w:sz="0" w:space="0" w:color="auto"/>
      </w:divBdr>
      <w:divsChild>
        <w:div w:id="1583294983">
          <w:marLeft w:val="0"/>
          <w:marRight w:val="0"/>
          <w:marTop w:val="0"/>
          <w:marBottom w:val="0"/>
          <w:divBdr>
            <w:top w:val="none" w:sz="0" w:space="0" w:color="auto"/>
            <w:left w:val="none" w:sz="0" w:space="0" w:color="auto"/>
            <w:bottom w:val="none" w:sz="0" w:space="0" w:color="auto"/>
            <w:right w:val="none" w:sz="0" w:space="0" w:color="auto"/>
          </w:divBdr>
          <w:divsChild>
            <w:div w:id="1157039144">
              <w:marLeft w:val="0"/>
              <w:marRight w:val="0"/>
              <w:marTop w:val="0"/>
              <w:marBottom w:val="0"/>
              <w:divBdr>
                <w:top w:val="none" w:sz="0" w:space="0" w:color="auto"/>
                <w:left w:val="none" w:sz="0" w:space="0" w:color="auto"/>
                <w:bottom w:val="none" w:sz="0" w:space="0" w:color="auto"/>
                <w:right w:val="none" w:sz="0" w:space="0" w:color="auto"/>
              </w:divBdr>
            </w:div>
            <w:div w:id="1632902278">
              <w:marLeft w:val="0"/>
              <w:marRight w:val="0"/>
              <w:marTop w:val="0"/>
              <w:marBottom w:val="0"/>
              <w:divBdr>
                <w:top w:val="none" w:sz="0" w:space="0" w:color="auto"/>
                <w:left w:val="none" w:sz="0" w:space="0" w:color="auto"/>
                <w:bottom w:val="none" w:sz="0" w:space="0" w:color="auto"/>
                <w:right w:val="none" w:sz="0" w:space="0" w:color="auto"/>
              </w:divBdr>
              <w:divsChild>
                <w:div w:id="17759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993">
          <w:marLeft w:val="0"/>
          <w:marRight w:val="0"/>
          <w:marTop w:val="0"/>
          <w:marBottom w:val="0"/>
          <w:divBdr>
            <w:top w:val="none" w:sz="0" w:space="0" w:color="auto"/>
            <w:left w:val="none" w:sz="0" w:space="0" w:color="auto"/>
            <w:bottom w:val="none" w:sz="0" w:space="0" w:color="auto"/>
            <w:right w:val="none" w:sz="0" w:space="0" w:color="auto"/>
          </w:divBdr>
          <w:divsChild>
            <w:div w:id="1415321650">
              <w:marLeft w:val="0"/>
              <w:marRight w:val="0"/>
              <w:marTop w:val="0"/>
              <w:marBottom w:val="0"/>
              <w:divBdr>
                <w:top w:val="none" w:sz="0" w:space="0" w:color="auto"/>
                <w:left w:val="none" w:sz="0" w:space="0" w:color="auto"/>
                <w:bottom w:val="none" w:sz="0" w:space="0" w:color="auto"/>
                <w:right w:val="none" w:sz="0" w:space="0" w:color="auto"/>
              </w:divBdr>
            </w:div>
            <w:div w:id="1521043915">
              <w:marLeft w:val="0"/>
              <w:marRight w:val="0"/>
              <w:marTop w:val="0"/>
              <w:marBottom w:val="0"/>
              <w:divBdr>
                <w:top w:val="none" w:sz="0" w:space="0" w:color="auto"/>
                <w:left w:val="none" w:sz="0" w:space="0" w:color="auto"/>
                <w:bottom w:val="none" w:sz="0" w:space="0" w:color="auto"/>
                <w:right w:val="none" w:sz="0" w:space="0" w:color="auto"/>
              </w:divBdr>
              <w:divsChild>
                <w:div w:id="13165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4257">
          <w:marLeft w:val="0"/>
          <w:marRight w:val="0"/>
          <w:marTop w:val="0"/>
          <w:marBottom w:val="0"/>
          <w:divBdr>
            <w:top w:val="none" w:sz="0" w:space="0" w:color="auto"/>
            <w:left w:val="none" w:sz="0" w:space="0" w:color="auto"/>
            <w:bottom w:val="none" w:sz="0" w:space="0" w:color="auto"/>
            <w:right w:val="none" w:sz="0" w:space="0" w:color="auto"/>
          </w:divBdr>
          <w:divsChild>
            <w:div w:id="1428579663">
              <w:marLeft w:val="0"/>
              <w:marRight w:val="0"/>
              <w:marTop w:val="0"/>
              <w:marBottom w:val="0"/>
              <w:divBdr>
                <w:top w:val="none" w:sz="0" w:space="0" w:color="auto"/>
                <w:left w:val="none" w:sz="0" w:space="0" w:color="auto"/>
                <w:bottom w:val="none" w:sz="0" w:space="0" w:color="auto"/>
                <w:right w:val="none" w:sz="0" w:space="0" w:color="auto"/>
              </w:divBdr>
            </w:div>
            <w:div w:id="978535218">
              <w:marLeft w:val="0"/>
              <w:marRight w:val="0"/>
              <w:marTop w:val="0"/>
              <w:marBottom w:val="0"/>
              <w:divBdr>
                <w:top w:val="none" w:sz="0" w:space="0" w:color="auto"/>
                <w:left w:val="none" w:sz="0" w:space="0" w:color="auto"/>
                <w:bottom w:val="none" w:sz="0" w:space="0" w:color="auto"/>
                <w:right w:val="none" w:sz="0" w:space="0" w:color="auto"/>
              </w:divBdr>
              <w:divsChild>
                <w:div w:id="4833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6422">
          <w:marLeft w:val="0"/>
          <w:marRight w:val="0"/>
          <w:marTop w:val="0"/>
          <w:marBottom w:val="0"/>
          <w:divBdr>
            <w:top w:val="none" w:sz="0" w:space="0" w:color="auto"/>
            <w:left w:val="none" w:sz="0" w:space="0" w:color="auto"/>
            <w:bottom w:val="none" w:sz="0" w:space="0" w:color="auto"/>
            <w:right w:val="none" w:sz="0" w:space="0" w:color="auto"/>
          </w:divBdr>
          <w:divsChild>
            <w:div w:id="2035687037">
              <w:marLeft w:val="0"/>
              <w:marRight w:val="0"/>
              <w:marTop w:val="0"/>
              <w:marBottom w:val="0"/>
              <w:divBdr>
                <w:top w:val="none" w:sz="0" w:space="0" w:color="auto"/>
                <w:left w:val="none" w:sz="0" w:space="0" w:color="auto"/>
                <w:bottom w:val="none" w:sz="0" w:space="0" w:color="auto"/>
                <w:right w:val="none" w:sz="0" w:space="0" w:color="auto"/>
              </w:divBdr>
            </w:div>
            <w:div w:id="1861779036">
              <w:marLeft w:val="0"/>
              <w:marRight w:val="0"/>
              <w:marTop w:val="0"/>
              <w:marBottom w:val="0"/>
              <w:divBdr>
                <w:top w:val="none" w:sz="0" w:space="0" w:color="auto"/>
                <w:left w:val="none" w:sz="0" w:space="0" w:color="auto"/>
                <w:bottom w:val="none" w:sz="0" w:space="0" w:color="auto"/>
                <w:right w:val="none" w:sz="0" w:space="0" w:color="auto"/>
              </w:divBdr>
              <w:divsChild>
                <w:div w:id="9212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24564">
          <w:marLeft w:val="0"/>
          <w:marRight w:val="0"/>
          <w:marTop w:val="0"/>
          <w:marBottom w:val="0"/>
          <w:divBdr>
            <w:top w:val="none" w:sz="0" w:space="0" w:color="auto"/>
            <w:left w:val="none" w:sz="0" w:space="0" w:color="auto"/>
            <w:bottom w:val="none" w:sz="0" w:space="0" w:color="auto"/>
            <w:right w:val="none" w:sz="0" w:space="0" w:color="auto"/>
          </w:divBdr>
          <w:divsChild>
            <w:div w:id="1382442251">
              <w:marLeft w:val="0"/>
              <w:marRight w:val="0"/>
              <w:marTop w:val="0"/>
              <w:marBottom w:val="0"/>
              <w:divBdr>
                <w:top w:val="none" w:sz="0" w:space="0" w:color="auto"/>
                <w:left w:val="none" w:sz="0" w:space="0" w:color="auto"/>
                <w:bottom w:val="none" w:sz="0" w:space="0" w:color="auto"/>
                <w:right w:val="none" w:sz="0" w:space="0" w:color="auto"/>
              </w:divBdr>
            </w:div>
            <w:div w:id="1738429310">
              <w:marLeft w:val="0"/>
              <w:marRight w:val="0"/>
              <w:marTop w:val="0"/>
              <w:marBottom w:val="0"/>
              <w:divBdr>
                <w:top w:val="none" w:sz="0" w:space="0" w:color="auto"/>
                <w:left w:val="none" w:sz="0" w:space="0" w:color="auto"/>
                <w:bottom w:val="none" w:sz="0" w:space="0" w:color="auto"/>
                <w:right w:val="none" w:sz="0" w:space="0" w:color="auto"/>
              </w:divBdr>
              <w:divsChild>
                <w:div w:id="1105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8934">
          <w:marLeft w:val="0"/>
          <w:marRight w:val="0"/>
          <w:marTop w:val="0"/>
          <w:marBottom w:val="0"/>
          <w:divBdr>
            <w:top w:val="none" w:sz="0" w:space="0" w:color="auto"/>
            <w:left w:val="none" w:sz="0" w:space="0" w:color="auto"/>
            <w:bottom w:val="none" w:sz="0" w:space="0" w:color="auto"/>
            <w:right w:val="none" w:sz="0" w:space="0" w:color="auto"/>
          </w:divBdr>
          <w:divsChild>
            <w:div w:id="432282134">
              <w:marLeft w:val="0"/>
              <w:marRight w:val="0"/>
              <w:marTop w:val="0"/>
              <w:marBottom w:val="0"/>
              <w:divBdr>
                <w:top w:val="none" w:sz="0" w:space="0" w:color="auto"/>
                <w:left w:val="none" w:sz="0" w:space="0" w:color="auto"/>
                <w:bottom w:val="none" w:sz="0" w:space="0" w:color="auto"/>
                <w:right w:val="none" w:sz="0" w:space="0" w:color="auto"/>
              </w:divBdr>
            </w:div>
            <w:div w:id="1536961136">
              <w:marLeft w:val="0"/>
              <w:marRight w:val="0"/>
              <w:marTop w:val="0"/>
              <w:marBottom w:val="0"/>
              <w:divBdr>
                <w:top w:val="none" w:sz="0" w:space="0" w:color="auto"/>
                <w:left w:val="none" w:sz="0" w:space="0" w:color="auto"/>
                <w:bottom w:val="none" w:sz="0" w:space="0" w:color="auto"/>
                <w:right w:val="none" w:sz="0" w:space="0" w:color="auto"/>
              </w:divBdr>
              <w:divsChild>
                <w:div w:id="10398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802912">
      <w:bodyDiv w:val="1"/>
      <w:marLeft w:val="0"/>
      <w:marRight w:val="0"/>
      <w:marTop w:val="0"/>
      <w:marBottom w:val="0"/>
      <w:divBdr>
        <w:top w:val="none" w:sz="0" w:space="0" w:color="auto"/>
        <w:left w:val="none" w:sz="0" w:space="0" w:color="auto"/>
        <w:bottom w:val="none" w:sz="0" w:space="0" w:color="auto"/>
        <w:right w:val="none" w:sz="0" w:space="0" w:color="auto"/>
      </w:divBdr>
      <w:divsChild>
        <w:div w:id="1390033712">
          <w:marLeft w:val="0"/>
          <w:marRight w:val="0"/>
          <w:marTop w:val="0"/>
          <w:marBottom w:val="0"/>
          <w:divBdr>
            <w:top w:val="none" w:sz="0" w:space="0" w:color="auto"/>
            <w:left w:val="none" w:sz="0" w:space="0" w:color="auto"/>
            <w:bottom w:val="none" w:sz="0" w:space="0" w:color="auto"/>
            <w:right w:val="none" w:sz="0" w:space="0" w:color="auto"/>
          </w:divBdr>
          <w:divsChild>
            <w:div w:id="930703704">
              <w:marLeft w:val="0"/>
              <w:marRight w:val="0"/>
              <w:marTop w:val="0"/>
              <w:marBottom w:val="0"/>
              <w:divBdr>
                <w:top w:val="none" w:sz="0" w:space="0" w:color="auto"/>
                <w:left w:val="none" w:sz="0" w:space="0" w:color="auto"/>
                <w:bottom w:val="none" w:sz="0" w:space="0" w:color="auto"/>
                <w:right w:val="none" w:sz="0" w:space="0" w:color="auto"/>
              </w:divBdr>
            </w:div>
            <w:div w:id="1918205449">
              <w:marLeft w:val="0"/>
              <w:marRight w:val="0"/>
              <w:marTop w:val="0"/>
              <w:marBottom w:val="0"/>
              <w:divBdr>
                <w:top w:val="none" w:sz="0" w:space="0" w:color="auto"/>
                <w:left w:val="none" w:sz="0" w:space="0" w:color="auto"/>
                <w:bottom w:val="none" w:sz="0" w:space="0" w:color="auto"/>
                <w:right w:val="none" w:sz="0" w:space="0" w:color="auto"/>
              </w:divBdr>
              <w:divsChild>
                <w:div w:id="821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8421">
          <w:marLeft w:val="0"/>
          <w:marRight w:val="0"/>
          <w:marTop w:val="0"/>
          <w:marBottom w:val="0"/>
          <w:divBdr>
            <w:top w:val="none" w:sz="0" w:space="0" w:color="auto"/>
            <w:left w:val="none" w:sz="0" w:space="0" w:color="auto"/>
            <w:bottom w:val="none" w:sz="0" w:space="0" w:color="auto"/>
            <w:right w:val="none" w:sz="0" w:space="0" w:color="auto"/>
          </w:divBdr>
          <w:divsChild>
            <w:div w:id="1275097272">
              <w:marLeft w:val="0"/>
              <w:marRight w:val="0"/>
              <w:marTop w:val="0"/>
              <w:marBottom w:val="0"/>
              <w:divBdr>
                <w:top w:val="none" w:sz="0" w:space="0" w:color="auto"/>
                <w:left w:val="none" w:sz="0" w:space="0" w:color="auto"/>
                <w:bottom w:val="none" w:sz="0" w:space="0" w:color="auto"/>
                <w:right w:val="none" w:sz="0" w:space="0" w:color="auto"/>
              </w:divBdr>
            </w:div>
            <w:div w:id="728454246">
              <w:marLeft w:val="0"/>
              <w:marRight w:val="0"/>
              <w:marTop w:val="0"/>
              <w:marBottom w:val="0"/>
              <w:divBdr>
                <w:top w:val="none" w:sz="0" w:space="0" w:color="auto"/>
                <w:left w:val="none" w:sz="0" w:space="0" w:color="auto"/>
                <w:bottom w:val="none" w:sz="0" w:space="0" w:color="auto"/>
                <w:right w:val="none" w:sz="0" w:space="0" w:color="auto"/>
              </w:divBdr>
              <w:divsChild>
                <w:div w:id="18076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763594">
      <w:bodyDiv w:val="1"/>
      <w:marLeft w:val="0"/>
      <w:marRight w:val="0"/>
      <w:marTop w:val="0"/>
      <w:marBottom w:val="0"/>
      <w:divBdr>
        <w:top w:val="none" w:sz="0" w:space="0" w:color="auto"/>
        <w:left w:val="none" w:sz="0" w:space="0" w:color="auto"/>
        <w:bottom w:val="none" w:sz="0" w:space="0" w:color="auto"/>
        <w:right w:val="none" w:sz="0" w:space="0" w:color="auto"/>
      </w:divBdr>
      <w:divsChild>
        <w:div w:id="510489765">
          <w:marLeft w:val="0"/>
          <w:marRight w:val="0"/>
          <w:marTop w:val="0"/>
          <w:marBottom w:val="0"/>
          <w:divBdr>
            <w:top w:val="none" w:sz="0" w:space="0" w:color="auto"/>
            <w:left w:val="none" w:sz="0" w:space="0" w:color="auto"/>
            <w:bottom w:val="none" w:sz="0" w:space="0" w:color="auto"/>
            <w:right w:val="none" w:sz="0" w:space="0" w:color="auto"/>
          </w:divBdr>
          <w:divsChild>
            <w:div w:id="836921763">
              <w:marLeft w:val="0"/>
              <w:marRight w:val="0"/>
              <w:marTop w:val="0"/>
              <w:marBottom w:val="0"/>
              <w:divBdr>
                <w:top w:val="none" w:sz="0" w:space="0" w:color="auto"/>
                <w:left w:val="none" w:sz="0" w:space="0" w:color="auto"/>
                <w:bottom w:val="none" w:sz="0" w:space="0" w:color="auto"/>
                <w:right w:val="none" w:sz="0" w:space="0" w:color="auto"/>
              </w:divBdr>
            </w:div>
            <w:div w:id="363605379">
              <w:marLeft w:val="0"/>
              <w:marRight w:val="0"/>
              <w:marTop w:val="0"/>
              <w:marBottom w:val="0"/>
              <w:divBdr>
                <w:top w:val="none" w:sz="0" w:space="0" w:color="auto"/>
                <w:left w:val="none" w:sz="0" w:space="0" w:color="auto"/>
                <w:bottom w:val="none" w:sz="0" w:space="0" w:color="auto"/>
                <w:right w:val="none" w:sz="0" w:space="0" w:color="auto"/>
              </w:divBdr>
              <w:divsChild>
                <w:div w:id="1026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98397">
          <w:marLeft w:val="0"/>
          <w:marRight w:val="0"/>
          <w:marTop w:val="0"/>
          <w:marBottom w:val="0"/>
          <w:divBdr>
            <w:top w:val="none" w:sz="0" w:space="0" w:color="auto"/>
            <w:left w:val="none" w:sz="0" w:space="0" w:color="auto"/>
            <w:bottom w:val="none" w:sz="0" w:space="0" w:color="auto"/>
            <w:right w:val="none" w:sz="0" w:space="0" w:color="auto"/>
          </w:divBdr>
          <w:divsChild>
            <w:div w:id="640843634">
              <w:marLeft w:val="0"/>
              <w:marRight w:val="0"/>
              <w:marTop w:val="0"/>
              <w:marBottom w:val="0"/>
              <w:divBdr>
                <w:top w:val="none" w:sz="0" w:space="0" w:color="auto"/>
                <w:left w:val="none" w:sz="0" w:space="0" w:color="auto"/>
                <w:bottom w:val="none" w:sz="0" w:space="0" w:color="auto"/>
                <w:right w:val="none" w:sz="0" w:space="0" w:color="auto"/>
              </w:divBdr>
            </w:div>
            <w:div w:id="875973672">
              <w:marLeft w:val="0"/>
              <w:marRight w:val="0"/>
              <w:marTop w:val="0"/>
              <w:marBottom w:val="0"/>
              <w:divBdr>
                <w:top w:val="none" w:sz="0" w:space="0" w:color="auto"/>
                <w:left w:val="none" w:sz="0" w:space="0" w:color="auto"/>
                <w:bottom w:val="none" w:sz="0" w:space="0" w:color="auto"/>
                <w:right w:val="none" w:sz="0" w:space="0" w:color="auto"/>
              </w:divBdr>
              <w:divsChild>
                <w:div w:id="17507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85273">
          <w:marLeft w:val="0"/>
          <w:marRight w:val="0"/>
          <w:marTop w:val="0"/>
          <w:marBottom w:val="0"/>
          <w:divBdr>
            <w:top w:val="none" w:sz="0" w:space="0" w:color="auto"/>
            <w:left w:val="none" w:sz="0" w:space="0" w:color="auto"/>
            <w:bottom w:val="none" w:sz="0" w:space="0" w:color="auto"/>
            <w:right w:val="none" w:sz="0" w:space="0" w:color="auto"/>
          </w:divBdr>
          <w:divsChild>
            <w:div w:id="928663389">
              <w:marLeft w:val="0"/>
              <w:marRight w:val="0"/>
              <w:marTop w:val="0"/>
              <w:marBottom w:val="0"/>
              <w:divBdr>
                <w:top w:val="none" w:sz="0" w:space="0" w:color="auto"/>
                <w:left w:val="none" w:sz="0" w:space="0" w:color="auto"/>
                <w:bottom w:val="none" w:sz="0" w:space="0" w:color="auto"/>
                <w:right w:val="none" w:sz="0" w:space="0" w:color="auto"/>
              </w:divBdr>
            </w:div>
            <w:div w:id="1588920976">
              <w:marLeft w:val="0"/>
              <w:marRight w:val="0"/>
              <w:marTop w:val="0"/>
              <w:marBottom w:val="0"/>
              <w:divBdr>
                <w:top w:val="none" w:sz="0" w:space="0" w:color="auto"/>
                <w:left w:val="none" w:sz="0" w:space="0" w:color="auto"/>
                <w:bottom w:val="none" w:sz="0" w:space="0" w:color="auto"/>
                <w:right w:val="none" w:sz="0" w:space="0" w:color="auto"/>
              </w:divBdr>
              <w:divsChild>
                <w:div w:id="12921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7192">
          <w:marLeft w:val="0"/>
          <w:marRight w:val="0"/>
          <w:marTop w:val="0"/>
          <w:marBottom w:val="0"/>
          <w:divBdr>
            <w:top w:val="none" w:sz="0" w:space="0" w:color="auto"/>
            <w:left w:val="none" w:sz="0" w:space="0" w:color="auto"/>
            <w:bottom w:val="none" w:sz="0" w:space="0" w:color="auto"/>
            <w:right w:val="none" w:sz="0" w:space="0" w:color="auto"/>
          </w:divBdr>
          <w:divsChild>
            <w:div w:id="1985767932">
              <w:marLeft w:val="0"/>
              <w:marRight w:val="0"/>
              <w:marTop w:val="0"/>
              <w:marBottom w:val="0"/>
              <w:divBdr>
                <w:top w:val="none" w:sz="0" w:space="0" w:color="auto"/>
                <w:left w:val="none" w:sz="0" w:space="0" w:color="auto"/>
                <w:bottom w:val="none" w:sz="0" w:space="0" w:color="auto"/>
                <w:right w:val="none" w:sz="0" w:space="0" w:color="auto"/>
              </w:divBdr>
            </w:div>
            <w:div w:id="229464136">
              <w:marLeft w:val="0"/>
              <w:marRight w:val="0"/>
              <w:marTop w:val="0"/>
              <w:marBottom w:val="0"/>
              <w:divBdr>
                <w:top w:val="none" w:sz="0" w:space="0" w:color="auto"/>
                <w:left w:val="none" w:sz="0" w:space="0" w:color="auto"/>
                <w:bottom w:val="none" w:sz="0" w:space="0" w:color="auto"/>
                <w:right w:val="none" w:sz="0" w:space="0" w:color="auto"/>
              </w:divBdr>
              <w:divsChild>
                <w:div w:id="3828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8487">
          <w:marLeft w:val="0"/>
          <w:marRight w:val="0"/>
          <w:marTop w:val="0"/>
          <w:marBottom w:val="0"/>
          <w:divBdr>
            <w:top w:val="none" w:sz="0" w:space="0" w:color="auto"/>
            <w:left w:val="none" w:sz="0" w:space="0" w:color="auto"/>
            <w:bottom w:val="none" w:sz="0" w:space="0" w:color="auto"/>
            <w:right w:val="none" w:sz="0" w:space="0" w:color="auto"/>
          </w:divBdr>
          <w:divsChild>
            <w:div w:id="1275211165">
              <w:marLeft w:val="0"/>
              <w:marRight w:val="0"/>
              <w:marTop w:val="0"/>
              <w:marBottom w:val="0"/>
              <w:divBdr>
                <w:top w:val="none" w:sz="0" w:space="0" w:color="auto"/>
                <w:left w:val="none" w:sz="0" w:space="0" w:color="auto"/>
                <w:bottom w:val="none" w:sz="0" w:space="0" w:color="auto"/>
                <w:right w:val="none" w:sz="0" w:space="0" w:color="auto"/>
              </w:divBdr>
            </w:div>
            <w:div w:id="2077312731">
              <w:marLeft w:val="0"/>
              <w:marRight w:val="0"/>
              <w:marTop w:val="0"/>
              <w:marBottom w:val="0"/>
              <w:divBdr>
                <w:top w:val="none" w:sz="0" w:space="0" w:color="auto"/>
                <w:left w:val="none" w:sz="0" w:space="0" w:color="auto"/>
                <w:bottom w:val="none" w:sz="0" w:space="0" w:color="auto"/>
                <w:right w:val="none" w:sz="0" w:space="0" w:color="auto"/>
              </w:divBdr>
              <w:divsChild>
                <w:div w:id="18418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9652">
          <w:marLeft w:val="0"/>
          <w:marRight w:val="0"/>
          <w:marTop w:val="0"/>
          <w:marBottom w:val="0"/>
          <w:divBdr>
            <w:top w:val="none" w:sz="0" w:space="0" w:color="auto"/>
            <w:left w:val="none" w:sz="0" w:space="0" w:color="auto"/>
            <w:bottom w:val="none" w:sz="0" w:space="0" w:color="auto"/>
            <w:right w:val="none" w:sz="0" w:space="0" w:color="auto"/>
          </w:divBdr>
          <w:divsChild>
            <w:div w:id="1859005544">
              <w:marLeft w:val="0"/>
              <w:marRight w:val="0"/>
              <w:marTop w:val="0"/>
              <w:marBottom w:val="0"/>
              <w:divBdr>
                <w:top w:val="none" w:sz="0" w:space="0" w:color="auto"/>
                <w:left w:val="none" w:sz="0" w:space="0" w:color="auto"/>
                <w:bottom w:val="none" w:sz="0" w:space="0" w:color="auto"/>
                <w:right w:val="none" w:sz="0" w:space="0" w:color="auto"/>
              </w:divBdr>
            </w:div>
            <w:div w:id="1886915566">
              <w:marLeft w:val="0"/>
              <w:marRight w:val="0"/>
              <w:marTop w:val="0"/>
              <w:marBottom w:val="0"/>
              <w:divBdr>
                <w:top w:val="none" w:sz="0" w:space="0" w:color="auto"/>
                <w:left w:val="none" w:sz="0" w:space="0" w:color="auto"/>
                <w:bottom w:val="none" w:sz="0" w:space="0" w:color="auto"/>
                <w:right w:val="none" w:sz="0" w:space="0" w:color="auto"/>
              </w:divBdr>
              <w:divsChild>
                <w:div w:id="7416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09816">
      <w:bodyDiv w:val="1"/>
      <w:marLeft w:val="0"/>
      <w:marRight w:val="0"/>
      <w:marTop w:val="0"/>
      <w:marBottom w:val="0"/>
      <w:divBdr>
        <w:top w:val="none" w:sz="0" w:space="0" w:color="auto"/>
        <w:left w:val="none" w:sz="0" w:space="0" w:color="auto"/>
        <w:bottom w:val="none" w:sz="0" w:space="0" w:color="auto"/>
        <w:right w:val="none" w:sz="0" w:space="0" w:color="auto"/>
      </w:divBdr>
      <w:divsChild>
        <w:div w:id="1008022077">
          <w:marLeft w:val="0"/>
          <w:marRight w:val="0"/>
          <w:marTop w:val="0"/>
          <w:marBottom w:val="0"/>
          <w:divBdr>
            <w:top w:val="none" w:sz="0" w:space="0" w:color="auto"/>
            <w:left w:val="none" w:sz="0" w:space="0" w:color="auto"/>
            <w:bottom w:val="none" w:sz="0" w:space="0" w:color="auto"/>
            <w:right w:val="none" w:sz="0" w:space="0" w:color="auto"/>
          </w:divBdr>
          <w:divsChild>
            <w:div w:id="1650213156">
              <w:marLeft w:val="0"/>
              <w:marRight w:val="0"/>
              <w:marTop w:val="0"/>
              <w:marBottom w:val="0"/>
              <w:divBdr>
                <w:top w:val="none" w:sz="0" w:space="0" w:color="auto"/>
                <w:left w:val="none" w:sz="0" w:space="0" w:color="auto"/>
                <w:bottom w:val="none" w:sz="0" w:space="0" w:color="auto"/>
                <w:right w:val="none" w:sz="0" w:space="0" w:color="auto"/>
              </w:divBdr>
            </w:div>
            <w:div w:id="2122258986">
              <w:marLeft w:val="0"/>
              <w:marRight w:val="0"/>
              <w:marTop w:val="0"/>
              <w:marBottom w:val="0"/>
              <w:divBdr>
                <w:top w:val="none" w:sz="0" w:space="0" w:color="auto"/>
                <w:left w:val="none" w:sz="0" w:space="0" w:color="auto"/>
                <w:bottom w:val="none" w:sz="0" w:space="0" w:color="auto"/>
                <w:right w:val="none" w:sz="0" w:space="0" w:color="auto"/>
              </w:divBdr>
              <w:divsChild>
                <w:div w:id="260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2314">
          <w:marLeft w:val="0"/>
          <w:marRight w:val="0"/>
          <w:marTop w:val="0"/>
          <w:marBottom w:val="0"/>
          <w:divBdr>
            <w:top w:val="none" w:sz="0" w:space="0" w:color="auto"/>
            <w:left w:val="none" w:sz="0" w:space="0" w:color="auto"/>
            <w:bottom w:val="none" w:sz="0" w:space="0" w:color="auto"/>
            <w:right w:val="none" w:sz="0" w:space="0" w:color="auto"/>
          </w:divBdr>
          <w:divsChild>
            <w:div w:id="1420982874">
              <w:marLeft w:val="0"/>
              <w:marRight w:val="0"/>
              <w:marTop w:val="0"/>
              <w:marBottom w:val="0"/>
              <w:divBdr>
                <w:top w:val="none" w:sz="0" w:space="0" w:color="auto"/>
                <w:left w:val="none" w:sz="0" w:space="0" w:color="auto"/>
                <w:bottom w:val="none" w:sz="0" w:space="0" w:color="auto"/>
                <w:right w:val="none" w:sz="0" w:space="0" w:color="auto"/>
              </w:divBdr>
            </w:div>
            <w:div w:id="748574856">
              <w:marLeft w:val="0"/>
              <w:marRight w:val="0"/>
              <w:marTop w:val="0"/>
              <w:marBottom w:val="0"/>
              <w:divBdr>
                <w:top w:val="none" w:sz="0" w:space="0" w:color="auto"/>
                <w:left w:val="none" w:sz="0" w:space="0" w:color="auto"/>
                <w:bottom w:val="none" w:sz="0" w:space="0" w:color="auto"/>
                <w:right w:val="none" w:sz="0" w:space="0" w:color="auto"/>
              </w:divBdr>
              <w:divsChild>
                <w:div w:id="719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4066">
          <w:marLeft w:val="0"/>
          <w:marRight w:val="0"/>
          <w:marTop w:val="0"/>
          <w:marBottom w:val="0"/>
          <w:divBdr>
            <w:top w:val="none" w:sz="0" w:space="0" w:color="auto"/>
            <w:left w:val="none" w:sz="0" w:space="0" w:color="auto"/>
            <w:bottom w:val="none" w:sz="0" w:space="0" w:color="auto"/>
            <w:right w:val="none" w:sz="0" w:space="0" w:color="auto"/>
          </w:divBdr>
          <w:divsChild>
            <w:div w:id="250243952">
              <w:marLeft w:val="0"/>
              <w:marRight w:val="0"/>
              <w:marTop w:val="0"/>
              <w:marBottom w:val="0"/>
              <w:divBdr>
                <w:top w:val="none" w:sz="0" w:space="0" w:color="auto"/>
                <w:left w:val="none" w:sz="0" w:space="0" w:color="auto"/>
                <w:bottom w:val="none" w:sz="0" w:space="0" w:color="auto"/>
                <w:right w:val="none" w:sz="0" w:space="0" w:color="auto"/>
              </w:divBdr>
            </w:div>
            <w:div w:id="705105480">
              <w:marLeft w:val="0"/>
              <w:marRight w:val="0"/>
              <w:marTop w:val="0"/>
              <w:marBottom w:val="0"/>
              <w:divBdr>
                <w:top w:val="none" w:sz="0" w:space="0" w:color="auto"/>
                <w:left w:val="none" w:sz="0" w:space="0" w:color="auto"/>
                <w:bottom w:val="none" w:sz="0" w:space="0" w:color="auto"/>
                <w:right w:val="none" w:sz="0" w:space="0" w:color="auto"/>
              </w:divBdr>
              <w:divsChild>
                <w:div w:id="1213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0348">
          <w:marLeft w:val="0"/>
          <w:marRight w:val="0"/>
          <w:marTop w:val="0"/>
          <w:marBottom w:val="0"/>
          <w:divBdr>
            <w:top w:val="none" w:sz="0" w:space="0" w:color="auto"/>
            <w:left w:val="none" w:sz="0" w:space="0" w:color="auto"/>
            <w:bottom w:val="none" w:sz="0" w:space="0" w:color="auto"/>
            <w:right w:val="none" w:sz="0" w:space="0" w:color="auto"/>
          </w:divBdr>
          <w:divsChild>
            <w:div w:id="724909842">
              <w:marLeft w:val="0"/>
              <w:marRight w:val="0"/>
              <w:marTop w:val="0"/>
              <w:marBottom w:val="0"/>
              <w:divBdr>
                <w:top w:val="none" w:sz="0" w:space="0" w:color="auto"/>
                <w:left w:val="none" w:sz="0" w:space="0" w:color="auto"/>
                <w:bottom w:val="none" w:sz="0" w:space="0" w:color="auto"/>
                <w:right w:val="none" w:sz="0" w:space="0" w:color="auto"/>
              </w:divBdr>
            </w:div>
            <w:div w:id="1623683519">
              <w:marLeft w:val="0"/>
              <w:marRight w:val="0"/>
              <w:marTop w:val="0"/>
              <w:marBottom w:val="0"/>
              <w:divBdr>
                <w:top w:val="none" w:sz="0" w:space="0" w:color="auto"/>
                <w:left w:val="none" w:sz="0" w:space="0" w:color="auto"/>
                <w:bottom w:val="none" w:sz="0" w:space="0" w:color="auto"/>
                <w:right w:val="none" w:sz="0" w:space="0" w:color="auto"/>
              </w:divBdr>
              <w:divsChild>
                <w:div w:id="493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16288">
      <w:bodyDiv w:val="1"/>
      <w:marLeft w:val="0"/>
      <w:marRight w:val="0"/>
      <w:marTop w:val="0"/>
      <w:marBottom w:val="0"/>
      <w:divBdr>
        <w:top w:val="none" w:sz="0" w:space="0" w:color="auto"/>
        <w:left w:val="none" w:sz="0" w:space="0" w:color="auto"/>
        <w:bottom w:val="none" w:sz="0" w:space="0" w:color="auto"/>
        <w:right w:val="none" w:sz="0" w:space="0" w:color="auto"/>
      </w:divBdr>
      <w:divsChild>
        <w:div w:id="1342856781">
          <w:marLeft w:val="0"/>
          <w:marRight w:val="0"/>
          <w:marTop w:val="0"/>
          <w:marBottom w:val="0"/>
          <w:divBdr>
            <w:top w:val="none" w:sz="0" w:space="0" w:color="auto"/>
            <w:left w:val="none" w:sz="0" w:space="0" w:color="auto"/>
            <w:bottom w:val="none" w:sz="0" w:space="0" w:color="auto"/>
            <w:right w:val="none" w:sz="0" w:space="0" w:color="auto"/>
          </w:divBdr>
          <w:divsChild>
            <w:div w:id="646082706">
              <w:marLeft w:val="0"/>
              <w:marRight w:val="0"/>
              <w:marTop w:val="0"/>
              <w:marBottom w:val="0"/>
              <w:divBdr>
                <w:top w:val="none" w:sz="0" w:space="0" w:color="auto"/>
                <w:left w:val="none" w:sz="0" w:space="0" w:color="auto"/>
                <w:bottom w:val="none" w:sz="0" w:space="0" w:color="auto"/>
                <w:right w:val="none" w:sz="0" w:space="0" w:color="auto"/>
              </w:divBdr>
            </w:div>
            <w:div w:id="707952427">
              <w:marLeft w:val="0"/>
              <w:marRight w:val="0"/>
              <w:marTop w:val="0"/>
              <w:marBottom w:val="0"/>
              <w:divBdr>
                <w:top w:val="none" w:sz="0" w:space="0" w:color="auto"/>
                <w:left w:val="none" w:sz="0" w:space="0" w:color="auto"/>
                <w:bottom w:val="none" w:sz="0" w:space="0" w:color="auto"/>
                <w:right w:val="none" w:sz="0" w:space="0" w:color="auto"/>
              </w:divBdr>
              <w:divsChild>
                <w:div w:id="11696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586">
          <w:marLeft w:val="0"/>
          <w:marRight w:val="0"/>
          <w:marTop w:val="0"/>
          <w:marBottom w:val="0"/>
          <w:divBdr>
            <w:top w:val="none" w:sz="0" w:space="0" w:color="auto"/>
            <w:left w:val="none" w:sz="0" w:space="0" w:color="auto"/>
            <w:bottom w:val="none" w:sz="0" w:space="0" w:color="auto"/>
            <w:right w:val="none" w:sz="0" w:space="0" w:color="auto"/>
          </w:divBdr>
          <w:divsChild>
            <w:div w:id="1624385116">
              <w:marLeft w:val="0"/>
              <w:marRight w:val="0"/>
              <w:marTop w:val="0"/>
              <w:marBottom w:val="0"/>
              <w:divBdr>
                <w:top w:val="none" w:sz="0" w:space="0" w:color="auto"/>
                <w:left w:val="none" w:sz="0" w:space="0" w:color="auto"/>
                <w:bottom w:val="none" w:sz="0" w:space="0" w:color="auto"/>
                <w:right w:val="none" w:sz="0" w:space="0" w:color="auto"/>
              </w:divBdr>
            </w:div>
            <w:div w:id="1595942441">
              <w:marLeft w:val="0"/>
              <w:marRight w:val="0"/>
              <w:marTop w:val="0"/>
              <w:marBottom w:val="0"/>
              <w:divBdr>
                <w:top w:val="none" w:sz="0" w:space="0" w:color="auto"/>
                <w:left w:val="none" w:sz="0" w:space="0" w:color="auto"/>
                <w:bottom w:val="none" w:sz="0" w:space="0" w:color="auto"/>
                <w:right w:val="none" w:sz="0" w:space="0" w:color="auto"/>
              </w:divBdr>
              <w:divsChild>
                <w:div w:id="7750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0342">
          <w:marLeft w:val="0"/>
          <w:marRight w:val="0"/>
          <w:marTop w:val="0"/>
          <w:marBottom w:val="0"/>
          <w:divBdr>
            <w:top w:val="none" w:sz="0" w:space="0" w:color="auto"/>
            <w:left w:val="none" w:sz="0" w:space="0" w:color="auto"/>
            <w:bottom w:val="none" w:sz="0" w:space="0" w:color="auto"/>
            <w:right w:val="none" w:sz="0" w:space="0" w:color="auto"/>
          </w:divBdr>
          <w:divsChild>
            <w:div w:id="967584643">
              <w:marLeft w:val="0"/>
              <w:marRight w:val="0"/>
              <w:marTop w:val="0"/>
              <w:marBottom w:val="0"/>
              <w:divBdr>
                <w:top w:val="none" w:sz="0" w:space="0" w:color="auto"/>
                <w:left w:val="none" w:sz="0" w:space="0" w:color="auto"/>
                <w:bottom w:val="none" w:sz="0" w:space="0" w:color="auto"/>
                <w:right w:val="none" w:sz="0" w:space="0" w:color="auto"/>
              </w:divBdr>
            </w:div>
            <w:div w:id="681860481">
              <w:marLeft w:val="0"/>
              <w:marRight w:val="0"/>
              <w:marTop w:val="0"/>
              <w:marBottom w:val="0"/>
              <w:divBdr>
                <w:top w:val="none" w:sz="0" w:space="0" w:color="auto"/>
                <w:left w:val="none" w:sz="0" w:space="0" w:color="auto"/>
                <w:bottom w:val="none" w:sz="0" w:space="0" w:color="auto"/>
                <w:right w:val="none" w:sz="0" w:space="0" w:color="auto"/>
              </w:divBdr>
              <w:divsChild>
                <w:div w:id="15064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8164">
          <w:marLeft w:val="0"/>
          <w:marRight w:val="0"/>
          <w:marTop w:val="0"/>
          <w:marBottom w:val="0"/>
          <w:divBdr>
            <w:top w:val="none" w:sz="0" w:space="0" w:color="auto"/>
            <w:left w:val="none" w:sz="0" w:space="0" w:color="auto"/>
            <w:bottom w:val="none" w:sz="0" w:space="0" w:color="auto"/>
            <w:right w:val="none" w:sz="0" w:space="0" w:color="auto"/>
          </w:divBdr>
          <w:divsChild>
            <w:div w:id="1458375480">
              <w:marLeft w:val="0"/>
              <w:marRight w:val="0"/>
              <w:marTop w:val="0"/>
              <w:marBottom w:val="0"/>
              <w:divBdr>
                <w:top w:val="none" w:sz="0" w:space="0" w:color="auto"/>
                <w:left w:val="none" w:sz="0" w:space="0" w:color="auto"/>
                <w:bottom w:val="none" w:sz="0" w:space="0" w:color="auto"/>
                <w:right w:val="none" w:sz="0" w:space="0" w:color="auto"/>
              </w:divBdr>
            </w:div>
            <w:div w:id="2026202848">
              <w:marLeft w:val="0"/>
              <w:marRight w:val="0"/>
              <w:marTop w:val="0"/>
              <w:marBottom w:val="0"/>
              <w:divBdr>
                <w:top w:val="none" w:sz="0" w:space="0" w:color="auto"/>
                <w:left w:val="none" w:sz="0" w:space="0" w:color="auto"/>
                <w:bottom w:val="none" w:sz="0" w:space="0" w:color="auto"/>
                <w:right w:val="none" w:sz="0" w:space="0" w:color="auto"/>
              </w:divBdr>
              <w:divsChild>
                <w:div w:id="21368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6386">
      <w:bodyDiv w:val="1"/>
      <w:marLeft w:val="0"/>
      <w:marRight w:val="0"/>
      <w:marTop w:val="0"/>
      <w:marBottom w:val="0"/>
      <w:divBdr>
        <w:top w:val="none" w:sz="0" w:space="0" w:color="auto"/>
        <w:left w:val="none" w:sz="0" w:space="0" w:color="auto"/>
        <w:bottom w:val="none" w:sz="0" w:space="0" w:color="auto"/>
        <w:right w:val="none" w:sz="0" w:space="0" w:color="auto"/>
      </w:divBdr>
      <w:divsChild>
        <w:div w:id="485902770">
          <w:marLeft w:val="0"/>
          <w:marRight w:val="0"/>
          <w:marTop w:val="0"/>
          <w:marBottom w:val="0"/>
          <w:divBdr>
            <w:top w:val="none" w:sz="0" w:space="0" w:color="auto"/>
            <w:left w:val="none" w:sz="0" w:space="0" w:color="auto"/>
            <w:bottom w:val="none" w:sz="0" w:space="0" w:color="auto"/>
            <w:right w:val="none" w:sz="0" w:space="0" w:color="auto"/>
          </w:divBdr>
          <w:divsChild>
            <w:div w:id="643630111">
              <w:marLeft w:val="0"/>
              <w:marRight w:val="0"/>
              <w:marTop w:val="0"/>
              <w:marBottom w:val="0"/>
              <w:divBdr>
                <w:top w:val="none" w:sz="0" w:space="0" w:color="auto"/>
                <w:left w:val="none" w:sz="0" w:space="0" w:color="auto"/>
                <w:bottom w:val="none" w:sz="0" w:space="0" w:color="auto"/>
                <w:right w:val="none" w:sz="0" w:space="0" w:color="auto"/>
              </w:divBdr>
            </w:div>
            <w:div w:id="1084761708">
              <w:marLeft w:val="0"/>
              <w:marRight w:val="0"/>
              <w:marTop w:val="0"/>
              <w:marBottom w:val="0"/>
              <w:divBdr>
                <w:top w:val="none" w:sz="0" w:space="0" w:color="auto"/>
                <w:left w:val="none" w:sz="0" w:space="0" w:color="auto"/>
                <w:bottom w:val="none" w:sz="0" w:space="0" w:color="auto"/>
                <w:right w:val="none" w:sz="0" w:space="0" w:color="auto"/>
              </w:divBdr>
              <w:divsChild>
                <w:div w:id="2550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6397">
          <w:marLeft w:val="0"/>
          <w:marRight w:val="0"/>
          <w:marTop w:val="0"/>
          <w:marBottom w:val="0"/>
          <w:divBdr>
            <w:top w:val="none" w:sz="0" w:space="0" w:color="auto"/>
            <w:left w:val="none" w:sz="0" w:space="0" w:color="auto"/>
            <w:bottom w:val="none" w:sz="0" w:space="0" w:color="auto"/>
            <w:right w:val="none" w:sz="0" w:space="0" w:color="auto"/>
          </w:divBdr>
          <w:divsChild>
            <w:div w:id="2082286428">
              <w:marLeft w:val="0"/>
              <w:marRight w:val="0"/>
              <w:marTop w:val="0"/>
              <w:marBottom w:val="0"/>
              <w:divBdr>
                <w:top w:val="none" w:sz="0" w:space="0" w:color="auto"/>
                <w:left w:val="none" w:sz="0" w:space="0" w:color="auto"/>
                <w:bottom w:val="none" w:sz="0" w:space="0" w:color="auto"/>
                <w:right w:val="none" w:sz="0" w:space="0" w:color="auto"/>
              </w:divBdr>
            </w:div>
            <w:div w:id="1120689503">
              <w:marLeft w:val="0"/>
              <w:marRight w:val="0"/>
              <w:marTop w:val="0"/>
              <w:marBottom w:val="0"/>
              <w:divBdr>
                <w:top w:val="none" w:sz="0" w:space="0" w:color="auto"/>
                <w:left w:val="none" w:sz="0" w:space="0" w:color="auto"/>
                <w:bottom w:val="none" w:sz="0" w:space="0" w:color="auto"/>
                <w:right w:val="none" w:sz="0" w:space="0" w:color="auto"/>
              </w:divBdr>
              <w:divsChild>
                <w:div w:id="20240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7136">
          <w:marLeft w:val="0"/>
          <w:marRight w:val="0"/>
          <w:marTop w:val="0"/>
          <w:marBottom w:val="0"/>
          <w:divBdr>
            <w:top w:val="none" w:sz="0" w:space="0" w:color="auto"/>
            <w:left w:val="none" w:sz="0" w:space="0" w:color="auto"/>
            <w:bottom w:val="none" w:sz="0" w:space="0" w:color="auto"/>
            <w:right w:val="none" w:sz="0" w:space="0" w:color="auto"/>
          </w:divBdr>
          <w:divsChild>
            <w:div w:id="99884049">
              <w:marLeft w:val="0"/>
              <w:marRight w:val="0"/>
              <w:marTop w:val="0"/>
              <w:marBottom w:val="0"/>
              <w:divBdr>
                <w:top w:val="none" w:sz="0" w:space="0" w:color="auto"/>
                <w:left w:val="none" w:sz="0" w:space="0" w:color="auto"/>
                <w:bottom w:val="none" w:sz="0" w:space="0" w:color="auto"/>
                <w:right w:val="none" w:sz="0" w:space="0" w:color="auto"/>
              </w:divBdr>
            </w:div>
            <w:div w:id="1695619321">
              <w:marLeft w:val="0"/>
              <w:marRight w:val="0"/>
              <w:marTop w:val="0"/>
              <w:marBottom w:val="0"/>
              <w:divBdr>
                <w:top w:val="none" w:sz="0" w:space="0" w:color="auto"/>
                <w:left w:val="none" w:sz="0" w:space="0" w:color="auto"/>
                <w:bottom w:val="none" w:sz="0" w:space="0" w:color="auto"/>
                <w:right w:val="none" w:sz="0" w:space="0" w:color="auto"/>
              </w:divBdr>
              <w:divsChild>
                <w:div w:id="9621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270">
          <w:marLeft w:val="0"/>
          <w:marRight w:val="0"/>
          <w:marTop w:val="0"/>
          <w:marBottom w:val="0"/>
          <w:divBdr>
            <w:top w:val="none" w:sz="0" w:space="0" w:color="auto"/>
            <w:left w:val="none" w:sz="0" w:space="0" w:color="auto"/>
            <w:bottom w:val="none" w:sz="0" w:space="0" w:color="auto"/>
            <w:right w:val="none" w:sz="0" w:space="0" w:color="auto"/>
          </w:divBdr>
          <w:divsChild>
            <w:div w:id="1065907059">
              <w:marLeft w:val="0"/>
              <w:marRight w:val="0"/>
              <w:marTop w:val="0"/>
              <w:marBottom w:val="0"/>
              <w:divBdr>
                <w:top w:val="none" w:sz="0" w:space="0" w:color="auto"/>
                <w:left w:val="none" w:sz="0" w:space="0" w:color="auto"/>
                <w:bottom w:val="none" w:sz="0" w:space="0" w:color="auto"/>
                <w:right w:val="none" w:sz="0" w:space="0" w:color="auto"/>
              </w:divBdr>
            </w:div>
            <w:div w:id="1417820798">
              <w:marLeft w:val="0"/>
              <w:marRight w:val="0"/>
              <w:marTop w:val="0"/>
              <w:marBottom w:val="0"/>
              <w:divBdr>
                <w:top w:val="none" w:sz="0" w:space="0" w:color="auto"/>
                <w:left w:val="none" w:sz="0" w:space="0" w:color="auto"/>
                <w:bottom w:val="none" w:sz="0" w:space="0" w:color="auto"/>
                <w:right w:val="none" w:sz="0" w:space="0" w:color="auto"/>
              </w:divBdr>
              <w:divsChild>
                <w:div w:id="6535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7027">
          <w:marLeft w:val="0"/>
          <w:marRight w:val="0"/>
          <w:marTop w:val="0"/>
          <w:marBottom w:val="0"/>
          <w:divBdr>
            <w:top w:val="none" w:sz="0" w:space="0" w:color="auto"/>
            <w:left w:val="none" w:sz="0" w:space="0" w:color="auto"/>
            <w:bottom w:val="none" w:sz="0" w:space="0" w:color="auto"/>
            <w:right w:val="none" w:sz="0" w:space="0" w:color="auto"/>
          </w:divBdr>
          <w:divsChild>
            <w:div w:id="960917789">
              <w:marLeft w:val="0"/>
              <w:marRight w:val="0"/>
              <w:marTop w:val="0"/>
              <w:marBottom w:val="0"/>
              <w:divBdr>
                <w:top w:val="none" w:sz="0" w:space="0" w:color="auto"/>
                <w:left w:val="none" w:sz="0" w:space="0" w:color="auto"/>
                <w:bottom w:val="none" w:sz="0" w:space="0" w:color="auto"/>
                <w:right w:val="none" w:sz="0" w:space="0" w:color="auto"/>
              </w:divBdr>
            </w:div>
            <w:div w:id="889420094">
              <w:marLeft w:val="0"/>
              <w:marRight w:val="0"/>
              <w:marTop w:val="0"/>
              <w:marBottom w:val="0"/>
              <w:divBdr>
                <w:top w:val="none" w:sz="0" w:space="0" w:color="auto"/>
                <w:left w:val="none" w:sz="0" w:space="0" w:color="auto"/>
                <w:bottom w:val="none" w:sz="0" w:space="0" w:color="auto"/>
                <w:right w:val="none" w:sz="0" w:space="0" w:color="auto"/>
              </w:divBdr>
              <w:divsChild>
                <w:div w:id="466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0955">
          <w:marLeft w:val="0"/>
          <w:marRight w:val="0"/>
          <w:marTop w:val="0"/>
          <w:marBottom w:val="0"/>
          <w:divBdr>
            <w:top w:val="none" w:sz="0" w:space="0" w:color="auto"/>
            <w:left w:val="none" w:sz="0" w:space="0" w:color="auto"/>
            <w:bottom w:val="none" w:sz="0" w:space="0" w:color="auto"/>
            <w:right w:val="none" w:sz="0" w:space="0" w:color="auto"/>
          </w:divBdr>
          <w:divsChild>
            <w:div w:id="1407335340">
              <w:marLeft w:val="0"/>
              <w:marRight w:val="0"/>
              <w:marTop w:val="0"/>
              <w:marBottom w:val="0"/>
              <w:divBdr>
                <w:top w:val="none" w:sz="0" w:space="0" w:color="auto"/>
                <w:left w:val="none" w:sz="0" w:space="0" w:color="auto"/>
                <w:bottom w:val="none" w:sz="0" w:space="0" w:color="auto"/>
                <w:right w:val="none" w:sz="0" w:space="0" w:color="auto"/>
              </w:divBdr>
            </w:div>
            <w:div w:id="1222643396">
              <w:marLeft w:val="0"/>
              <w:marRight w:val="0"/>
              <w:marTop w:val="0"/>
              <w:marBottom w:val="0"/>
              <w:divBdr>
                <w:top w:val="none" w:sz="0" w:space="0" w:color="auto"/>
                <w:left w:val="none" w:sz="0" w:space="0" w:color="auto"/>
                <w:bottom w:val="none" w:sz="0" w:space="0" w:color="auto"/>
                <w:right w:val="none" w:sz="0" w:space="0" w:color="auto"/>
              </w:divBdr>
              <w:divsChild>
                <w:div w:id="12245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776">
          <w:marLeft w:val="0"/>
          <w:marRight w:val="0"/>
          <w:marTop w:val="0"/>
          <w:marBottom w:val="0"/>
          <w:divBdr>
            <w:top w:val="none" w:sz="0" w:space="0" w:color="auto"/>
            <w:left w:val="none" w:sz="0" w:space="0" w:color="auto"/>
            <w:bottom w:val="none" w:sz="0" w:space="0" w:color="auto"/>
            <w:right w:val="none" w:sz="0" w:space="0" w:color="auto"/>
          </w:divBdr>
          <w:divsChild>
            <w:div w:id="2003192297">
              <w:marLeft w:val="0"/>
              <w:marRight w:val="0"/>
              <w:marTop w:val="0"/>
              <w:marBottom w:val="0"/>
              <w:divBdr>
                <w:top w:val="none" w:sz="0" w:space="0" w:color="auto"/>
                <w:left w:val="none" w:sz="0" w:space="0" w:color="auto"/>
                <w:bottom w:val="none" w:sz="0" w:space="0" w:color="auto"/>
                <w:right w:val="none" w:sz="0" w:space="0" w:color="auto"/>
              </w:divBdr>
            </w:div>
            <w:div w:id="990059958">
              <w:marLeft w:val="0"/>
              <w:marRight w:val="0"/>
              <w:marTop w:val="0"/>
              <w:marBottom w:val="0"/>
              <w:divBdr>
                <w:top w:val="none" w:sz="0" w:space="0" w:color="auto"/>
                <w:left w:val="none" w:sz="0" w:space="0" w:color="auto"/>
                <w:bottom w:val="none" w:sz="0" w:space="0" w:color="auto"/>
                <w:right w:val="none" w:sz="0" w:space="0" w:color="auto"/>
              </w:divBdr>
              <w:divsChild>
                <w:div w:id="232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7968">
          <w:marLeft w:val="0"/>
          <w:marRight w:val="0"/>
          <w:marTop w:val="0"/>
          <w:marBottom w:val="0"/>
          <w:divBdr>
            <w:top w:val="none" w:sz="0" w:space="0" w:color="auto"/>
            <w:left w:val="none" w:sz="0" w:space="0" w:color="auto"/>
            <w:bottom w:val="none" w:sz="0" w:space="0" w:color="auto"/>
            <w:right w:val="none" w:sz="0" w:space="0" w:color="auto"/>
          </w:divBdr>
          <w:divsChild>
            <w:div w:id="191917961">
              <w:marLeft w:val="0"/>
              <w:marRight w:val="0"/>
              <w:marTop w:val="0"/>
              <w:marBottom w:val="0"/>
              <w:divBdr>
                <w:top w:val="none" w:sz="0" w:space="0" w:color="auto"/>
                <w:left w:val="none" w:sz="0" w:space="0" w:color="auto"/>
                <w:bottom w:val="none" w:sz="0" w:space="0" w:color="auto"/>
                <w:right w:val="none" w:sz="0" w:space="0" w:color="auto"/>
              </w:divBdr>
            </w:div>
            <w:div w:id="1098715873">
              <w:marLeft w:val="0"/>
              <w:marRight w:val="0"/>
              <w:marTop w:val="0"/>
              <w:marBottom w:val="0"/>
              <w:divBdr>
                <w:top w:val="none" w:sz="0" w:space="0" w:color="auto"/>
                <w:left w:val="none" w:sz="0" w:space="0" w:color="auto"/>
                <w:bottom w:val="none" w:sz="0" w:space="0" w:color="auto"/>
                <w:right w:val="none" w:sz="0" w:space="0" w:color="auto"/>
              </w:divBdr>
              <w:divsChild>
                <w:div w:id="3690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7024">
          <w:marLeft w:val="0"/>
          <w:marRight w:val="0"/>
          <w:marTop w:val="0"/>
          <w:marBottom w:val="0"/>
          <w:divBdr>
            <w:top w:val="none" w:sz="0" w:space="0" w:color="auto"/>
            <w:left w:val="none" w:sz="0" w:space="0" w:color="auto"/>
            <w:bottom w:val="none" w:sz="0" w:space="0" w:color="auto"/>
            <w:right w:val="none" w:sz="0" w:space="0" w:color="auto"/>
          </w:divBdr>
          <w:divsChild>
            <w:div w:id="2116948291">
              <w:marLeft w:val="0"/>
              <w:marRight w:val="0"/>
              <w:marTop w:val="0"/>
              <w:marBottom w:val="0"/>
              <w:divBdr>
                <w:top w:val="none" w:sz="0" w:space="0" w:color="auto"/>
                <w:left w:val="none" w:sz="0" w:space="0" w:color="auto"/>
                <w:bottom w:val="none" w:sz="0" w:space="0" w:color="auto"/>
                <w:right w:val="none" w:sz="0" w:space="0" w:color="auto"/>
              </w:divBdr>
            </w:div>
            <w:div w:id="1716998885">
              <w:marLeft w:val="0"/>
              <w:marRight w:val="0"/>
              <w:marTop w:val="0"/>
              <w:marBottom w:val="0"/>
              <w:divBdr>
                <w:top w:val="none" w:sz="0" w:space="0" w:color="auto"/>
                <w:left w:val="none" w:sz="0" w:space="0" w:color="auto"/>
                <w:bottom w:val="none" w:sz="0" w:space="0" w:color="auto"/>
                <w:right w:val="none" w:sz="0" w:space="0" w:color="auto"/>
              </w:divBdr>
              <w:divsChild>
                <w:div w:id="10064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47640">
          <w:marLeft w:val="0"/>
          <w:marRight w:val="0"/>
          <w:marTop w:val="0"/>
          <w:marBottom w:val="0"/>
          <w:divBdr>
            <w:top w:val="none" w:sz="0" w:space="0" w:color="auto"/>
            <w:left w:val="none" w:sz="0" w:space="0" w:color="auto"/>
            <w:bottom w:val="none" w:sz="0" w:space="0" w:color="auto"/>
            <w:right w:val="none" w:sz="0" w:space="0" w:color="auto"/>
          </w:divBdr>
          <w:divsChild>
            <w:div w:id="1988048905">
              <w:marLeft w:val="0"/>
              <w:marRight w:val="0"/>
              <w:marTop w:val="0"/>
              <w:marBottom w:val="0"/>
              <w:divBdr>
                <w:top w:val="none" w:sz="0" w:space="0" w:color="auto"/>
                <w:left w:val="none" w:sz="0" w:space="0" w:color="auto"/>
                <w:bottom w:val="none" w:sz="0" w:space="0" w:color="auto"/>
                <w:right w:val="none" w:sz="0" w:space="0" w:color="auto"/>
              </w:divBdr>
            </w:div>
            <w:div w:id="1044526585">
              <w:marLeft w:val="0"/>
              <w:marRight w:val="0"/>
              <w:marTop w:val="0"/>
              <w:marBottom w:val="0"/>
              <w:divBdr>
                <w:top w:val="none" w:sz="0" w:space="0" w:color="auto"/>
                <w:left w:val="none" w:sz="0" w:space="0" w:color="auto"/>
                <w:bottom w:val="none" w:sz="0" w:space="0" w:color="auto"/>
                <w:right w:val="none" w:sz="0" w:space="0" w:color="auto"/>
              </w:divBdr>
              <w:divsChild>
                <w:div w:id="11536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20535">
          <w:marLeft w:val="0"/>
          <w:marRight w:val="0"/>
          <w:marTop w:val="0"/>
          <w:marBottom w:val="0"/>
          <w:divBdr>
            <w:top w:val="none" w:sz="0" w:space="0" w:color="auto"/>
            <w:left w:val="none" w:sz="0" w:space="0" w:color="auto"/>
            <w:bottom w:val="none" w:sz="0" w:space="0" w:color="auto"/>
            <w:right w:val="none" w:sz="0" w:space="0" w:color="auto"/>
          </w:divBdr>
          <w:divsChild>
            <w:div w:id="881481182">
              <w:marLeft w:val="0"/>
              <w:marRight w:val="0"/>
              <w:marTop w:val="0"/>
              <w:marBottom w:val="0"/>
              <w:divBdr>
                <w:top w:val="none" w:sz="0" w:space="0" w:color="auto"/>
                <w:left w:val="none" w:sz="0" w:space="0" w:color="auto"/>
                <w:bottom w:val="none" w:sz="0" w:space="0" w:color="auto"/>
                <w:right w:val="none" w:sz="0" w:space="0" w:color="auto"/>
              </w:divBdr>
            </w:div>
            <w:div w:id="691420838">
              <w:marLeft w:val="0"/>
              <w:marRight w:val="0"/>
              <w:marTop w:val="0"/>
              <w:marBottom w:val="0"/>
              <w:divBdr>
                <w:top w:val="none" w:sz="0" w:space="0" w:color="auto"/>
                <w:left w:val="none" w:sz="0" w:space="0" w:color="auto"/>
                <w:bottom w:val="none" w:sz="0" w:space="0" w:color="auto"/>
                <w:right w:val="none" w:sz="0" w:space="0" w:color="auto"/>
              </w:divBdr>
              <w:divsChild>
                <w:div w:id="14919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6945">
          <w:marLeft w:val="0"/>
          <w:marRight w:val="0"/>
          <w:marTop w:val="0"/>
          <w:marBottom w:val="0"/>
          <w:divBdr>
            <w:top w:val="none" w:sz="0" w:space="0" w:color="auto"/>
            <w:left w:val="none" w:sz="0" w:space="0" w:color="auto"/>
            <w:bottom w:val="none" w:sz="0" w:space="0" w:color="auto"/>
            <w:right w:val="none" w:sz="0" w:space="0" w:color="auto"/>
          </w:divBdr>
          <w:divsChild>
            <w:div w:id="1261182094">
              <w:marLeft w:val="0"/>
              <w:marRight w:val="0"/>
              <w:marTop w:val="0"/>
              <w:marBottom w:val="0"/>
              <w:divBdr>
                <w:top w:val="none" w:sz="0" w:space="0" w:color="auto"/>
                <w:left w:val="none" w:sz="0" w:space="0" w:color="auto"/>
                <w:bottom w:val="none" w:sz="0" w:space="0" w:color="auto"/>
                <w:right w:val="none" w:sz="0" w:space="0" w:color="auto"/>
              </w:divBdr>
            </w:div>
            <w:div w:id="191962955">
              <w:marLeft w:val="0"/>
              <w:marRight w:val="0"/>
              <w:marTop w:val="0"/>
              <w:marBottom w:val="0"/>
              <w:divBdr>
                <w:top w:val="none" w:sz="0" w:space="0" w:color="auto"/>
                <w:left w:val="none" w:sz="0" w:space="0" w:color="auto"/>
                <w:bottom w:val="none" w:sz="0" w:space="0" w:color="auto"/>
                <w:right w:val="none" w:sz="0" w:space="0" w:color="auto"/>
              </w:divBdr>
              <w:divsChild>
                <w:div w:id="2332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4414">
          <w:marLeft w:val="0"/>
          <w:marRight w:val="0"/>
          <w:marTop w:val="0"/>
          <w:marBottom w:val="0"/>
          <w:divBdr>
            <w:top w:val="none" w:sz="0" w:space="0" w:color="auto"/>
            <w:left w:val="none" w:sz="0" w:space="0" w:color="auto"/>
            <w:bottom w:val="none" w:sz="0" w:space="0" w:color="auto"/>
            <w:right w:val="none" w:sz="0" w:space="0" w:color="auto"/>
          </w:divBdr>
          <w:divsChild>
            <w:div w:id="670722201">
              <w:marLeft w:val="0"/>
              <w:marRight w:val="0"/>
              <w:marTop w:val="0"/>
              <w:marBottom w:val="0"/>
              <w:divBdr>
                <w:top w:val="none" w:sz="0" w:space="0" w:color="auto"/>
                <w:left w:val="none" w:sz="0" w:space="0" w:color="auto"/>
                <w:bottom w:val="none" w:sz="0" w:space="0" w:color="auto"/>
                <w:right w:val="none" w:sz="0" w:space="0" w:color="auto"/>
              </w:divBdr>
              <w:divsChild>
                <w:div w:id="12564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77772">
          <w:marLeft w:val="0"/>
          <w:marRight w:val="0"/>
          <w:marTop w:val="0"/>
          <w:marBottom w:val="0"/>
          <w:divBdr>
            <w:top w:val="none" w:sz="0" w:space="0" w:color="auto"/>
            <w:left w:val="none" w:sz="0" w:space="0" w:color="auto"/>
            <w:bottom w:val="none" w:sz="0" w:space="0" w:color="auto"/>
            <w:right w:val="none" w:sz="0" w:space="0" w:color="auto"/>
          </w:divBdr>
          <w:divsChild>
            <w:div w:id="357313724">
              <w:marLeft w:val="0"/>
              <w:marRight w:val="0"/>
              <w:marTop w:val="0"/>
              <w:marBottom w:val="0"/>
              <w:divBdr>
                <w:top w:val="none" w:sz="0" w:space="0" w:color="auto"/>
                <w:left w:val="none" w:sz="0" w:space="0" w:color="auto"/>
                <w:bottom w:val="none" w:sz="0" w:space="0" w:color="auto"/>
                <w:right w:val="none" w:sz="0" w:space="0" w:color="auto"/>
              </w:divBdr>
            </w:div>
            <w:div w:id="86538058">
              <w:marLeft w:val="0"/>
              <w:marRight w:val="0"/>
              <w:marTop w:val="0"/>
              <w:marBottom w:val="0"/>
              <w:divBdr>
                <w:top w:val="none" w:sz="0" w:space="0" w:color="auto"/>
                <w:left w:val="none" w:sz="0" w:space="0" w:color="auto"/>
                <w:bottom w:val="none" w:sz="0" w:space="0" w:color="auto"/>
                <w:right w:val="none" w:sz="0" w:space="0" w:color="auto"/>
              </w:divBdr>
              <w:divsChild>
                <w:div w:id="76330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6057">
          <w:marLeft w:val="0"/>
          <w:marRight w:val="0"/>
          <w:marTop w:val="0"/>
          <w:marBottom w:val="0"/>
          <w:divBdr>
            <w:top w:val="none" w:sz="0" w:space="0" w:color="auto"/>
            <w:left w:val="none" w:sz="0" w:space="0" w:color="auto"/>
            <w:bottom w:val="none" w:sz="0" w:space="0" w:color="auto"/>
            <w:right w:val="none" w:sz="0" w:space="0" w:color="auto"/>
          </w:divBdr>
          <w:divsChild>
            <w:div w:id="222526328">
              <w:marLeft w:val="0"/>
              <w:marRight w:val="0"/>
              <w:marTop w:val="0"/>
              <w:marBottom w:val="0"/>
              <w:divBdr>
                <w:top w:val="none" w:sz="0" w:space="0" w:color="auto"/>
                <w:left w:val="none" w:sz="0" w:space="0" w:color="auto"/>
                <w:bottom w:val="none" w:sz="0" w:space="0" w:color="auto"/>
                <w:right w:val="none" w:sz="0" w:space="0" w:color="auto"/>
              </w:divBdr>
            </w:div>
            <w:div w:id="1253777074">
              <w:marLeft w:val="0"/>
              <w:marRight w:val="0"/>
              <w:marTop w:val="0"/>
              <w:marBottom w:val="0"/>
              <w:divBdr>
                <w:top w:val="none" w:sz="0" w:space="0" w:color="auto"/>
                <w:left w:val="none" w:sz="0" w:space="0" w:color="auto"/>
                <w:bottom w:val="none" w:sz="0" w:space="0" w:color="auto"/>
                <w:right w:val="none" w:sz="0" w:space="0" w:color="auto"/>
              </w:divBdr>
              <w:divsChild>
                <w:div w:id="12385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58908">
      <w:bodyDiv w:val="1"/>
      <w:marLeft w:val="0"/>
      <w:marRight w:val="0"/>
      <w:marTop w:val="0"/>
      <w:marBottom w:val="0"/>
      <w:divBdr>
        <w:top w:val="none" w:sz="0" w:space="0" w:color="auto"/>
        <w:left w:val="none" w:sz="0" w:space="0" w:color="auto"/>
        <w:bottom w:val="none" w:sz="0" w:space="0" w:color="auto"/>
        <w:right w:val="none" w:sz="0" w:space="0" w:color="auto"/>
      </w:divBdr>
      <w:divsChild>
        <w:div w:id="1944532300">
          <w:marLeft w:val="0"/>
          <w:marRight w:val="0"/>
          <w:marTop w:val="0"/>
          <w:marBottom w:val="0"/>
          <w:divBdr>
            <w:top w:val="none" w:sz="0" w:space="0" w:color="auto"/>
            <w:left w:val="none" w:sz="0" w:space="0" w:color="auto"/>
            <w:bottom w:val="none" w:sz="0" w:space="0" w:color="auto"/>
            <w:right w:val="none" w:sz="0" w:space="0" w:color="auto"/>
          </w:divBdr>
          <w:divsChild>
            <w:div w:id="219442036">
              <w:marLeft w:val="0"/>
              <w:marRight w:val="0"/>
              <w:marTop w:val="0"/>
              <w:marBottom w:val="0"/>
              <w:divBdr>
                <w:top w:val="none" w:sz="0" w:space="0" w:color="auto"/>
                <w:left w:val="none" w:sz="0" w:space="0" w:color="auto"/>
                <w:bottom w:val="none" w:sz="0" w:space="0" w:color="auto"/>
                <w:right w:val="none" w:sz="0" w:space="0" w:color="auto"/>
              </w:divBdr>
            </w:div>
            <w:div w:id="1828283105">
              <w:marLeft w:val="0"/>
              <w:marRight w:val="0"/>
              <w:marTop w:val="0"/>
              <w:marBottom w:val="0"/>
              <w:divBdr>
                <w:top w:val="none" w:sz="0" w:space="0" w:color="auto"/>
                <w:left w:val="none" w:sz="0" w:space="0" w:color="auto"/>
                <w:bottom w:val="none" w:sz="0" w:space="0" w:color="auto"/>
                <w:right w:val="none" w:sz="0" w:space="0" w:color="auto"/>
              </w:divBdr>
              <w:divsChild>
                <w:div w:id="19805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1465">
          <w:marLeft w:val="0"/>
          <w:marRight w:val="0"/>
          <w:marTop w:val="0"/>
          <w:marBottom w:val="0"/>
          <w:divBdr>
            <w:top w:val="none" w:sz="0" w:space="0" w:color="auto"/>
            <w:left w:val="none" w:sz="0" w:space="0" w:color="auto"/>
            <w:bottom w:val="none" w:sz="0" w:space="0" w:color="auto"/>
            <w:right w:val="none" w:sz="0" w:space="0" w:color="auto"/>
          </w:divBdr>
          <w:divsChild>
            <w:div w:id="1181353052">
              <w:marLeft w:val="0"/>
              <w:marRight w:val="0"/>
              <w:marTop w:val="0"/>
              <w:marBottom w:val="0"/>
              <w:divBdr>
                <w:top w:val="none" w:sz="0" w:space="0" w:color="auto"/>
                <w:left w:val="none" w:sz="0" w:space="0" w:color="auto"/>
                <w:bottom w:val="none" w:sz="0" w:space="0" w:color="auto"/>
                <w:right w:val="none" w:sz="0" w:space="0" w:color="auto"/>
              </w:divBdr>
            </w:div>
            <w:div w:id="262109948">
              <w:marLeft w:val="0"/>
              <w:marRight w:val="0"/>
              <w:marTop w:val="0"/>
              <w:marBottom w:val="0"/>
              <w:divBdr>
                <w:top w:val="none" w:sz="0" w:space="0" w:color="auto"/>
                <w:left w:val="none" w:sz="0" w:space="0" w:color="auto"/>
                <w:bottom w:val="none" w:sz="0" w:space="0" w:color="auto"/>
                <w:right w:val="none" w:sz="0" w:space="0" w:color="auto"/>
              </w:divBdr>
              <w:divsChild>
                <w:div w:id="13241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1630">
          <w:marLeft w:val="0"/>
          <w:marRight w:val="0"/>
          <w:marTop w:val="0"/>
          <w:marBottom w:val="0"/>
          <w:divBdr>
            <w:top w:val="none" w:sz="0" w:space="0" w:color="auto"/>
            <w:left w:val="none" w:sz="0" w:space="0" w:color="auto"/>
            <w:bottom w:val="none" w:sz="0" w:space="0" w:color="auto"/>
            <w:right w:val="none" w:sz="0" w:space="0" w:color="auto"/>
          </w:divBdr>
          <w:divsChild>
            <w:div w:id="274137251">
              <w:marLeft w:val="0"/>
              <w:marRight w:val="0"/>
              <w:marTop w:val="0"/>
              <w:marBottom w:val="0"/>
              <w:divBdr>
                <w:top w:val="none" w:sz="0" w:space="0" w:color="auto"/>
                <w:left w:val="none" w:sz="0" w:space="0" w:color="auto"/>
                <w:bottom w:val="none" w:sz="0" w:space="0" w:color="auto"/>
                <w:right w:val="none" w:sz="0" w:space="0" w:color="auto"/>
              </w:divBdr>
            </w:div>
            <w:div w:id="1995447986">
              <w:marLeft w:val="0"/>
              <w:marRight w:val="0"/>
              <w:marTop w:val="0"/>
              <w:marBottom w:val="0"/>
              <w:divBdr>
                <w:top w:val="none" w:sz="0" w:space="0" w:color="auto"/>
                <w:left w:val="none" w:sz="0" w:space="0" w:color="auto"/>
                <w:bottom w:val="none" w:sz="0" w:space="0" w:color="auto"/>
                <w:right w:val="none" w:sz="0" w:space="0" w:color="auto"/>
              </w:divBdr>
              <w:divsChild>
                <w:div w:id="18282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90942">
      <w:bodyDiv w:val="1"/>
      <w:marLeft w:val="0"/>
      <w:marRight w:val="0"/>
      <w:marTop w:val="0"/>
      <w:marBottom w:val="0"/>
      <w:divBdr>
        <w:top w:val="none" w:sz="0" w:space="0" w:color="auto"/>
        <w:left w:val="none" w:sz="0" w:space="0" w:color="auto"/>
        <w:bottom w:val="none" w:sz="0" w:space="0" w:color="auto"/>
        <w:right w:val="none" w:sz="0" w:space="0" w:color="auto"/>
      </w:divBdr>
      <w:divsChild>
        <w:div w:id="407657245">
          <w:marLeft w:val="0"/>
          <w:marRight w:val="0"/>
          <w:marTop w:val="0"/>
          <w:marBottom w:val="0"/>
          <w:divBdr>
            <w:top w:val="none" w:sz="0" w:space="0" w:color="auto"/>
            <w:left w:val="none" w:sz="0" w:space="0" w:color="auto"/>
            <w:bottom w:val="none" w:sz="0" w:space="0" w:color="auto"/>
            <w:right w:val="none" w:sz="0" w:space="0" w:color="auto"/>
          </w:divBdr>
          <w:divsChild>
            <w:div w:id="396628487">
              <w:marLeft w:val="0"/>
              <w:marRight w:val="0"/>
              <w:marTop w:val="0"/>
              <w:marBottom w:val="0"/>
              <w:divBdr>
                <w:top w:val="none" w:sz="0" w:space="0" w:color="auto"/>
                <w:left w:val="none" w:sz="0" w:space="0" w:color="auto"/>
                <w:bottom w:val="none" w:sz="0" w:space="0" w:color="auto"/>
                <w:right w:val="none" w:sz="0" w:space="0" w:color="auto"/>
              </w:divBdr>
            </w:div>
            <w:div w:id="87191077">
              <w:marLeft w:val="0"/>
              <w:marRight w:val="0"/>
              <w:marTop w:val="0"/>
              <w:marBottom w:val="0"/>
              <w:divBdr>
                <w:top w:val="none" w:sz="0" w:space="0" w:color="auto"/>
                <w:left w:val="none" w:sz="0" w:space="0" w:color="auto"/>
                <w:bottom w:val="none" w:sz="0" w:space="0" w:color="auto"/>
                <w:right w:val="none" w:sz="0" w:space="0" w:color="auto"/>
              </w:divBdr>
              <w:divsChild>
                <w:div w:id="3663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4439">
          <w:marLeft w:val="0"/>
          <w:marRight w:val="0"/>
          <w:marTop w:val="0"/>
          <w:marBottom w:val="0"/>
          <w:divBdr>
            <w:top w:val="none" w:sz="0" w:space="0" w:color="auto"/>
            <w:left w:val="none" w:sz="0" w:space="0" w:color="auto"/>
            <w:bottom w:val="none" w:sz="0" w:space="0" w:color="auto"/>
            <w:right w:val="none" w:sz="0" w:space="0" w:color="auto"/>
          </w:divBdr>
          <w:divsChild>
            <w:div w:id="2073238494">
              <w:marLeft w:val="0"/>
              <w:marRight w:val="0"/>
              <w:marTop w:val="0"/>
              <w:marBottom w:val="0"/>
              <w:divBdr>
                <w:top w:val="none" w:sz="0" w:space="0" w:color="auto"/>
                <w:left w:val="none" w:sz="0" w:space="0" w:color="auto"/>
                <w:bottom w:val="none" w:sz="0" w:space="0" w:color="auto"/>
                <w:right w:val="none" w:sz="0" w:space="0" w:color="auto"/>
              </w:divBdr>
            </w:div>
            <w:div w:id="960720303">
              <w:marLeft w:val="0"/>
              <w:marRight w:val="0"/>
              <w:marTop w:val="0"/>
              <w:marBottom w:val="0"/>
              <w:divBdr>
                <w:top w:val="none" w:sz="0" w:space="0" w:color="auto"/>
                <w:left w:val="none" w:sz="0" w:space="0" w:color="auto"/>
                <w:bottom w:val="none" w:sz="0" w:space="0" w:color="auto"/>
                <w:right w:val="none" w:sz="0" w:space="0" w:color="auto"/>
              </w:divBdr>
              <w:divsChild>
                <w:div w:id="8166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4561">
          <w:marLeft w:val="0"/>
          <w:marRight w:val="0"/>
          <w:marTop w:val="0"/>
          <w:marBottom w:val="0"/>
          <w:divBdr>
            <w:top w:val="none" w:sz="0" w:space="0" w:color="auto"/>
            <w:left w:val="none" w:sz="0" w:space="0" w:color="auto"/>
            <w:bottom w:val="none" w:sz="0" w:space="0" w:color="auto"/>
            <w:right w:val="none" w:sz="0" w:space="0" w:color="auto"/>
          </w:divBdr>
          <w:divsChild>
            <w:div w:id="1620139637">
              <w:marLeft w:val="0"/>
              <w:marRight w:val="0"/>
              <w:marTop w:val="0"/>
              <w:marBottom w:val="0"/>
              <w:divBdr>
                <w:top w:val="none" w:sz="0" w:space="0" w:color="auto"/>
                <w:left w:val="none" w:sz="0" w:space="0" w:color="auto"/>
                <w:bottom w:val="none" w:sz="0" w:space="0" w:color="auto"/>
                <w:right w:val="none" w:sz="0" w:space="0" w:color="auto"/>
              </w:divBdr>
            </w:div>
            <w:div w:id="1210189130">
              <w:marLeft w:val="0"/>
              <w:marRight w:val="0"/>
              <w:marTop w:val="0"/>
              <w:marBottom w:val="0"/>
              <w:divBdr>
                <w:top w:val="none" w:sz="0" w:space="0" w:color="auto"/>
                <w:left w:val="none" w:sz="0" w:space="0" w:color="auto"/>
                <w:bottom w:val="none" w:sz="0" w:space="0" w:color="auto"/>
                <w:right w:val="none" w:sz="0" w:space="0" w:color="auto"/>
              </w:divBdr>
              <w:divsChild>
                <w:div w:id="16647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3533">
          <w:marLeft w:val="0"/>
          <w:marRight w:val="0"/>
          <w:marTop w:val="0"/>
          <w:marBottom w:val="0"/>
          <w:divBdr>
            <w:top w:val="none" w:sz="0" w:space="0" w:color="auto"/>
            <w:left w:val="none" w:sz="0" w:space="0" w:color="auto"/>
            <w:bottom w:val="none" w:sz="0" w:space="0" w:color="auto"/>
            <w:right w:val="none" w:sz="0" w:space="0" w:color="auto"/>
          </w:divBdr>
          <w:divsChild>
            <w:div w:id="1843232531">
              <w:marLeft w:val="0"/>
              <w:marRight w:val="0"/>
              <w:marTop w:val="0"/>
              <w:marBottom w:val="0"/>
              <w:divBdr>
                <w:top w:val="none" w:sz="0" w:space="0" w:color="auto"/>
                <w:left w:val="none" w:sz="0" w:space="0" w:color="auto"/>
                <w:bottom w:val="none" w:sz="0" w:space="0" w:color="auto"/>
                <w:right w:val="none" w:sz="0" w:space="0" w:color="auto"/>
              </w:divBdr>
            </w:div>
            <w:div w:id="1666057328">
              <w:marLeft w:val="0"/>
              <w:marRight w:val="0"/>
              <w:marTop w:val="0"/>
              <w:marBottom w:val="0"/>
              <w:divBdr>
                <w:top w:val="none" w:sz="0" w:space="0" w:color="auto"/>
                <w:left w:val="none" w:sz="0" w:space="0" w:color="auto"/>
                <w:bottom w:val="none" w:sz="0" w:space="0" w:color="auto"/>
                <w:right w:val="none" w:sz="0" w:space="0" w:color="auto"/>
              </w:divBdr>
              <w:divsChild>
                <w:div w:id="8972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78492">
      <w:bodyDiv w:val="1"/>
      <w:marLeft w:val="0"/>
      <w:marRight w:val="0"/>
      <w:marTop w:val="0"/>
      <w:marBottom w:val="0"/>
      <w:divBdr>
        <w:top w:val="none" w:sz="0" w:space="0" w:color="auto"/>
        <w:left w:val="none" w:sz="0" w:space="0" w:color="auto"/>
        <w:bottom w:val="none" w:sz="0" w:space="0" w:color="auto"/>
        <w:right w:val="none" w:sz="0" w:space="0" w:color="auto"/>
      </w:divBdr>
      <w:divsChild>
        <w:div w:id="1314065422">
          <w:marLeft w:val="0"/>
          <w:marRight w:val="0"/>
          <w:marTop w:val="0"/>
          <w:marBottom w:val="0"/>
          <w:divBdr>
            <w:top w:val="none" w:sz="0" w:space="0" w:color="auto"/>
            <w:left w:val="none" w:sz="0" w:space="0" w:color="auto"/>
            <w:bottom w:val="none" w:sz="0" w:space="0" w:color="auto"/>
            <w:right w:val="none" w:sz="0" w:space="0" w:color="auto"/>
          </w:divBdr>
          <w:divsChild>
            <w:div w:id="488250229">
              <w:marLeft w:val="0"/>
              <w:marRight w:val="0"/>
              <w:marTop w:val="0"/>
              <w:marBottom w:val="0"/>
              <w:divBdr>
                <w:top w:val="none" w:sz="0" w:space="0" w:color="auto"/>
                <w:left w:val="none" w:sz="0" w:space="0" w:color="auto"/>
                <w:bottom w:val="none" w:sz="0" w:space="0" w:color="auto"/>
                <w:right w:val="none" w:sz="0" w:space="0" w:color="auto"/>
              </w:divBdr>
            </w:div>
            <w:div w:id="1691181458">
              <w:marLeft w:val="0"/>
              <w:marRight w:val="0"/>
              <w:marTop w:val="0"/>
              <w:marBottom w:val="0"/>
              <w:divBdr>
                <w:top w:val="none" w:sz="0" w:space="0" w:color="auto"/>
                <w:left w:val="none" w:sz="0" w:space="0" w:color="auto"/>
                <w:bottom w:val="none" w:sz="0" w:space="0" w:color="auto"/>
                <w:right w:val="none" w:sz="0" w:space="0" w:color="auto"/>
              </w:divBdr>
              <w:divsChild>
                <w:div w:id="14336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9147">
          <w:marLeft w:val="0"/>
          <w:marRight w:val="0"/>
          <w:marTop w:val="0"/>
          <w:marBottom w:val="0"/>
          <w:divBdr>
            <w:top w:val="none" w:sz="0" w:space="0" w:color="auto"/>
            <w:left w:val="none" w:sz="0" w:space="0" w:color="auto"/>
            <w:bottom w:val="none" w:sz="0" w:space="0" w:color="auto"/>
            <w:right w:val="none" w:sz="0" w:space="0" w:color="auto"/>
          </w:divBdr>
          <w:divsChild>
            <w:div w:id="2128160752">
              <w:marLeft w:val="0"/>
              <w:marRight w:val="0"/>
              <w:marTop w:val="0"/>
              <w:marBottom w:val="0"/>
              <w:divBdr>
                <w:top w:val="none" w:sz="0" w:space="0" w:color="auto"/>
                <w:left w:val="none" w:sz="0" w:space="0" w:color="auto"/>
                <w:bottom w:val="none" w:sz="0" w:space="0" w:color="auto"/>
                <w:right w:val="none" w:sz="0" w:space="0" w:color="auto"/>
              </w:divBdr>
            </w:div>
            <w:div w:id="1743065602">
              <w:marLeft w:val="0"/>
              <w:marRight w:val="0"/>
              <w:marTop w:val="0"/>
              <w:marBottom w:val="0"/>
              <w:divBdr>
                <w:top w:val="none" w:sz="0" w:space="0" w:color="auto"/>
                <w:left w:val="none" w:sz="0" w:space="0" w:color="auto"/>
                <w:bottom w:val="none" w:sz="0" w:space="0" w:color="auto"/>
                <w:right w:val="none" w:sz="0" w:space="0" w:color="auto"/>
              </w:divBdr>
              <w:divsChild>
                <w:div w:id="10410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969">
      <w:bodyDiv w:val="1"/>
      <w:marLeft w:val="0"/>
      <w:marRight w:val="0"/>
      <w:marTop w:val="0"/>
      <w:marBottom w:val="0"/>
      <w:divBdr>
        <w:top w:val="none" w:sz="0" w:space="0" w:color="auto"/>
        <w:left w:val="none" w:sz="0" w:space="0" w:color="auto"/>
        <w:bottom w:val="none" w:sz="0" w:space="0" w:color="auto"/>
        <w:right w:val="none" w:sz="0" w:space="0" w:color="auto"/>
      </w:divBdr>
      <w:divsChild>
        <w:div w:id="1138187462">
          <w:marLeft w:val="0"/>
          <w:marRight w:val="0"/>
          <w:marTop w:val="0"/>
          <w:marBottom w:val="0"/>
          <w:divBdr>
            <w:top w:val="none" w:sz="0" w:space="0" w:color="auto"/>
            <w:left w:val="none" w:sz="0" w:space="0" w:color="auto"/>
            <w:bottom w:val="none" w:sz="0" w:space="0" w:color="auto"/>
            <w:right w:val="none" w:sz="0" w:space="0" w:color="auto"/>
          </w:divBdr>
          <w:divsChild>
            <w:div w:id="105005023">
              <w:marLeft w:val="0"/>
              <w:marRight w:val="0"/>
              <w:marTop w:val="0"/>
              <w:marBottom w:val="0"/>
              <w:divBdr>
                <w:top w:val="none" w:sz="0" w:space="0" w:color="auto"/>
                <w:left w:val="none" w:sz="0" w:space="0" w:color="auto"/>
                <w:bottom w:val="none" w:sz="0" w:space="0" w:color="auto"/>
                <w:right w:val="none" w:sz="0" w:space="0" w:color="auto"/>
              </w:divBdr>
            </w:div>
            <w:div w:id="1084762240">
              <w:marLeft w:val="0"/>
              <w:marRight w:val="0"/>
              <w:marTop w:val="0"/>
              <w:marBottom w:val="0"/>
              <w:divBdr>
                <w:top w:val="none" w:sz="0" w:space="0" w:color="auto"/>
                <w:left w:val="none" w:sz="0" w:space="0" w:color="auto"/>
                <w:bottom w:val="none" w:sz="0" w:space="0" w:color="auto"/>
                <w:right w:val="none" w:sz="0" w:space="0" w:color="auto"/>
              </w:divBdr>
              <w:divsChild>
                <w:div w:id="19269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3389">
          <w:marLeft w:val="0"/>
          <w:marRight w:val="0"/>
          <w:marTop w:val="0"/>
          <w:marBottom w:val="0"/>
          <w:divBdr>
            <w:top w:val="none" w:sz="0" w:space="0" w:color="auto"/>
            <w:left w:val="none" w:sz="0" w:space="0" w:color="auto"/>
            <w:bottom w:val="none" w:sz="0" w:space="0" w:color="auto"/>
            <w:right w:val="none" w:sz="0" w:space="0" w:color="auto"/>
          </w:divBdr>
          <w:divsChild>
            <w:div w:id="687298507">
              <w:marLeft w:val="0"/>
              <w:marRight w:val="0"/>
              <w:marTop w:val="0"/>
              <w:marBottom w:val="0"/>
              <w:divBdr>
                <w:top w:val="none" w:sz="0" w:space="0" w:color="auto"/>
                <w:left w:val="none" w:sz="0" w:space="0" w:color="auto"/>
                <w:bottom w:val="none" w:sz="0" w:space="0" w:color="auto"/>
                <w:right w:val="none" w:sz="0" w:space="0" w:color="auto"/>
              </w:divBdr>
            </w:div>
            <w:div w:id="844050083">
              <w:marLeft w:val="0"/>
              <w:marRight w:val="0"/>
              <w:marTop w:val="0"/>
              <w:marBottom w:val="0"/>
              <w:divBdr>
                <w:top w:val="none" w:sz="0" w:space="0" w:color="auto"/>
                <w:left w:val="none" w:sz="0" w:space="0" w:color="auto"/>
                <w:bottom w:val="none" w:sz="0" w:space="0" w:color="auto"/>
                <w:right w:val="none" w:sz="0" w:space="0" w:color="auto"/>
              </w:divBdr>
              <w:divsChild>
                <w:div w:id="6728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651573">
      <w:bodyDiv w:val="1"/>
      <w:marLeft w:val="0"/>
      <w:marRight w:val="0"/>
      <w:marTop w:val="0"/>
      <w:marBottom w:val="0"/>
      <w:divBdr>
        <w:top w:val="none" w:sz="0" w:space="0" w:color="auto"/>
        <w:left w:val="none" w:sz="0" w:space="0" w:color="auto"/>
        <w:bottom w:val="none" w:sz="0" w:space="0" w:color="auto"/>
        <w:right w:val="none" w:sz="0" w:space="0" w:color="auto"/>
      </w:divBdr>
    </w:div>
    <w:div w:id="1895266541">
      <w:bodyDiv w:val="1"/>
      <w:marLeft w:val="0"/>
      <w:marRight w:val="0"/>
      <w:marTop w:val="0"/>
      <w:marBottom w:val="0"/>
      <w:divBdr>
        <w:top w:val="none" w:sz="0" w:space="0" w:color="auto"/>
        <w:left w:val="none" w:sz="0" w:space="0" w:color="auto"/>
        <w:bottom w:val="none" w:sz="0" w:space="0" w:color="auto"/>
        <w:right w:val="none" w:sz="0" w:space="0" w:color="auto"/>
      </w:divBdr>
      <w:divsChild>
        <w:div w:id="1274702408">
          <w:marLeft w:val="0"/>
          <w:marRight w:val="0"/>
          <w:marTop w:val="0"/>
          <w:marBottom w:val="0"/>
          <w:divBdr>
            <w:top w:val="none" w:sz="0" w:space="0" w:color="auto"/>
            <w:left w:val="none" w:sz="0" w:space="0" w:color="auto"/>
            <w:bottom w:val="none" w:sz="0" w:space="0" w:color="auto"/>
            <w:right w:val="none" w:sz="0" w:space="0" w:color="auto"/>
          </w:divBdr>
          <w:divsChild>
            <w:div w:id="1420952495">
              <w:marLeft w:val="0"/>
              <w:marRight w:val="0"/>
              <w:marTop w:val="0"/>
              <w:marBottom w:val="0"/>
              <w:divBdr>
                <w:top w:val="none" w:sz="0" w:space="0" w:color="auto"/>
                <w:left w:val="none" w:sz="0" w:space="0" w:color="auto"/>
                <w:bottom w:val="none" w:sz="0" w:space="0" w:color="auto"/>
                <w:right w:val="none" w:sz="0" w:space="0" w:color="auto"/>
              </w:divBdr>
            </w:div>
            <w:div w:id="1918704697">
              <w:marLeft w:val="0"/>
              <w:marRight w:val="0"/>
              <w:marTop w:val="0"/>
              <w:marBottom w:val="0"/>
              <w:divBdr>
                <w:top w:val="none" w:sz="0" w:space="0" w:color="auto"/>
                <w:left w:val="none" w:sz="0" w:space="0" w:color="auto"/>
                <w:bottom w:val="none" w:sz="0" w:space="0" w:color="auto"/>
                <w:right w:val="none" w:sz="0" w:space="0" w:color="auto"/>
              </w:divBdr>
              <w:divsChild>
                <w:div w:id="15605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2221">
          <w:marLeft w:val="0"/>
          <w:marRight w:val="0"/>
          <w:marTop w:val="0"/>
          <w:marBottom w:val="0"/>
          <w:divBdr>
            <w:top w:val="none" w:sz="0" w:space="0" w:color="auto"/>
            <w:left w:val="none" w:sz="0" w:space="0" w:color="auto"/>
            <w:bottom w:val="none" w:sz="0" w:space="0" w:color="auto"/>
            <w:right w:val="none" w:sz="0" w:space="0" w:color="auto"/>
          </w:divBdr>
          <w:divsChild>
            <w:div w:id="2016375513">
              <w:marLeft w:val="0"/>
              <w:marRight w:val="0"/>
              <w:marTop w:val="0"/>
              <w:marBottom w:val="0"/>
              <w:divBdr>
                <w:top w:val="none" w:sz="0" w:space="0" w:color="auto"/>
                <w:left w:val="none" w:sz="0" w:space="0" w:color="auto"/>
                <w:bottom w:val="none" w:sz="0" w:space="0" w:color="auto"/>
                <w:right w:val="none" w:sz="0" w:space="0" w:color="auto"/>
              </w:divBdr>
            </w:div>
            <w:div w:id="1873808909">
              <w:marLeft w:val="0"/>
              <w:marRight w:val="0"/>
              <w:marTop w:val="0"/>
              <w:marBottom w:val="0"/>
              <w:divBdr>
                <w:top w:val="none" w:sz="0" w:space="0" w:color="auto"/>
                <w:left w:val="none" w:sz="0" w:space="0" w:color="auto"/>
                <w:bottom w:val="none" w:sz="0" w:space="0" w:color="auto"/>
                <w:right w:val="none" w:sz="0" w:space="0" w:color="auto"/>
              </w:divBdr>
              <w:divsChild>
                <w:div w:id="3686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249">
          <w:marLeft w:val="0"/>
          <w:marRight w:val="0"/>
          <w:marTop w:val="0"/>
          <w:marBottom w:val="0"/>
          <w:divBdr>
            <w:top w:val="none" w:sz="0" w:space="0" w:color="auto"/>
            <w:left w:val="none" w:sz="0" w:space="0" w:color="auto"/>
            <w:bottom w:val="none" w:sz="0" w:space="0" w:color="auto"/>
            <w:right w:val="none" w:sz="0" w:space="0" w:color="auto"/>
          </w:divBdr>
          <w:divsChild>
            <w:div w:id="1067655291">
              <w:marLeft w:val="0"/>
              <w:marRight w:val="0"/>
              <w:marTop w:val="0"/>
              <w:marBottom w:val="0"/>
              <w:divBdr>
                <w:top w:val="none" w:sz="0" w:space="0" w:color="auto"/>
                <w:left w:val="none" w:sz="0" w:space="0" w:color="auto"/>
                <w:bottom w:val="none" w:sz="0" w:space="0" w:color="auto"/>
                <w:right w:val="none" w:sz="0" w:space="0" w:color="auto"/>
              </w:divBdr>
            </w:div>
            <w:div w:id="1270118137">
              <w:marLeft w:val="0"/>
              <w:marRight w:val="0"/>
              <w:marTop w:val="0"/>
              <w:marBottom w:val="0"/>
              <w:divBdr>
                <w:top w:val="none" w:sz="0" w:space="0" w:color="auto"/>
                <w:left w:val="none" w:sz="0" w:space="0" w:color="auto"/>
                <w:bottom w:val="none" w:sz="0" w:space="0" w:color="auto"/>
                <w:right w:val="none" w:sz="0" w:space="0" w:color="auto"/>
              </w:divBdr>
              <w:divsChild>
                <w:div w:id="6579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5453">
          <w:marLeft w:val="0"/>
          <w:marRight w:val="0"/>
          <w:marTop w:val="0"/>
          <w:marBottom w:val="0"/>
          <w:divBdr>
            <w:top w:val="none" w:sz="0" w:space="0" w:color="auto"/>
            <w:left w:val="none" w:sz="0" w:space="0" w:color="auto"/>
            <w:bottom w:val="none" w:sz="0" w:space="0" w:color="auto"/>
            <w:right w:val="none" w:sz="0" w:space="0" w:color="auto"/>
          </w:divBdr>
          <w:divsChild>
            <w:div w:id="240143296">
              <w:marLeft w:val="0"/>
              <w:marRight w:val="0"/>
              <w:marTop w:val="0"/>
              <w:marBottom w:val="0"/>
              <w:divBdr>
                <w:top w:val="none" w:sz="0" w:space="0" w:color="auto"/>
                <w:left w:val="none" w:sz="0" w:space="0" w:color="auto"/>
                <w:bottom w:val="none" w:sz="0" w:space="0" w:color="auto"/>
                <w:right w:val="none" w:sz="0" w:space="0" w:color="auto"/>
              </w:divBdr>
            </w:div>
            <w:div w:id="1062214110">
              <w:marLeft w:val="0"/>
              <w:marRight w:val="0"/>
              <w:marTop w:val="0"/>
              <w:marBottom w:val="0"/>
              <w:divBdr>
                <w:top w:val="none" w:sz="0" w:space="0" w:color="auto"/>
                <w:left w:val="none" w:sz="0" w:space="0" w:color="auto"/>
                <w:bottom w:val="none" w:sz="0" w:space="0" w:color="auto"/>
                <w:right w:val="none" w:sz="0" w:space="0" w:color="auto"/>
              </w:divBdr>
              <w:divsChild>
                <w:div w:id="4790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05992">
      <w:bodyDiv w:val="1"/>
      <w:marLeft w:val="0"/>
      <w:marRight w:val="0"/>
      <w:marTop w:val="0"/>
      <w:marBottom w:val="0"/>
      <w:divBdr>
        <w:top w:val="none" w:sz="0" w:space="0" w:color="auto"/>
        <w:left w:val="none" w:sz="0" w:space="0" w:color="auto"/>
        <w:bottom w:val="none" w:sz="0" w:space="0" w:color="auto"/>
        <w:right w:val="none" w:sz="0" w:space="0" w:color="auto"/>
      </w:divBdr>
      <w:divsChild>
        <w:div w:id="1827352883">
          <w:marLeft w:val="0"/>
          <w:marRight w:val="0"/>
          <w:marTop w:val="0"/>
          <w:marBottom w:val="0"/>
          <w:divBdr>
            <w:top w:val="none" w:sz="0" w:space="0" w:color="auto"/>
            <w:left w:val="none" w:sz="0" w:space="0" w:color="auto"/>
            <w:bottom w:val="none" w:sz="0" w:space="0" w:color="auto"/>
            <w:right w:val="none" w:sz="0" w:space="0" w:color="auto"/>
          </w:divBdr>
          <w:divsChild>
            <w:div w:id="1339580548">
              <w:marLeft w:val="0"/>
              <w:marRight w:val="0"/>
              <w:marTop w:val="0"/>
              <w:marBottom w:val="0"/>
              <w:divBdr>
                <w:top w:val="none" w:sz="0" w:space="0" w:color="auto"/>
                <w:left w:val="none" w:sz="0" w:space="0" w:color="auto"/>
                <w:bottom w:val="none" w:sz="0" w:space="0" w:color="auto"/>
                <w:right w:val="none" w:sz="0" w:space="0" w:color="auto"/>
              </w:divBdr>
            </w:div>
            <w:div w:id="762843497">
              <w:marLeft w:val="0"/>
              <w:marRight w:val="0"/>
              <w:marTop w:val="0"/>
              <w:marBottom w:val="0"/>
              <w:divBdr>
                <w:top w:val="none" w:sz="0" w:space="0" w:color="auto"/>
                <w:left w:val="none" w:sz="0" w:space="0" w:color="auto"/>
                <w:bottom w:val="none" w:sz="0" w:space="0" w:color="auto"/>
                <w:right w:val="none" w:sz="0" w:space="0" w:color="auto"/>
              </w:divBdr>
              <w:divsChild>
                <w:div w:id="12946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899</TotalTime>
  <Pages>21</Pages>
  <Words>4689</Words>
  <Characters>26732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27</cp:revision>
  <dcterms:created xsi:type="dcterms:W3CDTF">2025-03-17T14:06:00Z</dcterms:created>
  <dcterms:modified xsi:type="dcterms:W3CDTF">2025-03-18T05:06:00Z</dcterms:modified>
</cp:coreProperties>
</file>