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"/>
      </w:pPr>
      <w:r>
        <w:t xml:space="preserve">Фёдор</w:t>
      </w:r>
      <w:r>
        <w:t xml:space="preserve"> </w:t>
      </w:r>
      <w:r>
        <w:t xml:space="preserve">Симонов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4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bookmarkStart w:id="21" w:name="общие-сведения-о-редакторе-vi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Общие сведения о редакторе vi</w:t>
      </w:r>
    </w:p>
    <w:p>
      <w:pPr>
        <w:pStyle w:val="FirstParagraph"/>
      </w:pPr>
      <w:r>
        <w:t xml:space="preserve">В большинстве дистрибутивов Linux в качестве текстового редактора по умолчанию устанавливается интерактивный экранный редактор vi (Visual display editor).</w:t>
      </w:r>
    </w:p>
    <w:p>
      <w:pPr>
        <w:pStyle w:val="BodyText"/>
      </w:pPr>
      <w:r>
        <w:t xml:space="preserve">Редактор vi имеет три режима работы: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командный режим</w:t>
      </w:r>
      <w:r>
        <w:t xml:space="preserve"> </w:t>
      </w:r>
      <w:r>
        <w:t xml:space="preserve">— предназначен для ввода команд редактирования и навигации по редактируемому файлу;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режим вставки</w:t>
      </w:r>
      <w:r>
        <w:t xml:space="preserve"> </w:t>
      </w:r>
      <w:r>
        <w:t xml:space="preserve">— предназначен для ввода содержания редактируемого файла;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режим последней (или командной) строки</w:t>
      </w:r>
      <w:r>
        <w:t xml:space="preserve"> </w:t>
      </w:r>
      <w:r>
        <w:t xml:space="preserve">— используется для записи изменений в файл и выхода из редактора.</w:t>
      </w:r>
    </w:p>
    <w:p>
      <w:pPr>
        <w:pStyle w:val="FirstParagraph"/>
      </w:pPr>
      <w:r>
        <w:t xml:space="preserve">Для вызова редактора vi необходимо указать команду vi и имя редактируемого файла:</w:t>
      </w:r>
    </w:p>
    <w:p>
      <w:pPr>
        <w:pStyle w:val="SourceCode"/>
      </w:pPr>
      <w:r>
        <w:rPr>
          <w:rStyle w:val="FunctionTok"/>
        </w:rPr>
        <w:t xml:space="preserve">vi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имя_файла</w:t>
      </w:r>
      <w:r>
        <w:rPr>
          <w:rStyle w:val="OperatorTok"/>
        </w:rPr>
        <w:t xml:space="preserve">&gt;</w:t>
      </w:r>
    </w:p>
    <w:p>
      <w:pPr>
        <w:pStyle w:val="FirstParagraph"/>
      </w:pPr>
      <w:r>
        <w:t xml:space="preserve">При этом в случае отсутствия файла с указанным именем будет создан такой файл.</w:t>
      </w:r>
    </w:p>
    <w:p>
      <w:pPr>
        <w:pStyle w:val="BodyText"/>
      </w:pPr>
      <w:r>
        <w:t xml:space="preserve">Переход в командный режим осуществляется нажатием клавиши</w:t>
      </w:r>
      <w:r>
        <w:t xml:space="preserve"> </w:t>
      </w:r>
      <w:r>
        <w:rPr>
          <w:b/>
          <w:bCs/>
        </w:rPr>
        <w:t xml:space="preserve">Esc</w:t>
      </w:r>
      <w:r>
        <w:t xml:space="preserve">. Для выхода из редактора vi необходимо перейти в режим последней строки: находясь в командном режиме, нажать</w:t>
      </w:r>
      <w:r>
        <w:t xml:space="preserve"> </w:t>
      </w:r>
      <w:r>
        <w:rPr>
          <w:b/>
          <w:bCs/>
        </w:rPr>
        <w:t xml:space="preserve">Shift-;</w:t>
      </w:r>
      <w:r>
        <w:t xml:space="preserve"> </w:t>
      </w:r>
      <w:r>
        <w:t xml:space="preserve">(по сути символ</w:t>
      </w:r>
      <w:r>
        <w:t xml:space="preserve"> </w:t>
      </w:r>
      <w:r>
        <w:rPr>
          <w:b/>
          <w:bCs/>
        </w:rPr>
        <w:t xml:space="preserve">:</w:t>
      </w:r>
      <w:r>
        <w:t xml:space="preserve"> </w:t>
      </w:r>
      <w:r>
        <w:t xml:space="preserve">— двоеточие), затем:</w:t>
      </w:r>
    </w:p>
    <w:p>
      <w:pPr>
        <w:pStyle w:val="Compact"/>
        <w:numPr>
          <w:ilvl w:val="0"/>
          <w:numId w:val="1002"/>
        </w:numPr>
      </w:pPr>
      <w:r>
        <w:t xml:space="preserve">набрать символы</w:t>
      </w:r>
      <w:r>
        <w:t xml:space="preserve"> </w:t>
      </w:r>
      <w:r>
        <w:rPr>
          <w:b/>
          <w:bCs/>
        </w:rPr>
        <w:t xml:space="preserve">wq</w:t>
      </w:r>
      <w:r>
        <w:t xml:space="preserve">, если перед выходом из редактора требуется записать изменения в файл;</w:t>
      </w:r>
    </w:p>
    <w:p>
      <w:pPr>
        <w:pStyle w:val="Compact"/>
        <w:numPr>
          <w:ilvl w:val="0"/>
          <w:numId w:val="1002"/>
        </w:numPr>
      </w:pPr>
      <w:r>
        <w:t xml:space="preserve">набрать символ</w:t>
      </w:r>
      <w:r>
        <w:t xml:space="preserve"> </w:t>
      </w:r>
      <w:r>
        <w:rPr>
          <w:b/>
          <w:bCs/>
        </w:rPr>
        <w:t xml:space="preserve">q</w:t>
      </w:r>
      <w:r>
        <w:t xml:space="preserve"> </w:t>
      </w:r>
      <w:r>
        <w:t xml:space="preserve">(или</w:t>
      </w:r>
      <w:r>
        <w:t xml:space="preserve"> </w:t>
      </w:r>
      <w:r>
        <w:rPr>
          <w:b/>
          <w:bCs/>
        </w:rPr>
        <w:t xml:space="preserve">q!</w:t>
      </w:r>
      <w:r>
        <w:t xml:space="preserve">), если требуется выйти из редактора без сохранения.</w:t>
      </w:r>
    </w:p>
    <w:p>
      <w:pPr>
        <w:pStyle w:val="FirstParagraph"/>
      </w:pPr>
      <w:r>
        <w:rPr>
          <w:b/>
          <w:bCs/>
        </w:rPr>
        <w:t xml:space="preserve">Замечание.</w:t>
      </w:r>
      <w:r>
        <w:t xml:space="preserve"> </w:t>
      </w:r>
      <w:r>
        <w:t xml:space="preserve">Следует помнить, что vi различает прописные и строчные буквы при наборе (восприятии) команд.</w:t>
      </w:r>
    </w:p>
    <w:bookmarkEnd w:id="21"/>
    <w:bookmarkStart w:id="27" w:name="основные-группы-команд-редактор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Основные группы команд редактора</w:t>
      </w:r>
    </w:p>
    <w:bookmarkStart w:id="23" w:name="команды-управления-курсором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Команды управления курсором</w:t>
      </w:r>
    </w:p>
    <w:p>
      <w:pPr>
        <w:pStyle w:val="FirstParagraph"/>
      </w:pPr>
      <w:r>
        <w:t xml:space="preserve">Команды управления курсором приведены в таблице Таблица </w:t>
      </w:r>
      <w:hyperlink w:anchor="tbl:cursor">
        <w:r>
          <w:rPr>
            <w:rStyle w:val="Hyperlink"/>
          </w:rPr>
          <w:t xml:space="preserve">1</w:t>
        </w:r>
      </w:hyperlink>
      <w:r>
        <w:t xml:space="preserve">.</w:t>
      </w:r>
    </w:p>
    <w:bookmarkStart w:id="0" w:name="tbl:cursor"/>
    <w:bookmarkStart w:id="22" w:name="tbl:cursor"/>
    <w:p>
      <w:pPr>
        <w:pStyle w:val="TableCaption"/>
      </w:pPr>
      <w:r>
        <w:t xml:space="preserve">Table 1: Команды управления курсором</w:t>
      </w:r>
      <w:r>
        <w:t xml:space="preserve"> 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  <w:tblCaption w:val="Table 1: Команды управления курсором 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Курсор влево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Курсор вправо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Курсор вверх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Курсор вниз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← (Backspace)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→ (пробел)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↓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</w:t>
            </w:r>
          </w:p>
        </w:tc>
      </w:tr>
    </w:tbl>
    <w:bookmarkEnd w:id="22"/>
    <w:bookmarkEnd w:id="0"/>
    <w:bookmarkEnd w:id="23"/>
    <w:bookmarkStart w:id="24" w:name="команды-позиционирования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Команды позиционирования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0</w:t>
      </w:r>
      <w:r>
        <w:t xml:space="preserve"> </w:t>
      </w:r>
      <w:r>
        <w:t xml:space="preserve">(ноль) — переход в начало строки;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$</w:t>
      </w:r>
      <w:r>
        <w:t xml:space="preserve"> </w:t>
      </w:r>
      <w:r>
        <w:t xml:space="preserve">— переход в конец строки;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G</w:t>
      </w:r>
      <w:r>
        <w:t xml:space="preserve"> </w:t>
      </w:r>
      <w:r>
        <w:t xml:space="preserve">— переход в конец файла;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 G</w:t>
      </w:r>
      <w:r>
        <w:t xml:space="preserve"> </w:t>
      </w:r>
      <w:r>
        <w:t xml:space="preserve">— переход на строку с номером n.</w:t>
      </w:r>
    </w:p>
    <w:bookmarkEnd w:id="24"/>
    <w:bookmarkStart w:id="25" w:name="команды-перемещения-по-файлу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Команды перемещения по файлу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Ctrl-d</w:t>
      </w:r>
      <w:r>
        <w:t xml:space="preserve"> </w:t>
      </w:r>
      <w:r>
        <w:t xml:space="preserve">— перейти на пол-экрана вперёд;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Ctrl-u</w:t>
      </w:r>
      <w:r>
        <w:t xml:space="preserve"> </w:t>
      </w:r>
      <w:r>
        <w:t xml:space="preserve">— перейти на пол-экрана назад;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Ctrl-f</w:t>
      </w:r>
      <w:r>
        <w:t xml:space="preserve"> </w:t>
      </w:r>
      <w:r>
        <w:t xml:space="preserve">— перейти на страницу вперёд;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Ctrl-b</w:t>
      </w:r>
      <w:r>
        <w:t xml:space="preserve"> </w:t>
      </w:r>
      <w:r>
        <w:t xml:space="preserve">— перейти на страницу назад.</w:t>
      </w:r>
    </w:p>
    <w:bookmarkEnd w:id="25"/>
    <w:bookmarkStart w:id="26" w:name="команды-перемещения-по-словам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Команды перемещения по словам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W</w:t>
      </w:r>
      <w:r>
        <w:t xml:space="preserve"> </w:t>
      </w:r>
      <w:r>
        <w:t xml:space="preserve">или</w:t>
      </w:r>
      <w:r>
        <w:t xml:space="preserve"> </w:t>
      </w:r>
      <w:r>
        <w:rPr>
          <w:b/>
          <w:bCs/>
        </w:rPr>
        <w:t xml:space="preserve">w</w:t>
      </w:r>
      <w:r>
        <w:t xml:space="preserve"> </w:t>
      </w:r>
      <w:r>
        <w:t xml:space="preserve">— перейти на слово вперёд;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 W</w:t>
      </w:r>
      <w:r>
        <w:t xml:space="preserve"> </w:t>
      </w:r>
      <w:r>
        <w:t xml:space="preserve">или</w:t>
      </w:r>
      <w:r>
        <w:t xml:space="preserve"> </w:t>
      </w:r>
      <w:r>
        <w:rPr>
          <w:b/>
          <w:bCs/>
        </w:rPr>
        <w:t xml:space="preserve">n w</w:t>
      </w:r>
      <w:r>
        <w:t xml:space="preserve"> </w:t>
      </w:r>
      <w:r>
        <w:t xml:space="preserve">— перейти на n слов вперёд;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b</w:t>
      </w:r>
      <w:r>
        <w:t xml:space="preserve"> </w:t>
      </w:r>
      <w:r>
        <w:t xml:space="preserve">или</w:t>
      </w:r>
      <w:r>
        <w:t xml:space="preserve"> </w:t>
      </w:r>
      <w:r>
        <w:rPr>
          <w:b/>
          <w:bCs/>
        </w:rPr>
        <w:t xml:space="preserve">B</w:t>
      </w:r>
      <w:r>
        <w:t xml:space="preserve"> </w:t>
      </w:r>
      <w:r>
        <w:t xml:space="preserve">— перейти на слово назад;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 b</w:t>
      </w:r>
      <w:r>
        <w:t xml:space="preserve"> </w:t>
      </w:r>
      <w:r>
        <w:t xml:space="preserve">или</w:t>
      </w:r>
      <w:r>
        <w:t xml:space="preserve"> </w:t>
      </w:r>
      <w:r>
        <w:rPr>
          <w:b/>
          <w:bCs/>
        </w:rPr>
        <w:t xml:space="preserve">n B</w:t>
      </w:r>
      <w:r>
        <w:t xml:space="preserve"> </w:t>
      </w:r>
      <w:r>
        <w:t xml:space="preserve">— перейти на n слов назад.</w:t>
      </w:r>
    </w:p>
    <w:p>
      <w:pPr>
        <w:pStyle w:val="FirstParagraph"/>
      </w:pPr>
      <w:r>
        <w:t xml:space="preserve">При использовании прописных W и B под разделителями понимаются только пробел, табуляция и возврат каретки. При использовании строчных w и b под разделителями понимаются также любые знаки пунктуации.</w:t>
      </w:r>
    </w:p>
    <w:bookmarkEnd w:id="26"/>
    <w:bookmarkEnd w:id="27"/>
    <w:bookmarkStart w:id="36" w:name="команды-редактирован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Команды редактирования</w:t>
      </w:r>
    </w:p>
    <w:bookmarkStart w:id="28" w:name="вставка-текста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Вставка текста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a</w:t>
      </w:r>
      <w:r>
        <w:t xml:space="preserve"> </w:t>
      </w:r>
      <w:r>
        <w:t xml:space="preserve">— вставить текст после курсора;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A</w:t>
      </w:r>
      <w:r>
        <w:t xml:space="preserve"> </w:t>
      </w:r>
      <w:r>
        <w:t xml:space="preserve">— вставить текст в конец строки;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i</w:t>
      </w:r>
      <w:r>
        <w:t xml:space="preserve"> </w:t>
      </w:r>
      <w:r>
        <w:t xml:space="preserve">— вставить текст перед курсором;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n i</w:t>
      </w:r>
      <w:r>
        <w:t xml:space="preserve"> </w:t>
      </w:r>
      <w:r>
        <w:t xml:space="preserve">— вставить текст n раз;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I</w:t>
      </w:r>
      <w:r>
        <w:t xml:space="preserve"> </w:t>
      </w:r>
      <w:r>
        <w:t xml:space="preserve">— вставить текст в начало строки.</w:t>
      </w:r>
    </w:p>
    <w:bookmarkEnd w:id="28"/>
    <w:bookmarkStart w:id="29" w:name="вставка-строки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Вставка строки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o</w:t>
      </w:r>
      <w:r>
        <w:t xml:space="preserve"> </w:t>
      </w:r>
      <w:r>
        <w:t xml:space="preserve">— вставить строку под курсором;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O</w:t>
      </w:r>
      <w:r>
        <w:t xml:space="preserve"> </w:t>
      </w:r>
      <w:r>
        <w:t xml:space="preserve">— вставить строку над курсором.</w:t>
      </w:r>
    </w:p>
    <w:bookmarkEnd w:id="29"/>
    <w:bookmarkStart w:id="30" w:name="удаление-текста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Удаление текста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x</w:t>
      </w:r>
      <w:r>
        <w:t xml:space="preserve"> </w:t>
      </w:r>
      <w:r>
        <w:t xml:space="preserve">— удалить один символ в буфер;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d w</w:t>
      </w:r>
      <w:r>
        <w:t xml:space="preserve"> </w:t>
      </w:r>
      <w:r>
        <w:t xml:space="preserve">— удалить одно слово в буфер;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d $</w:t>
      </w:r>
      <w:r>
        <w:t xml:space="preserve"> </w:t>
      </w:r>
      <w:r>
        <w:t xml:space="preserve">— удалить в буфер текст от курсора до конца строки;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d 0</w:t>
      </w:r>
      <w:r>
        <w:t xml:space="preserve"> </w:t>
      </w:r>
      <w:r>
        <w:t xml:space="preserve">— удалить в буфер текст от начала строки до позиции курсора;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d d</w:t>
      </w:r>
      <w:r>
        <w:t xml:space="preserve"> </w:t>
      </w:r>
      <w:r>
        <w:t xml:space="preserve">— удалить в буфер одну строку;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n d d</w:t>
      </w:r>
      <w:r>
        <w:t xml:space="preserve"> </w:t>
      </w:r>
      <w:r>
        <w:t xml:space="preserve">— удалить в буфер n строк.</w:t>
      </w:r>
    </w:p>
    <w:bookmarkEnd w:id="30"/>
    <w:bookmarkStart w:id="31" w:name="отмена-и-повтор-произведённых-изменений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Отмена и повтор произведённых изменений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u</w:t>
      </w:r>
      <w:r>
        <w:t xml:space="preserve"> </w:t>
      </w:r>
      <w:r>
        <w:t xml:space="preserve">— отменить последнее изменение;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.</w:t>
      </w:r>
      <w:r>
        <w:t xml:space="preserve"> </w:t>
      </w:r>
      <w:r>
        <w:t xml:space="preserve">— повторить последнее изменение.</w:t>
      </w:r>
    </w:p>
    <w:bookmarkEnd w:id="31"/>
    <w:bookmarkStart w:id="32" w:name="копирование-текста-в-буфер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Копирование текста в буфер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Y</w:t>
      </w:r>
      <w:r>
        <w:t xml:space="preserve"> </w:t>
      </w:r>
      <w:r>
        <w:t xml:space="preserve">— скопировать строку в буфер;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n Y</w:t>
      </w:r>
      <w:r>
        <w:t xml:space="preserve"> </w:t>
      </w:r>
      <w:r>
        <w:t xml:space="preserve">— скопировать n строк в буфер;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y w</w:t>
      </w:r>
      <w:r>
        <w:t xml:space="preserve"> </w:t>
      </w:r>
      <w:r>
        <w:t xml:space="preserve">— скопировать слово в буфер.</w:t>
      </w:r>
    </w:p>
    <w:bookmarkEnd w:id="32"/>
    <w:bookmarkStart w:id="33" w:name="вставка-текста-из-буфера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Вставка текста из буфера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p</w:t>
      </w:r>
      <w:r>
        <w:t xml:space="preserve"> </w:t>
      </w:r>
      <w:r>
        <w:t xml:space="preserve">— вставить текст из буфера после курсора;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P</w:t>
      </w:r>
      <w:r>
        <w:t xml:space="preserve"> </w:t>
      </w:r>
      <w:r>
        <w:t xml:space="preserve">— вставить текст из буфера перед курсором.</w:t>
      </w:r>
    </w:p>
    <w:bookmarkEnd w:id="33"/>
    <w:bookmarkStart w:id="34" w:name="замена-текста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Замена текста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c w</w:t>
      </w:r>
      <w:r>
        <w:t xml:space="preserve"> </w:t>
      </w:r>
      <w:r>
        <w:t xml:space="preserve">— заменить слово;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n c w</w:t>
      </w:r>
      <w:r>
        <w:t xml:space="preserve"> </w:t>
      </w:r>
      <w:r>
        <w:t xml:space="preserve">— заменить n слов;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c $</w:t>
      </w:r>
      <w:r>
        <w:t xml:space="preserve"> </w:t>
      </w:r>
      <w:r>
        <w:t xml:space="preserve">— заменить текст от курсора до конца строки;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r</w:t>
      </w:r>
      <w:r>
        <w:t xml:space="preserve"> </w:t>
      </w:r>
      <w:r>
        <w:t xml:space="preserve">— заменить символ;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R</w:t>
      </w:r>
      <w:r>
        <w:t xml:space="preserve"> </w:t>
      </w:r>
      <w:r>
        <w:t xml:space="preserve">— заменить текст.</w:t>
      </w:r>
    </w:p>
    <w:bookmarkEnd w:id="34"/>
    <w:bookmarkStart w:id="35" w:name="поиск-текста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Поиск текста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/ текст</w:t>
      </w:r>
      <w:r>
        <w:t xml:space="preserve"> </w:t>
      </w:r>
      <w:r>
        <w:t xml:space="preserve">— произвести поиск вперёд по тексту указанной строки символов текст;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? текст</w:t>
      </w:r>
      <w:r>
        <w:t xml:space="preserve"> </w:t>
      </w:r>
      <w:r>
        <w:t xml:space="preserve">— произвести поиск назад по тексту указанной строки символов текст.</w:t>
      </w:r>
    </w:p>
    <w:bookmarkEnd w:id="35"/>
    <w:bookmarkEnd w:id="36"/>
    <w:bookmarkStart w:id="39" w:name="X92cb1a840f4b0574018fd90ac5d1256493673b5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Команды редактирования в режиме командной строки</w:t>
      </w:r>
    </w:p>
    <w:bookmarkStart w:id="37" w:name="копирование-и-перемещение-текста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Копирование и перемещение текста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: n,m d</w:t>
      </w:r>
      <w:r>
        <w:t xml:space="preserve"> </w:t>
      </w:r>
      <w:r>
        <w:t xml:space="preserve">— удалить строки с n по m;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: i,j m k</w:t>
      </w:r>
      <w:r>
        <w:t xml:space="preserve"> </w:t>
      </w:r>
      <w:r>
        <w:t xml:space="preserve">— переместить строки с i по j, начиная со строки k;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: i,j t k</w:t>
      </w:r>
      <w:r>
        <w:t xml:space="preserve"> </w:t>
      </w:r>
      <w:r>
        <w:t xml:space="preserve">— копировать строки с i по j в строку k;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: i,j w имя-файла</w:t>
      </w:r>
      <w:r>
        <w:t xml:space="preserve"> </w:t>
      </w:r>
      <w:r>
        <w:t xml:space="preserve">— записать строки с i по j в файл с именем имя-файла.</w:t>
      </w:r>
    </w:p>
    <w:bookmarkEnd w:id="37"/>
    <w:bookmarkStart w:id="38" w:name="запись-в-файл-и-выход-из-редактора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Запись в файл и выход из редактора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: w</w:t>
      </w:r>
      <w:r>
        <w:t xml:space="preserve"> </w:t>
      </w:r>
      <w:r>
        <w:t xml:space="preserve">— записать изменённый текст в файл, не выходя из vi;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: w имя-файла</w:t>
      </w:r>
      <w:r>
        <w:t xml:space="preserve"> </w:t>
      </w:r>
      <w:r>
        <w:t xml:space="preserve">— записать изменённый текст в новый файл с именем имя-файла;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: w ! имя-файла</w:t>
      </w:r>
      <w:r>
        <w:t xml:space="preserve"> </w:t>
      </w:r>
      <w:r>
        <w:t xml:space="preserve">— записать изменённый текст в файл с именем имя-файла;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: w q</w:t>
      </w:r>
      <w:r>
        <w:t xml:space="preserve"> </w:t>
      </w:r>
      <w:r>
        <w:t xml:space="preserve">— записать изменения в файл и выйти из vi;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: q</w:t>
      </w:r>
      <w:r>
        <w:t xml:space="preserve"> </w:t>
      </w:r>
      <w:r>
        <w:t xml:space="preserve">— выйти из редактора vi;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: q !</w:t>
      </w:r>
      <w:r>
        <w:t xml:space="preserve"> </w:t>
      </w:r>
      <w:r>
        <w:t xml:space="preserve">— выйти из редактора без записи;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: e !</w:t>
      </w:r>
      <w:r>
        <w:t xml:space="preserve"> </w:t>
      </w:r>
      <w:r>
        <w:t xml:space="preserve">— вернуться в командный режим, отменив все изменения, произведённые со времени последней записи.</w:t>
      </w:r>
    </w:p>
    <w:bookmarkEnd w:id="38"/>
    <w:bookmarkEnd w:id="39"/>
    <w:bookmarkStart w:id="40" w:name="опции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Опции</w:t>
      </w:r>
    </w:p>
    <w:p>
      <w:pPr>
        <w:pStyle w:val="FirstParagraph"/>
      </w:pPr>
      <w:r>
        <w:t xml:space="preserve">Опции редактора vi позволяют настроить рабочую среду. Для задания опций используется команда set (в режиме последней строки):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: set all</w:t>
      </w:r>
      <w:r>
        <w:t xml:space="preserve"> </w:t>
      </w:r>
      <w:r>
        <w:t xml:space="preserve">— вывести полный список опций;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: set nu</w:t>
      </w:r>
      <w:r>
        <w:t xml:space="preserve"> </w:t>
      </w:r>
      <w:r>
        <w:t xml:space="preserve">— вывести номера строк;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: set list</w:t>
      </w:r>
      <w:r>
        <w:t xml:space="preserve"> </w:t>
      </w:r>
      <w:r>
        <w:t xml:space="preserve">— вывести невидимые символы;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: set ic</w:t>
      </w:r>
      <w:r>
        <w:t xml:space="preserve"> </w:t>
      </w:r>
      <w:r>
        <w:t xml:space="preserve">— не учитывать при поиске, является ли символ прописным или строчным.</w:t>
      </w:r>
    </w:p>
    <w:p>
      <w:pPr>
        <w:pStyle w:val="FirstParagraph"/>
      </w:pPr>
      <w:r>
        <w:t xml:space="preserve">Если вы хотите отказаться от использования опции, то в команде set перед именем опции надо поставить no.</w:t>
      </w:r>
    </w:p>
    <w:bookmarkEnd w:id="40"/>
    <w:bookmarkEnd w:id="4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0" w:name="X983af5c9a150dbcc71541cefca27eb66b841bc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1. Создание нового файла с использованием vi</w:t>
      </w:r>
    </w:p>
    <w:bookmarkStart w:id="45" w:name="подготовка-рабочей-среды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Подготовка рабочей среды</w:t>
      </w:r>
    </w:p>
    <w:p>
      <w:pPr>
        <w:pStyle w:val="FirstParagraph"/>
      </w:pPr>
      <w:r>
        <w:t xml:space="preserve">Создаём каталог для выполнения лабораторной работы: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</w:t>
      </w:r>
      <w:r>
        <w:rPr>
          <w:rStyle w:val="NormalTok"/>
        </w:rPr>
        <w:t xml:space="preserve"> ~/work/os/lab06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~/work/os/lab06</w:t>
      </w:r>
    </w:p>
    <w:p>
      <w:pPr>
        <w:pStyle w:val="CaptionedFigure"/>
      </w:pPr>
      <w:r>
        <w:drawing>
          <wp:inline>
            <wp:extent cx="3733800" cy="573094"/>
            <wp:effectExtent b="0" l="0" r="0" t="0"/>
            <wp:docPr descr="Создание рабочего каталога" title="fig:" id="43" name="Picture"/>
            <a:graphic>
              <a:graphicData uri="http://schemas.openxmlformats.org/drawingml/2006/picture">
                <pic:pic>
                  <pic:nvPicPr>
                    <pic:cNvPr descr="image/0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каталога</w:t>
      </w:r>
    </w:p>
    <w:bookmarkEnd w:id="45"/>
    <w:bookmarkStart w:id="55" w:name="создание-файла-hello.s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Создание файла hello.sh</w:t>
      </w:r>
    </w:p>
    <w:p>
      <w:pPr>
        <w:pStyle w:val="FirstParagraph"/>
      </w:pPr>
      <w:r>
        <w:t xml:space="preserve">Вызываем vi для создания нового файла:</w:t>
      </w:r>
    </w:p>
    <w:p>
      <w:pPr>
        <w:pStyle w:val="SourceCode"/>
      </w:pPr>
      <w:r>
        <w:rPr>
          <w:rStyle w:val="FunctionTok"/>
        </w:rPr>
        <w:t xml:space="preserve">vi</w:t>
      </w:r>
      <w:r>
        <w:rPr>
          <w:rStyle w:val="NormalTok"/>
        </w:rPr>
        <w:t xml:space="preserve"> hello.sh</w:t>
      </w:r>
    </w:p>
    <w:p>
      <w:pPr>
        <w:pStyle w:val="CaptionedFigure"/>
      </w:pPr>
      <w:r>
        <w:drawing>
          <wp:inline>
            <wp:extent cx="3733800" cy="3274897"/>
            <wp:effectExtent b="0" l="0" r="0" t="0"/>
            <wp:docPr descr="Запуск vi для создания файла hello.sh" title="fig:" id="47" name="Picture"/>
            <a:graphic>
              <a:graphicData uri="http://schemas.openxmlformats.org/drawingml/2006/picture">
                <pic:pic>
                  <pic:nvPicPr>
                    <pic:cNvPr descr="image/0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vi для создания файла hello.sh</w:t>
      </w:r>
    </w:p>
    <w:p>
      <w:pPr>
        <w:pStyle w:val="BodyText"/>
      </w:pPr>
      <w:r>
        <w:t xml:space="preserve">Нажимаем клавишу</w:t>
      </w:r>
      <w:r>
        <w:t xml:space="preserve"> </w:t>
      </w:r>
      <w:r>
        <w:rPr>
          <w:b/>
          <w:bCs/>
        </w:rPr>
        <w:t xml:space="preserve">i</w:t>
      </w:r>
      <w:r>
        <w:t xml:space="preserve"> </w:t>
      </w:r>
      <w:r>
        <w:t xml:space="preserve">для перехода в режим вставки и вводим следующий текст: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rPr>
          <w:rStyle w:val="VariableTok"/>
        </w:rPr>
        <w:t xml:space="preserve">HELLO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Hello</w:t>
      </w:r>
      <w:r>
        <w:br/>
      </w:r>
      <w:r>
        <w:rPr>
          <w:rStyle w:val="KeywordTok"/>
        </w:rPr>
        <w:t xml:space="preserve">function</w:t>
      </w:r>
      <w:r>
        <w:rPr>
          <w:rStyle w:val="FunctionTok"/>
        </w:rPr>
        <w:t xml:space="preserve"> hello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BuiltInTok"/>
        </w:rPr>
        <w:t xml:space="preserve">local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HELLO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World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KeywordTok"/>
        </w:rPr>
        <w:t xml:space="preserve">}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ExtensionTok"/>
        </w:rPr>
        <w:t xml:space="preserve">hello</w:t>
      </w:r>
    </w:p>
    <w:p>
      <w:pPr>
        <w:pStyle w:val="CaptionedFigure"/>
      </w:pPr>
      <w:r>
        <w:drawing>
          <wp:inline>
            <wp:extent cx="3146047" cy="2071787"/>
            <wp:effectExtent b="0" l="0" r="0" t="0"/>
            <wp:docPr descr="Ввод содержимого файла в режиме вставки" title="fig:" id="50" name="Picture"/>
            <a:graphic>
              <a:graphicData uri="http://schemas.openxmlformats.org/drawingml/2006/picture">
                <pic:pic>
                  <pic:nvPicPr>
                    <pic:cNvPr descr="image/0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47" cy="2071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содержимого файла в режиме вставки</w:t>
      </w:r>
    </w:p>
    <w:p>
      <w:pPr>
        <w:pStyle w:val="BodyText"/>
      </w:pPr>
      <w:r>
        <w:t xml:space="preserve">Нажимаем клавишу</w:t>
      </w:r>
      <w:r>
        <w:t xml:space="preserve"> </w:t>
      </w:r>
      <w:r>
        <w:rPr>
          <w:b/>
          <w:bCs/>
        </w:rPr>
        <w:t xml:space="preserve">Esc</w:t>
      </w:r>
      <w:r>
        <w:t xml:space="preserve"> </w:t>
      </w:r>
      <w:r>
        <w:t xml:space="preserve">для перехода в командный режим, затем</w:t>
      </w:r>
      <w:r>
        <w:t xml:space="preserve"> </w:t>
      </w:r>
      <w:r>
        <w:rPr>
          <w:b/>
          <w:bCs/>
        </w:rPr>
        <w:t xml:space="preserve">:</w:t>
      </w:r>
      <w:r>
        <w:t xml:space="preserve"> </w:t>
      </w:r>
      <w:r>
        <w:t xml:space="preserve">для перехода в режим последней строки и вводим</w:t>
      </w:r>
      <w:r>
        <w:t xml:space="preserve"> </w:t>
      </w:r>
      <w:r>
        <w:rPr>
          <w:b/>
          <w:bCs/>
        </w:rPr>
        <w:t xml:space="preserve">wq</w:t>
      </w:r>
      <w:r>
        <w:t xml:space="preserve"> </w:t>
      </w:r>
      <w:r>
        <w:t xml:space="preserve">для сохранения файла и выхода:</w:t>
      </w:r>
    </w:p>
    <w:p>
      <w:pPr>
        <w:pStyle w:val="CaptionedFigure"/>
      </w:pPr>
      <w:r>
        <w:drawing>
          <wp:inline>
            <wp:extent cx="3733800" cy="1966588"/>
            <wp:effectExtent b="0" l="0" r="0" t="0"/>
            <wp:docPr descr="Сохранение файла и выход из vi" title="fig:" id="53" name="Picture"/>
            <a:graphic>
              <a:graphicData uri="http://schemas.openxmlformats.org/drawingml/2006/picture">
                <pic:pic>
                  <pic:nvPicPr>
                    <pic:cNvPr descr="image/0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6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 и выход из vi</w:t>
      </w:r>
    </w:p>
    <w:bookmarkEnd w:id="55"/>
    <w:bookmarkStart w:id="59" w:name="установка-прав-на-выполнение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Установка прав на выполнение</w:t>
      </w:r>
    </w:p>
    <w:p>
      <w:pPr>
        <w:pStyle w:val="FirstParagraph"/>
      </w:pPr>
      <w:r>
        <w:t xml:space="preserve">Делаем файл исполняемым:</w:t>
      </w:r>
    </w:p>
    <w:p>
      <w:pPr>
        <w:pStyle w:val="SourceCode"/>
      </w:pPr>
      <w:r>
        <w:rPr>
          <w:rStyle w:val="FunctionTok"/>
        </w:rPr>
        <w:t xml:space="preserve">chmod</w:t>
      </w:r>
      <w:r>
        <w:rPr>
          <w:rStyle w:val="NormalTok"/>
        </w:rPr>
        <w:t xml:space="preserve"> +x hello.sh</w:t>
      </w:r>
    </w:p>
    <w:p>
      <w:pPr>
        <w:pStyle w:val="FirstParagraph"/>
      </w:pPr>
      <w:r>
        <w:t xml:space="preserve">Проверяем выполнение скрипта:</w:t>
      </w:r>
    </w:p>
    <w:p>
      <w:pPr>
        <w:pStyle w:val="SourceCode"/>
      </w:pPr>
      <w:r>
        <w:rPr>
          <w:rStyle w:val="ExtensionTok"/>
        </w:rPr>
        <w:t xml:space="preserve">./hello.sh</w:t>
      </w:r>
    </w:p>
    <w:p>
      <w:pPr>
        <w:pStyle w:val="CaptionedFigure"/>
      </w:pPr>
      <w:r>
        <w:drawing>
          <wp:inline>
            <wp:extent cx="3733800" cy="974834"/>
            <wp:effectExtent b="0" l="0" r="0" t="0"/>
            <wp:docPr descr="Установка прав и проверка выполнения скрипта" title="fig:" id="57" name="Picture"/>
            <a:graphic>
              <a:graphicData uri="http://schemas.openxmlformats.org/drawingml/2006/picture">
                <pic:pic>
                  <pic:nvPicPr>
                    <pic:cNvPr descr="image/0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прав и проверка выполнения скрипта</w:t>
      </w:r>
    </w:p>
    <w:bookmarkEnd w:id="59"/>
    <w:bookmarkEnd w:id="60"/>
    <w:bookmarkStart w:id="89" w:name="X9f2c70bf8255fa4a11f218a6f4a970ef818496f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2. Редактирование существующего файла</w:t>
      </w:r>
    </w:p>
    <w:bookmarkStart w:id="64" w:name="открытие-файла-для-редактирования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Открытие файла для редактирования</w:t>
      </w:r>
    </w:p>
    <w:p>
      <w:pPr>
        <w:pStyle w:val="FirstParagraph"/>
      </w:pPr>
      <w:r>
        <w:t xml:space="preserve">Вызываем vi для редактирования существующего файла:</w:t>
      </w:r>
    </w:p>
    <w:p>
      <w:pPr>
        <w:pStyle w:val="SourceCode"/>
      </w:pPr>
      <w:r>
        <w:rPr>
          <w:rStyle w:val="FunctionTok"/>
        </w:rPr>
        <w:t xml:space="preserve">vi</w:t>
      </w:r>
      <w:r>
        <w:rPr>
          <w:rStyle w:val="NormalTok"/>
        </w:rPr>
        <w:t xml:space="preserve"> ~/work/os/lab06/hello.sh</w:t>
      </w:r>
    </w:p>
    <w:p>
      <w:pPr>
        <w:pStyle w:val="CaptionedFigure"/>
      </w:pPr>
      <w:r>
        <w:drawing>
          <wp:inline>
            <wp:extent cx="3350668" cy="2608917"/>
            <wp:effectExtent b="0" l="0" r="0" t="0"/>
            <wp:docPr descr="Открытие файла для редактирования" title="fig:" id="62" name="Picture"/>
            <a:graphic>
              <a:graphicData uri="http://schemas.openxmlformats.org/drawingml/2006/picture">
                <pic:pic>
                  <pic:nvPicPr>
                    <pic:cNvPr descr="image/0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668" cy="260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bookmarkEnd w:id="64"/>
    <w:bookmarkStart w:id="68" w:name="исправление-переменной-hell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Исправление переменной HELL</w:t>
      </w:r>
    </w:p>
    <w:p>
      <w:pPr>
        <w:pStyle w:val="FirstParagraph"/>
      </w:pPr>
      <w:r>
        <w:t xml:space="preserve">Устанавливаем курсор в конец слова</w:t>
      </w:r>
      <w:r>
        <w:t xml:space="preserve"> </w:t>
      </w:r>
      <w:r>
        <w:rPr>
          <w:b/>
          <w:bCs/>
        </w:rPr>
        <w:t xml:space="preserve">HELL</w:t>
      </w:r>
      <w:r>
        <w:t xml:space="preserve"> </w:t>
      </w:r>
      <w:r>
        <w:t xml:space="preserve">во второй строке. Переходим в режим вставки и заменяем</w:t>
      </w:r>
      <w:r>
        <w:t xml:space="preserve"> </w:t>
      </w:r>
      <w:r>
        <w:rPr>
          <w:b/>
          <w:bCs/>
        </w:rPr>
        <w:t xml:space="preserve">HELL</w:t>
      </w:r>
      <w:r>
        <w:t xml:space="preserve"> </w:t>
      </w:r>
      <w:r>
        <w:t xml:space="preserve">на</w:t>
      </w:r>
      <w:r>
        <w:t xml:space="preserve"> </w:t>
      </w:r>
      <w:r>
        <w:rPr>
          <w:b/>
          <w:bCs/>
        </w:rPr>
        <w:t xml:space="preserve">HELLO</w:t>
      </w:r>
      <w:r>
        <w:t xml:space="preserve">:</w:t>
      </w:r>
    </w:p>
    <w:p>
      <w:pPr>
        <w:pStyle w:val="CaptionedFigure"/>
      </w:pPr>
      <w:r>
        <w:drawing>
          <wp:inline>
            <wp:extent cx="3350668" cy="2608917"/>
            <wp:effectExtent b="0" l="0" r="0" t="0"/>
            <wp:docPr descr="Исправление переменной HELL на HELLO" title="fig:" id="66" name="Picture"/>
            <a:graphic>
              <a:graphicData uri="http://schemas.openxmlformats.org/drawingml/2006/picture">
                <pic:pic>
                  <pic:nvPicPr>
                    <pic:cNvPr descr="image/0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668" cy="260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переменной HELL на HELLO</w:t>
      </w:r>
    </w:p>
    <w:bookmarkEnd w:id="68"/>
    <w:bookmarkStart w:id="72" w:name="исправление-слова-local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Исправление слова LOCAL</w:t>
      </w:r>
    </w:p>
    <w:p>
      <w:pPr>
        <w:pStyle w:val="FirstParagraph"/>
      </w:pPr>
      <w:r>
        <w:t xml:space="preserve">Устанавливаем курсор на четвертую строку и удаляем слово</w:t>
      </w:r>
      <w:r>
        <w:t xml:space="preserve"> </w:t>
      </w:r>
      <w:r>
        <w:rPr>
          <w:b/>
          <w:bCs/>
        </w:rPr>
        <w:t xml:space="preserve">LOCAL</w:t>
      </w:r>
      <w:r>
        <w:t xml:space="preserve">. Переходим в режим вставки и набираем</w:t>
      </w:r>
      <w:r>
        <w:t xml:space="preserve"> </w:t>
      </w:r>
      <w:r>
        <w:rPr>
          <w:b/>
          <w:bCs/>
        </w:rPr>
        <w:t xml:space="preserve">local</w:t>
      </w:r>
      <w:r>
        <w:t xml:space="preserve">:</w:t>
      </w:r>
    </w:p>
    <w:p>
      <w:pPr>
        <w:pStyle w:val="CaptionedFigure"/>
      </w:pPr>
      <w:r>
        <w:drawing>
          <wp:inline>
            <wp:extent cx="3350668" cy="2608917"/>
            <wp:effectExtent b="0" l="0" r="0" t="0"/>
            <wp:docPr descr="Замена LOCAL на local" title="fig:" id="70" name="Picture"/>
            <a:graphic>
              <a:graphicData uri="http://schemas.openxmlformats.org/drawingml/2006/picture">
                <pic:pic>
                  <pic:nvPicPr>
                    <pic:cNvPr descr="image/0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668" cy="260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LOCAL на local</w:t>
      </w:r>
    </w:p>
    <w:bookmarkEnd w:id="72"/>
    <w:bookmarkStart w:id="76" w:name="добавление-новой-строки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Добавление новой строки</w:t>
      </w:r>
    </w:p>
    <w:p>
      <w:pPr>
        <w:pStyle w:val="FirstParagraph"/>
      </w:pPr>
      <w:r>
        <w:t xml:space="preserve">Устанавливаем курсор на последней строке файла. Вставляем после неё строку, содержащую</w:t>
      </w:r>
      <w:r>
        <w:t xml:space="preserve"> </w:t>
      </w:r>
      <w:r>
        <w:rPr>
          <w:b/>
          <w:bCs/>
        </w:rPr>
        <w:t xml:space="preserve">echo $HELLO</w:t>
      </w:r>
      <w:r>
        <w:t xml:space="preserve">:</w:t>
      </w:r>
    </w:p>
    <w:p>
      <w:pPr>
        <w:pStyle w:val="CaptionedFigure"/>
      </w:pPr>
      <w:r>
        <w:drawing>
          <wp:inline>
            <wp:extent cx="3363457" cy="2864693"/>
            <wp:effectExtent b="0" l="0" r="0" t="0"/>
            <wp:docPr descr="Добавление новой строки с echo $HELLO" title="fig:" id="74" name="Picture"/>
            <a:graphic>
              <a:graphicData uri="http://schemas.openxmlformats.org/drawingml/2006/picture">
                <pic:pic>
                  <pic:nvPicPr>
                    <pic:cNvPr descr="image/0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57" cy="2864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новой строки с echo $HELLO</w:t>
      </w:r>
    </w:p>
    <w:bookmarkEnd w:id="76"/>
    <w:bookmarkStart w:id="80" w:name="удаление-строки-и-отмена-изменений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Удаление строки и отмена изменений</w:t>
      </w:r>
    </w:p>
    <w:p>
      <w:pPr>
        <w:pStyle w:val="FirstParagraph"/>
      </w:pPr>
      <w:r>
        <w:t xml:space="preserve">Удаляем последнюю строку, затем вводим команду отмены изменений</w:t>
      </w:r>
      <w:r>
        <w:t xml:space="preserve"> </w:t>
      </w:r>
      <w:r>
        <w:rPr>
          <w:b/>
          <w:bCs/>
        </w:rPr>
        <w:t xml:space="preserve">u</w:t>
      </w:r>
      <w:r>
        <w:t xml:space="preserve"> </w:t>
      </w:r>
      <w:r>
        <w:t xml:space="preserve">для отмены последней команды:</w:t>
      </w:r>
    </w:p>
    <w:p>
      <w:pPr>
        <w:pStyle w:val="CaptionedFigure"/>
      </w:pPr>
      <w:r>
        <w:drawing>
          <wp:inline>
            <wp:extent cx="3363457" cy="2864693"/>
            <wp:effectExtent b="0" l="0" r="0" t="0"/>
            <wp:docPr descr="Удаление строки и использование команды отмены" title="fig:" id="78" name="Picture"/>
            <a:graphic>
              <a:graphicData uri="http://schemas.openxmlformats.org/drawingml/2006/picture">
                <pic:pic>
                  <pic:nvPicPr>
                    <pic:cNvPr descr="image/1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57" cy="2864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строки и использование команды отмены</w:t>
      </w:r>
    </w:p>
    <w:bookmarkEnd w:id="80"/>
    <w:bookmarkStart w:id="84" w:name="сохранение-изменений"/>
    <w:p>
      <w:pPr>
        <w:pStyle w:val="Heading3"/>
      </w:pPr>
      <w:r>
        <w:rPr>
          <w:rStyle w:val="SectionNumber"/>
        </w:rPr>
        <w:t xml:space="preserve">3.2.6</w:t>
      </w:r>
      <w:r>
        <w:tab/>
      </w:r>
      <w:r>
        <w:t xml:space="preserve">Сохранение изменений</w:t>
      </w:r>
    </w:p>
    <w:p>
      <w:pPr>
        <w:pStyle w:val="FirstParagraph"/>
      </w:pPr>
      <w:r>
        <w:t xml:space="preserve">Вводим</w:t>
      </w:r>
      <w:r>
        <w:t xml:space="preserve"> </w:t>
      </w:r>
      <w:r>
        <w:rPr>
          <w:b/>
          <w:bCs/>
        </w:rPr>
        <w:t xml:space="preserve">:</w:t>
      </w:r>
      <w:r>
        <w:t xml:space="preserve"> </w:t>
      </w:r>
      <w:r>
        <w:t xml:space="preserve">для перехода в режим последней строки, затем</w:t>
      </w:r>
      <w:r>
        <w:t xml:space="preserve"> </w:t>
      </w:r>
      <w:r>
        <w:rPr>
          <w:b/>
          <w:bCs/>
        </w:rPr>
        <w:t xml:space="preserve">wq</w:t>
      </w:r>
      <w:r>
        <w:t xml:space="preserve"> </w:t>
      </w:r>
      <w:r>
        <w:t xml:space="preserve">для записи изменений и выхода из vi:</w:t>
      </w:r>
    </w:p>
    <w:p>
      <w:pPr>
        <w:pStyle w:val="CaptionedFigure"/>
      </w:pPr>
      <w:r>
        <w:drawing>
          <wp:inline>
            <wp:extent cx="3733800" cy="508464"/>
            <wp:effectExtent b="0" l="0" r="0" t="0"/>
            <wp:docPr descr="Сохранение произведённых изменений" title="fig:" id="82" name="Picture"/>
            <a:graphic>
              <a:graphicData uri="http://schemas.openxmlformats.org/drawingml/2006/picture">
                <pic:pic>
                  <pic:nvPicPr>
                    <pic:cNvPr descr="image/1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произведённых изменений</w:t>
      </w:r>
    </w:p>
    <w:bookmarkEnd w:id="84"/>
    <w:bookmarkStart w:id="88" w:name="проверка-результата"/>
    <w:p>
      <w:pPr>
        <w:pStyle w:val="Heading3"/>
      </w:pPr>
      <w:r>
        <w:rPr>
          <w:rStyle w:val="SectionNumber"/>
        </w:rPr>
        <w:t xml:space="preserve">3.2.7</w:t>
      </w:r>
      <w:r>
        <w:tab/>
      </w:r>
      <w:r>
        <w:t xml:space="preserve">Проверка результата</w:t>
      </w:r>
    </w:p>
    <w:p>
      <w:pPr>
        <w:pStyle w:val="FirstParagraph"/>
      </w:pPr>
      <w:r>
        <w:t xml:space="preserve">Проверяем работу отредактированного скрипта:</w:t>
      </w:r>
    </w:p>
    <w:p>
      <w:pPr>
        <w:pStyle w:val="SourceCode"/>
      </w:pPr>
      <w:r>
        <w:rPr>
          <w:rStyle w:val="ExtensionTok"/>
        </w:rPr>
        <w:t xml:space="preserve">./hello.sh</w:t>
      </w:r>
    </w:p>
    <w:p>
      <w:pPr>
        <w:pStyle w:val="CaptionedFigure"/>
      </w:pPr>
      <w:r>
        <w:drawing>
          <wp:inline>
            <wp:extent cx="3733800" cy="845872"/>
            <wp:effectExtent b="0" l="0" r="0" t="0"/>
            <wp:docPr descr="Проверка работы отредактированного скрипта" title="fig:" id="86" name="Picture"/>
            <a:graphic>
              <a:graphicData uri="http://schemas.openxmlformats.org/drawingml/2006/picture">
                <pic:pic>
                  <pic:nvPicPr>
                    <pic:cNvPr descr="image/1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отредактированного скрипта</w:t>
      </w:r>
    </w:p>
    <w:bookmarkEnd w:id="88"/>
    <w:bookmarkEnd w:id="89"/>
    <w:bookmarkEnd w:id="90"/>
    <w:bookmarkStart w:id="96" w:name="результаты-выполнения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Результаты выполнения задания</w:t>
      </w:r>
    </w:p>
    <w:bookmarkStart w:id="91" w:name="скриншоты-выполнения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Скриншоты выполнения лабораторной работы</w:t>
      </w:r>
    </w:p>
    <w:p>
      <w:pPr>
        <w:pStyle w:val="FirstParagraph"/>
      </w:pPr>
      <w:r>
        <w:t xml:space="preserve">В ходе выполнения лабораторной работы были сделаны скриншоты, фиксирующие каждый этап работы с редактором vi (рис. Рис. ?? – Рис. ??).</w:t>
      </w:r>
    </w:p>
    <w:bookmarkEnd w:id="91"/>
    <w:bookmarkStart w:id="94" w:name="листинги-программ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Листинги программ</w:t>
      </w:r>
    </w:p>
    <w:bookmarkStart w:id="92" w:name="исходный-код-hello.sh-до-редактирования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Исходный код hello.sh (до редактирования)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rPr>
          <w:rStyle w:val="VariableTok"/>
        </w:rPr>
        <w:t xml:space="preserve">HELL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Hello</w:t>
      </w:r>
      <w:r>
        <w:br/>
      </w:r>
      <w:r>
        <w:rPr>
          <w:rStyle w:val="KeywordTok"/>
        </w:rPr>
        <w:t xml:space="preserve">function</w:t>
      </w:r>
      <w:r>
        <w:rPr>
          <w:rStyle w:val="FunctionTok"/>
        </w:rPr>
        <w:t xml:space="preserve"> hello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ExtensionTok"/>
        </w:rPr>
        <w:t xml:space="preserve">LOCAL</w:t>
      </w:r>
      <w:r>
        <w:rPr>
          <w:rStyle w:val="NormalTok"/>
        </w:rPr>
        <w:t xml:space="preserve"> HELLO=World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KeywordTok"/>
        </w:rPr>
        <w:t xml:space="preserve">}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ExtensionTok"/>
        </w:rPr>
        <w:t xml:space="preserve">hello</w:t>
      </w:r>
    </w:p>
    <w:bookmarkEnd w:id="92"/>
    <w:bookmarkStart w:id="93" w:name="X54886b1c87bbaf97806634b4e29a0f43dfc40d5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Исходный код hello.sh (после редактирования)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rPr>
          <w:rStyle w:val="VariableTok"/>
        </w:rPr>
        <w:t xml:space="preserve">HELLO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Hello</w:t>
      </w:r>
      <w:r>
        <w:br/>
      </w:r>
      <w:r>
        <w:rPr>
          <w:rStyle w:val="KeywordTok"/>
        </w:rPr>
        <w:t xml:space="preserve">function</w:t>
      </w:r>
      <w:r>
        <w:rPr>
          <w:rStyle w:val="FunctionTok"/>
        </w:rPr>
        <w:t xml:space="preserve"> hello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BuiltInTok"/>
        </w:rPr>
        <w:t xml:space="preserve">local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HELLO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World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KeywordTok"/>
        </w:rPr>
        <w:t xml:space="preserve">}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$HELLO</w:t>
      </w:r>
      <w:r>
        <w:br/>
      </w:r>
      <w:r>
        <w:rPr>
          <w:rStyle w:val="ExtensionTok"/>
        </w:rPr>
        <w:t xml:space="preserve">hello</w:t>
      </w:r>
    </w:p>
    <w:bookmarkEnd w:id="93"/>
    <w:bookmarkEnd w:id="94"/>
    <w:bookmarkStart w:id="95" w:name="результаты-выполнения-программ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Результаты выполнения программ</w:t>
      </w:r>
    </w:p>
    <w:p>
      <w:pPr>
        <w:pStyle w:val="FirstParagraph"/>
      </w:pPr>
      <w:r>
        <w:t xml:space="preserve">Скрипт hello.sh корректно выполняется и выводит:</w:t>
      </w:r>
      <w:r>
        <w:t xml:space="preserve"> </w:t>
      </w:r>
      <w:r>
        <w:t xml:space="preserve">- При первом запуске: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 </w:t>
      </w:r>
      <w:r>
        <w:t xml:space="preserve">- После редактирования: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</w:p>
    <w:p>
      <w:pPr>
        <w:pStyle w:val="BodyText"/>
      </w:pPr>
      <w:r>
        <w:t xml:space="preserve">Поведение скрипта остается тем же, но код стал более корректным с точки зрения соглашений bash (использование строчных букв для ключевого слова local).</w:t>
      </w:r>
    </w:p>
    <w:bookmarkEnd w:id="95"/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изучены основные возможности текстового редактора vi. Получены практические навыки работы с тремя режимами редактора: командным режимом, режимом вставки и режимом последней строки.</w:t>
      </w:r>
    </w:p>
    <w:p>
      <w:pPr>
        <w:pStyle w:val="BodyText"/>
      </w:pPr>
      <w:r>
        <w:t xml:space="preserve">Освоены основные команды навигации по файлу, редактирования текста, сохранения изменений и выхода из редактора. Изучены команды отмены изменений, что является важным навыком при работе с текстовыми файлами.</w:t>
      </w:r>
    </w:p>
    <w:p>
      <w:pPr>
        <w:pStyle w:val="BodyText"/>
      </w:pPr>
      <w:r>
        <w:t xml:space="preserve">Практические задания показали эффективность vi для быстрого редактирования файлов в среде Linux, особенно при работе через командную строку без графического интерфейса.</w:t>
      </w:r>
    </w:p>
    <w:bookmarkEnd w:id="97"/>
    <w:bookmarkStart w:id="98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Дайте краткую характеристику режимам работы редактора vi.</w:t>
      </w:r>
    </w:p>
    <w:p>
      <w:pPr>
        <w:numPr>
          <w:ilvl w:val="0"/>
          <w:numId w:val="1000"/>
        </w:numPr>
      </w:pPr>
      <w:r>
        <w:t xml:space="preserve">Редактор vi имеет три основных режима работы:</w:t>
      </w:r>
    </w:p>
    <w:p>
      <w:pPr>
        <w:pStyle w:val="Compact"/>
        <w:numPr>
          <w:ilvl w:val="1"/>
          <w:numId w:val="1018"/>
        </w:numPr>
      </w:pPr>
      <w:r>
        <w:rPr>
          <w:b/>
          <w:bCs/>
        </w:rPr>
        <w:t xml:space="preserve">Командный режим</w:t>
      </w:r>
      <w:r>
        <w:t xml:space="preserve"> </w:t>
      </w:r>
      <w:r>
        <w:t xml:space="preserve">— основной режим для навигации по файлу и выполнения команд редактирования. В этом режиме нажатие клавиш интерпретируется как команды, а не как вводимый текст.</w:t>
      </w:r>
    </w:p>
    <w:p>
      <w:pPr>
        <w:pStyle w:val="Compact"/>
        <w:numPr>
          <w:ilvl w:val="1"/>
          <w:numId w:val="1018"/>
        </w:numPr>
      </w:pPr>
      <w:r>
        <w:rPr>
          <w:b/>
          <w:bCs/>
        </w:rPr>
        <w:t xml:space="preserve">Режим вставки</w:t>
      </w:r>
      <w:r>
        <w:t xml:space="preserve"> </w:t>
      </w:r>
      <w:r>
        <w:t xml:space="preserve">— режим для ввода и редактирования текста. Переход в этот режим осуществляется командами i, a, o и другими.</w:t>
      </w:r>
    </w:p>
    <w:p>
      <w:pPr>
        <w:pStyle w:val="Compact"/>
        <w:numPr>
          <w:ilvl w:val="1"/>
          <w:numId w:val="1018"/>
        </w:numPr>
      </w:pPr>
      <w:r>
        <w:rPr>
          <w:b/>
          <w:bCs/>
        </w:rPr>
        <w:t xml:space="preserve">Режим последней строки</w:t>
      </w:r>
      <w:r>
        <w:t xml:space="preserve"> </w:t>
      </w:r>
      <w:r>
        <w:t xml:space="preserve">— режим для выполнения сложных команд, сохранения файла и выхода из редактора. Активируется нажатием двоеточия (:) из командного режима.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Как выйти из редактора, не сохраняя произведённые изменения?</w:t>
      </w:r>
    </w:p>
    <w:p>
      <w:pPr>
        <w:numPr>
          <w:ilvl w:val="0"/>
          <w:numId w:val="1000"/>
        </w:numPr>
      </w:pPr>
      <w:r>
        <w:t xml:space="preserve">Для выхода без сохранения изменений нужно:</w:t>
      </w:r>
    </w:p>
    <w:p>
      <w:pPr>
        <w:pStyle w:val="Compact"/>
        <w:numPr>
          <w:ilvl w:val="1"/>
          <w:numId w:val="1019"/>
        </w:numPr>
      </w:pPr>
      <w:r>
        <w:t xml:space="preserve">Нажать Esc для перехода в командный режим</w:t>
      </w:r>
    </w:p>
    <w:p>
      <w:pPr>
        <w:pStyle w:val="Compact"/>
        <w:numPr>
          <w:ilvl w:val="1"/>
          <w:numId w:val="1019"/>
        </w:numPr>
      </w:pPr>
      <w:r>
        <w:t xml:space="preserve">Ввести :q! для принудительного выхода без сохранения</w:t>
      </w:r>
    </w:p>
    <w:p>
      <w:pPr>
        <w:pStyle w:val="Compact"/>
        <w:numPr>
          <w:ilvl w:val="1"/>
          <w:numId w:val="1019"/>
        </w:numPr>
      </w:pPr>
      <w:r>
        <w:t xml:space="preserve">Нажать Enter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Назовите и дайте краткую характеристику командам позиционирования.</w:t>
      </w:r>
    </w:p>
    <w:p>
      <w:pPr>
        <w:numPr>
          <w:ilvl w:val="0"/>
          <w:numId w:val="1000"/>
        </w:numPr>
      </w:pPr>
      <w:r>
        <w:t xml:space="preserve">Основные команды позиционирования:</w:t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0</w:t>
      </w:r>
      <w:r>
        <w:t xml:space="preserve"> </w:t>
      </w:r>
      <w:r>
        <w:t xml:space="preserve">— переход в начало текущей строки</w:t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$</w:t>
      </w:r>
      <w:r>
        <w:t xml:space="preserve"> </w:t>
      </w:r>
      <w:r>
        <w:t xml:space="preserve">— переход в конец текущей строки</w:t>
      </w:r>
      <w:r>
        <w:br/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G</w:t>
      </w:r>
      <w:r>
        <w:t xml:space="preserve"> </w:t>
      </w:r>
      <w:r>
        <w:t xml:space="preserve">— переход в конец файла</w:t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nG</w:t>
      </w:r>
      <w:r>
        <w:t xml:space="preserve"> </w:t>
      </w:r>
      <w:r>
        <w:t xml:space="preserve">— переход на строку с номером n</w:t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gg</w:t>
      </w:r>
      <w:r>
        <w:t xml:space="preserve"> </w:t>
      </w:r>
      <w:r>
        <w:t xml:space="preserve">— переход в начало файла</w:t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H</w:t>
      </w:r>
      <w:r>
        <w:t xml:space="preserve"> </w:t>
      </w:r>
      <w:r>
        <w:t xml:space="preserve">— переход в верхнюю часть экрана</w:t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— переход в середину экрана</w:t>
      </w:r>
      <w:r>
        <w:br/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— переход в нижнюю часть экрана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Что для редактора vi является словом?</w:t>
      </w:r>
    </w:p>
    <w:p>
      <w:pPr>
        <w:numPr>
          <w:ilvl w:val="0"/>
          <w:numId w:val="1000"/>
        </w:numPr>
      </w:pPr>
      <w:r>
        <w:t xml:space="preserve">Для редактора vi слово определяется как последовательность букв, цифр и символа подчёркивания, разделённая пробелами, знаками препинания или другими специальными символами. При использовании команд с заглавными буквами (W, B) словом считается любая последовательность непробельных символов, разделённая только пробелами, табуляцией и переводом строки.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Каким образом из любого места редактируемого файла перейти в начало (конец) файла?</w:t>
      </w:r>
    </w:p>
    <w:p>
      <w:pPr>
        <w:numPr>
          <w:ilvl w:val="0"/>
          <w:numId w:val="1000"/>
        </w:numPr>
      </w:pPr>
      <w:r>
        <w:t xml:space="preserve">Для перехода в начало файла:</w:t>
      </w:r>
    </w:p>
    <w:p>
      <w:pPr>
        <w:pStyle w:val="Compact"/>
        <w:numPr>
          <w:ilvl w:val="1"/>
          <w:numId w:val="1021"/>
        </w:numPr>
      </w:pPr>
      <w:r>
        <w:rPr>
          <w:b/>
          <w:bCs/>
        </w:rPr>
        <w:t xml:space="preserve">gg</w:t>
      </w:r>
      <w:r>
        <w:t xml:space="preserve"> </w:t>
      </w:r>
      <w:r>
        <w:t xml:space="preserve">или</w:t>
      </w:r>
      <w:r>
        <w:t xml:space="preserve"> </w:t>
      </w:r>
      <w:r>
        <w:rPr>
          <w:b/>
          <w:bCs/>
        </w:rPr>
        <w:t xml:space="preserve">1G</w:t>
      </w:r>
      <w:r>
        <w:t xml:space="preserve"> </w:t>
      </w:r>
      <w:r>
        <w:t xml:space="preserve">— переход на первую строку файла</w:t>
      </w:r>
    </w:p>
    <w:p>
      <w:pPr>
        <w:numPr>
          <w:ilvl w:val="0"/>
          <w:numId w:val="1000"/>
        </w:numPr>
      </w:pPr>
      <w:r>
        <w:t xml:space="preserve">Для перехода в конец файла:</w:t>
      </w:r>
    </w:p>
    <w:p>
      <w:pPr>
        <w:pStyle w:val="Compact"/>
        <w:numPr>
          <w:ilvl w:val="1"/>
          <w:numId w:val="1022"/>
        </w:numPr>
      </w:pPr>
      <w:r>
        <w:rPr>
          <w:b/>
          <w:bCs/>
        </w:rPr>
        <w:t xml:space="preserve">G</w:t>
      </w:r>
      <w:r>
        <w:t xml:space="preserve"> </w:t>
      </w:r>
      <w:r>
        <w:t xml:space="preserve">— переход на последнюю строку файла</w:t>
      </w:r>
    </w:p>
    <w:p>
      <w:pPr>
        <w:pStyle w:val="Compact"/>
        <w:numPr>
          <w:ilvl w:val="1"/>
          <w:numId w:val="1022"/>
        </w:numPr>
      </w:pPr>
      <w:r>
        <w:rPr>
          <w:b/>
          <w:bCs/>
        </w:rPr>
        <w:t xml:space="preserve">:$</w:t>
      </w:r>
      <w:r>
        <w:t xml:space="preserve"> </w:t>
      </w:r>
      <w:r>
        <w:t xml:space="preserve">— альтернативный способ перехода в конец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Назовите и дайте краткую характеристику основным группам команд редактирования.</w:t>
      </w:r>
    </w:p>
    <w:p>
      <w:pPr>
        <w:numPr>
          <w:ilvl w:val="0"/>
          <w:numId w:val="1000"/>
        </w:numPr>
      </w:pPr>
      <w:r>
        <w:t xml:space="preserve">Основные группы команд редактирования:</w:t>
      </w:r>
    </w:p>
    <w:p>
      <w:pPr>
        <w:pStyle w:val="Compact"/>
        <w:numPr>
          <w:ilvl w:val="1"/>
          <w:numId w:val="1023"/>
        </w:numPr>
      </w:pPr>
      <w:r>
        <w:rPr>
          <w:b/>
          <w:bCs/>
        </w:rPr>
        <w:t xml:space="preserve">Команды вставки</w:t>
      </w:r>
      <w:r>
        <w:t xml:space="preserve">: i, a, I, A, o, O — для ввода нового текста</w:t>
      </w:r>
    </w:p>
    <w:p>
      <w:pPr>
        <w:pStyle w:val="Compact"/>
        <w:numPr>
          <w:ilvl w:val="1"/>
          <w:numId w:val="1023"/>
        </w:numPr>
      </w:pPr>
      <w:r>
        <w:rPr>
          <w:b/>
          <w:bCs/>
        </w:rPr>
        <w:t xml:space="preserve">Команды удаления</w:t>
      </w:r>
      <w:r>
        <w:t xml:space="preserve">: x, dd, dw, d$ — для удаления символов, строк, слов</w:t>
      </w:r>
    </w:p>
    <w:p>
      <w:pPr>
        <w:pStyle w:val="Compact"/>
        <w:numPr>
          <w:ilvl w:val="1"/>
          <w:numId w:val="1023"/>
        </w:numPr>
      </w:pPr>
      <w:r>
        <w:rPr>
          <w:b/>
          <w:bCs/>
        </w:rPr>
        <w:t xml:space="preserve">Команды копирования</w:t>
      </w:r>
      <w:r>
        <w:t xml:space="preserve">: yy, yw, p, P — для копирования и вставки текста</w:t>
      </w:r>
    </w:p>
    <w:p>
      <w:pPr>
        <w:pStyle w:val="Compact"/>
        <w:numPr>
          <w:ilvl w:val="1"/>
          <w:numId w:val="1023"/>
        </w:numPr>
      </w:pPr>
      <w:r>
        <w:rPr>
          <w:b/>
          <w:bCs/>
        </w:rPr>
        <w:t xml:space="preserve">Команды замены</w:t>
      </w:r>
      <w:r>
        <w:t xml:space="preserve">: r, R, cw, c$ — для замены символов и текста</w:t>
      </w:r>
    </w:p>
    <w:p>
      <w:pPr>
        <w:pStyle w:val="Compact"/>
        <w:numPr>
          <w:ilvl w:val="1"/>
          <w:numId w:val="1023"/>
        </w:numPr>
      </w:pPr>
      <w:r>
        <w:rPr>
          <w:b/>
          <w:bCs/>
        </w:rPr>
        <w:t xml:space="preserve">Команды отмены</w:t>
      </w:r>
      <w:r>
        <w:t xml:space="preserve">: u, Ctrl-r — для отмены и повтора изменений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Необходимо заполнить строку символами $. Каковы ваши действия?</w:t>
      </w:r>
    </w:p>
    <w:p>
      <w:pPr>
        <w:numPr>
          <w:ilvl w:val="0"/>
          <w:numId w:val="1000"/>
        </w:numPr>
      </w:pPr>
      <w:r>
        <w:t xml:space="preserve">Для заполнения строки символами</w:t>
      </w:r>
      <w:r>
        <w:t xml:space="preserve"> </w:t>
      </w:r>
      <m:oMath>
        <m:r>
          <m:rPr>
            <m:sty m:val="p"/>
          </m:rPr>
          <m:t>:</m:t>
        </m:r>
        <m:r>
          <m:rPr>
            <m:sty m:val="p"/>
          </m:rPr>
          <m:t>−</m:t>
        </m:r>
        <m:r>
          <m:t>П</m:t>
        </m:r>
        <m:r>
          <m:t>е</m:t>
        </m:r>
        <m:r>
          <m:t>р</m:t>
        </m:r>
        <m:r>
          <m:t>е</m:t>
        </m:r>
        <m:r>
          <m:t>й</m:t>
        </m:r>
        <m:r>
          <m:t>т</m:t>
        </m:r>
        <m:r>
          <m:t>и</m:t>
        </m:r>
        <m:r>
          <m:t>в</m:t>
        </m:r>
        <m:r>
          <m:t>н</m:t>
        </m:r>
        <m:r>
          <m:t>а</m:t>
        </m:r>
        <m:r>
          <m:t>ч</m:t>
        </m:r>
        <m:r>
          <m:t>а</m:t>
        </m:r>
        <m:r>
          <m:t>л</m:t>
        </m:r>
        <m:r>
          <m:t>о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о</m:t>
        </m:r>
        <m:r>
          <m:t>й</m:t>
        </m:r>
        <m:r>
          <m:rPr>
            <m:sty m:val="p"/>
          </m:rPr>
          <m:t>*</m:t>
        </m:r>
        <m:r>
          <m:rPr>
            <m:sty m:val="p"/>
          </m:rPr>
          <m:t>*</m:t>
        </m:r>
        <m:r>
          <m:t>0</m:t>
        </m:r>
        <m:r>
          <m:rPr>
            <m:sty m:val="p"/>
          </m:rPr>
          <m:t>*</m:t>
        </m:r>
        <m:r>
          <m:rPr>
            <m:sty m:val="p"/>
          </m:rPr>
          <m:t>*</m:t>
        </m:r>
        <m:r>
          <m:rPr>
            <m:sty m:val="p"/>
          </m:rPr>
          <m:t>−</m:t>
        </m:r>
        <m:r>
          <m:t>У</m:t>
        </m:r>
        <m:r>
          <m:t>д</m:t>
        </m:r>
        <m:r>
          <m:t>а</m:t>
        </m:r>
        <m:r>
          <m:t>л</m:t>
        </m:r>
        <m:r>
          <m:t>и</m:t>
        </m:r>
        <m:r>
          <m:t>т</m:t>
        </m:r>
        <m:r>
          <m:t>ь</m:t>
        </m:r>
        <m:r>
          <m:t>с</m:t>
        </m:r>
        <m:r>
          <m:t>о</m:t>
        </m:r>
        <m:r>
          <m:t>д</m:t>
        </m:r>
        <m:r>
          <m:t>е</m:t>
        </m:r>
        <m:r>
          <m:t>р</m:t>
        </m:r>
        <m:r>
          <m:t>ж</m:t>
        </m:r>
        <m:r>
          <m:t>и</m:t>
        </m:r>
        <m:r>
          <m:t>м</m:t>
        </m:r>
        <m:r>
          <m:t>о</m:t>
        </m:r>
        <m:r>
          <m:t>е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о</m:t>
        </m:r>
        <m:r>
          <m:t>й</m:t>
        </m:r>
        <m:r>
          <m:rPr>
            <m:sty m:val="p"/>
          </m:rPr>
          <m:t>*</m:t>
        </m:r>
        <m:r>
          <m:rPr>
            <m:sty m:val="p"/>
          </m:rPr>
          <m:t>*</m:t>
        </m:r>
        <m:r>
          <m:t>d</m:t>
        </m:r>
      </m:oMath>
      <w:r>
        <w:t xml:space="preserve">**</w:t>
      </w:r>
    </w:p>
    <w:p>
      <w:pPr>
        <w:pStyle w:val="Compact"/>
        <w:numPr>
          <w:ilvl w:val="1"/>
          <w:numId w:val="1024"/>
        </w:numPr>
      </w:pPr>
      <w:r>
        <w:t xml:space="preserve">Перейти в режим вставки командой</w:t>
      </w:r>
      <w:r>
        <w:t xml:space="preserve"> </w:t>
      </w:r>
      <w:r>
        <w:rPr>
          <w:b/>
          <w:bCs/>
        </w:rPr>
        <w:t xml:space="preserve">i</w:t>
      </w:r>
    </w:p>
    <w:p>
      <w:pPr>
        <w:pStyle w:val="Compact"/>
        <w:numPr>
          <w:ilvl w:val="1"/>
          <w:numId w:val="1024"/>
        </w:numPr>
      </w:pPr>
      <w:r>
        <w:t xml:space="preserve">Ввести нужное количество символов $</w:t>
      </w:r>
    </w:p>
    <w:p>
      <w:pPr>
        <w:pStyle w:val="Compact"/>
        <w:numPr>
          <w:ilvl w:val="1"/>
          <w:numId w:val="1024"/>
        </w:numPr>
      </w:pPr>
      <w:r>
        <w:t xml:space="preserve">Нажать Esc для возврата в командный режим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Как отменить некорректное действие, связанное с процессом редактирования?</w:t>
      </w:r>
    </w:p>
    <w:p>
      <w:pPr>
        <w:numPr>
          <w:ilvl w:val="0"/>
          <w:numId w:val="1000"/>
        </w:numPr>
      </w:pPr>
      <w:r>
        <w:t xml:space="preserve">Для отмены некорректных действий: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u</w:t>
      </w:r>
      <w:r>
        <w:t xml:space="preserve"> </w:t>
      </w:r>
      <w:r>
        <w:t xml:space="preserve">— отменить последнее изменение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U</w:t>
      </w:r>
      <w:r>
        <w:t xml:space="preserve"> </w:t>
      </w:r>
      <w:r>
        <w:t xml:space="preserve">— отменить все изменения в текущей строке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Ctrl-r</w:t>
      </w:r>
      <w:r>
        <w:t xml:space="preserve"> </w:t>
      </w:r>
      <w:r>
        <w:t xml:space="preserve">— повторить отменённое изменение (redo)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:e!</w:t>
      </w:r>
      <w:r>
        <w:t xml:space="preserve"> </w:t>
      </w:r>
      <w:r>
        <w:t xml:space="preserve">— отменить все изменения и вернуться к последней сохранённой версии файла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Назовите и дайте характеристику основным группам команд режима последней строки.</w:t>
      </w:r>
    </w:p>
    <w:p>
      <w:pPr>
        <w:numPr>
          <w:ilvl w:val="0"/>
          <w:numId w:val="1000"/>
        </w:numPr>
      </w:pPr>
      <w:r>
        <w:t xml:space="preserve">Основные группы команд режима последней строки:</w:t>
      </w:r>
    </w:p>
    <w:p>
      <w:pPr>
        <w:pStyle w:val="Compact"/>
        <w:numPr>
          <w:ilvl w:val="1"/>
          <w:numId w:val="1026"/>
        </w:numPr>
      </w:pPr>
      <w:r>
        <w:rPr>
          <w:b/>
          <w:bCs/>
        </w:rPr>
        <w:t xml:space="preserve">Команды сохранения и выхода</w:t>
      </w:r>
      <w:r>
        <w:t xml:space="preserve">: :w, :q, :wq, :q! — для работы с файлами</w:t>
      </w:r>
    </w:p>
    <w:p>
      <w:pPr>
        <w:pStyle w:val="Compact"/>
        <w:numPr>
          <w:ilvl w:val="1"/>
          <w:numId w:val="1026"/>
        </w:numPr>
      </w:pPr>
      <w:r>
        <w:rPr>
          <w:b/>
          <w:bCs/>
        </w:rPr>
        <w:t xml:space="preserve">Команды поиска и замены</w:t>
      </w:r>
      <w:r>
        <w:t xml:space="preserve">: :s/old/new/, :%s/old/new/g — для поиска и замены текста</w:t>
      </w:r>
    </w:p>
    <w:p>
      <w:pPr>
        <w:pStyle w:val="Compact"/>
        <w:numPr>
          <w:ilvl w:val="1"/>
          <w:numId w:val="1026"/>
        </w:numPr>
      </w:pPr>
      <w:r>
        <w:rPr>
          <w:b/>
          <w:bCs/>
        </w:rPr>
        <w:t xml:space="preserve">Команды перехода</w:t>
      </w:r>
      <w:r>
        <w:t xml:space="preserve">: :n — для перехода на строку n</w:t>
      </w:r>
    </w:p>
    <w:p>
      <w:pPr>
        <w:pStyle w:val="Compact"/>
        <w:numPr>
          <w:ilvl w:val="1"/>
          <w:numId w:val="1026"/>
        </w:numPr>
      </w:pPr>
      <w:r>
        <w:rPr>
          <w:b/>
          <w:bCs/>
        </w:rPr>
        <w:t xml:space="preserve">Команды настройки</w:t>
      </w:r>
      <w:r>
        <w:t xml:space="preserve">: :set — для настройки опций редактора</w:t>
      </w:r>
    </w:p>
    <w:p>
      <w:pPr>
        <w:pStyle w:val="Compact"/>
        <w:numPr>
          <w:ilvl w:val="1"/>
          <w:numId w:val="1026"/>
        </w:numPr>
      </w:pPr>
      <w:r>
        <w:rPr>
          <w:b/>
          <w:bCs/>
        </w:rPr>
        <w:t xml:space="preserve">Команды работы с файлами</w:t>
      </w:r>
      <w:r>
        <w:t xml:space="preserve">: :r filename, :w filename — для чтения и записи файлов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Как определить, не перемещая курсора, позицию, в которой заканчивается строка?</w:t>
      </w:r>
    </w:p>
    <w:p>
      <w:pPr>
        <w:numPr>
          <w:ilvl w:val="0"/>
          <w:numId w:val="1000"/>
        </w:numPr>
      </w:pPr>
      <w:r>
        <w:t xml:space="preserve">Для определения позиции конца строки без перемещения курсора:</w:t>
      </w:r>
    </w:p>
    <w:p>
      <w:pPr>
        <w:pStyle w:val="Compact"/>
        <w:numPr>
          <w:ilvl w:val="1"/>
          <w:numId w:val="1027"/>
        </w:numPr>
      </w:pPr>
      <w:r>
        <w:t xml:space="preserve">Использовать команду</w:t>
      </w:r>
      <w:r>
        <w:t xml:space="preserve"> </w:t>
      </w:r>
      <w:r>
        <w:rPr>
          <w:b/>
          <w:bCs/>
        </w:rPr>
        <w:t xml:space="preserve">:set nu</w:t>
      </w:r>
      <w:r>
        <w:t xml:space="preserve"> </w:t>
      </w:r>
      <w:r>
        <w:t xml:space="preserve">для отображения номеров строк</w:t>
      </w:r>
    </w:p>
    <w:p>
      <w:pPr>
        <w:pStyle w:val="Compact"/>
        <w:numPr>
          <w:ilvl w:val="1"/>
          <w:numId w:val="1027"/>
        </w:numPr>
      </w:pPr>
      <w:r>
        <w:t xml:space="preserve">Использовать команду</w:t>
      </w:r>
      <w:r>
        <w:t xml:space="preserve"> </w:t>
      </w:r>
      <w:r>
        <w:rPr>
          <w:b/>
          <w:bCs/>
        </w:rPr>
        <w:t xml:space="preserve">Ctrl-g</w:t>
      </w:r>
      <w:r>
        <w:t xml:space="preserve"> </w:t>
      </w:r>
      <w:r>
        <w:t xml:space="preserve">для отображения информации о текущей позиции</w:t>
      </w:r>
    </w:p>
    <w:p>
      <w:pPr>
        <w:pStyle w:val="Compact"/>
        <w:numPr>
          <w:ilvl w:val="1"/>
          <w:numId w:val="1027"/>
        </w:numPr>
      </w:pPr>
      <w:r>
        <w:t xml:space="preserve">В статусной строке vi отображается информация о позиции курсора</w:t>
      </w:r>
    </w:p>
    <w:p>
      <w:pPr>
        <w:pStyle w:val="Compact"/>
        <w:numPr>
          <w:ilvl w:val="1"/>
          <w:numId w:val="1027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:set ruler</w:t>
      </w:r>
      <w:r>
        <w:t xml:space="preserve"> </w:t>
      </w:r>
      <w:r>
        <w:t xml:space="preserve">показывает позицию курсора в правом нижнем углу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Выполните анализ опций редактора vi (сколько их, как узнать их назначение и т.д.).</w:t>
      </w:r>
    </w:p>
    <w:p>
      <w:pPr>
        <w:numPr>
          <w:ilvl w:val="0"/>
          <w:numId w:val="1000"/>
        </w:numPr>
      </w:pPr>
      <w:r>
        <w:t xml:space="preserve">Анализ опций редактора vi:</w:t>
      </w:r>
    </w:p>
    <w:p>
      <w:pPr>
        <w:pStyle w:val="Compact"/>
        <w:numPr>
          <w:ilvl w:val="1"/>
          <w:numId w:val="1028"/>
        </w:numPr>
      </w:pPr>
      <w:r>
        <w:t xml:space="preserve">Команда</w:t>
      </w:r>
      <w:r>
        <w:t xml:space="preserve"> </w:t>
      </w:r>
      <w:r>
        <w:rPr>
          <w:b/>
          <w:bCs/>
        </w:rPr>
        <w:t xml:space="preserve">:set all</w:t>
      </w:r>
      <w:r>
        <w:t xml:space="preserve"> </w:t>
      </w:r>
      <w:r>
        <w:t xml:space="preserve">показывает полный список всех доступных опций</w:t>
      </w:r>
    </w:p>
    <w:p>
      <w:pPr>
        <w:pStyle w:val="Compact"/>
        <w:numPr>
          <w:ilvl w:val="1"/>
          <w:numId w:val="1028"/>
        </w:numPr>
      </w:pPr>
      <w:r>
        <w:t xml:space="preserve">В vi доступно более 100 различных опций</w:t>
      </w:r>
    </w:p>
    <w:p>
      <w:pPr>
        <w:pStyle w:val="Compact"/>
        <w:numPr>
          <w:ilvl w:val="1"/>
          <w:numId w:val="1028"/>
        </w:numPr>
      </w:pPr>
      <w:r>
        <w:t xml:space="preserve">Основные категории опций: отображение (:set nu, :set list), поиск (:set ic, :set hls), редактирование (:set ai, :set sw)</w:t>
      </w:r>
    </w:p>
    <w:p>
      <w:pPr>
        <w:pStyle w:val="Compact"/>
        <w:numPr>
          <w:ilvl w:val="1"/>
          <w:numId w:val="1028"/>
        </w:numPr>
      </w:pPr>
      <w:r>
        <w:t xml:space="preserve">Для получения справки по опции:</w:t>
      </w:r>
      <w:r>
        <w:t xml:space="preserve"> </w:t>
      </w:r>
      <w:r>
        <w:rPr>
          <w:b/>
          <w:bCs/>
        </w:rPr>
        <w:t xml:space="preserve">:help option_name</w:t>
      </w:r>
    </w:p>
    <w:p>
      <w:pPr>
        <w:pStyle w:val="Compact"/>
        <w:numPr>
          <w:ilvl w:val="1"/>
          <w:numId w:val="1028"/>
        </w:numPr>
      </w:pPr>
      <w:r>
        <w:t xml:space="preserve">Опции можно отключить добавлением префикса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:</w:t>
      </w:r>
      <w:r>
        <w:t xml:space="preserve"> </w:t>
      </w:r>
      <w:r>
        <w:rPr>
          <w:b/>
          <w:bCs/>
        </w:rPr>
        <w:t xml:space="preserve">:set nonu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Как определить режим работы редактора vi?</w:t>
      </w:r>
    </w:p>
    <w:p>
      <w:pPr>
        <w:numPr>
          <w:ilvl w:val="0"/>
          <w:numId w:val="1000"/>
        </w:numPr>
      </w:pPr>
      <w:r>
        <w:t xml:space="preserve">Определение текущего режима работы:</w:t>
      </w:r>
    </w:p>
    <w:p>
      <w:pPr>
        <w:pStyle w:val="Compact"/>
        <w:numPr>
          <w:ilvl w:val="1"/>
          <w:numId w:val="1029"/>
        </w:numPr>
      </w:pPr>
      <w:r>
        <w:rPr>
          <w:b/>
          <w:bCs/>
        </w:rPr>
        <w:t xml:space="preserve">Командный режим</w:t>
      </w:r>
      <w:r>
        <w:t xml:space="preserve">: курсор отображается как блок, команды выполняются сразу</w:t>
      </w:r>
    </w:p>
    <w:p>
      <w:pPr>
        <w:pStyle w:val="Compact"/>
        <w:numPr>
          <w:ilvl w:val="1"/>
          <w:numId w:val="1029"/>
        </w:numPr>
      </w:pPr>
      <w:r>
        <w:rPr>
          <w:b/>
          <w:bCs/>
        </w:rPr>
        <w:t xml:space="preserve">Режим вставки</w:t>
      </w:r>
      <w:r>
        <w:t xml:space="preserve">: в нижней строке отображается</w:t>
      </w:r>
      <w:r>
        <w:t xml:space="preserve"> </w:t>
      </w:r>
      <w:r>
        <w:t xml:space="preserve">“</w:t>
      </w:r>
      <w:r>
        <w:t xml:space="preserve">– INSERT –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– REPLACE –</w:t>
      </w:r>
      <w:r>
        <w:t xml:space="preserve">”</w:t>
      </w:r>
    </w:p>
    <w:p>
      <w:pPr>
        <w:pStyle w:val="Compact"/>
        <w:numPr>
          <w:ilvl w:val="1"/>
          <w:numId w:val="1029"/>
        </w:numPr>
      </w:pPr>
      <w:r>
        <w:rPr>
          <w:b/>
          <w:bCs/>
        </w:rPr>
        <w:t xml:space="preserve">Режим последней строки</w:t>
      </w:r>
      <w:r>
        <w:t xml:space="preserve">: в нижней строке отображается двоеточие (:)</w:t>
      </w:r>
    </w:p>
    <w:p>
      <w:pPr>
        <w:pStyle w:val="Compact"/>
        <w:numPr>
          <w:ilvl w:val="1"/>
          <w:numId w:val="1029"/>
        </w:numPr>
      </w:pPr>
      <w:r>
        <w:rPr>
          <w:b/>
          <w:bCs/>
        </w:rPr>
        <w:t xml:space="preserve">Визуальный режим</w:t>
      </w:r>
      <w:r>
        <w:t xml:space="preserve">: отображается</w:t>
      </w:r>
      <w:r>
        <w:t xml:space="preserve"> </w:t>
      </w:r>
      <w:r>
        <w:t xml:space="preserve">“</w:t>
      </w:r>
      <w:r>
        <w:t xml:space="preserve">– VISUAL –</w:t>
      </w:r>
      <w:r>
        <w:t xml:space="preserve">”</w:t>
      </w:r>
      <w:r>
        <w:t xml:space="preserve"> </w:t>
      </w:r>
      <w:r>
        <w:t xml:space="preserve">при выделении текста</w:t>
      </w:r>
    </w:p>
    <w:p>
      <w:pPr>
        <w:pStyle w:val="Compact"/>
        <w:numPr>
          <w:ilvl w:val="1"/>
          <w:numId w:val="1029"/>
        </w:numPr>
      </w:pPr>
      <w:r>
        <w:t xml:space="preserve">Текущий режим обычно указывается в статусной строке внизу экрана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Постройте граф взаимосвязи режимов работы редактора vi.</w:t>
      </w:r>
    </w:p>
    <w:p>
      <w:pPr>
        <w:numPr>
          <w:ilvl w:val="0"/>
          <w:numId w:val="1000"/>
        </w:numPr>
      </w:pPr>
      <w:r>
        <w:t xml:space="preserve">Граф взаимосвязи режимов vi: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Командный режим (основной)</w:t>
      </w:r>
      <w:r>
        <w:br/>
      </w:r>
      <w:r>
        <w:rPr>
          <w:rStyle w:val="VerbatimChar"/>
        </w:rPr>
        <w:t xml:space="preserve">       ↓ i,a,o,I,A,O,s,c</w:t>
      </w:r>
      <w:r>
        <w:br/>
      </w:r>
      <w:r>
        <w:rPr>
          <w:rStyle w:val="VerbatimChar"/>
        </w:rPr>
        <w:t xml:space="preserve">Режим вставки ←→ Esc</w:t>
      </w:r>
      <w:r>
        <w:br/>
      </w:r>
      <w:r>
        <w:rPr>
          <w:rStyle w:val="VerbatimChar"/>
        </w:rPr>
        <w:t xml:space="preserve">       ↓ : (из командного)</w:t>
      </w:r>
      <w:r>
        <w:br/>
      </w:r>
      <w:r>
        <w:rPr>
          <w:rStyle w:val="VerbatimChar"/>
        </w:rPr>
        <w:t xml:space="preserve">Режим последней строки</w:t>
      </w:r>
      <w:r>
        <w:br/>
      </w:r>
      <w:r>
        <w:rPr>
          <w:rStyle w:val="VerbatimChar"/>
        </w:rPr>
        <w:t xml:space="preserve">       ↑ Enter, Esc</w:t>
      </w:r>
    </w:p>
    <w:p>
      <w:pPr>
        <w:numPr>
          <w:ilvl w:val="0"/>
          <w:numId w:val="1000"/>
        </w:numPr>
      </w:pPr>
      <w:r>
        <w:t xml:space="preserve">Детальные переходы:</w:t>
      </w:r>
    </w:p>
    <w:p>
      <w:pPr>
        <w:pStyle w:val="Compact"/>
        <w:numPr>
          <w:ilvl w:val="1"/>
          <w:numId w:val="1030"/>
        </w:numPr>
      </w:pPr>
      <w:r>
        <w:rPr>
          <w:b/>
          <w:bCs/>
        </w:rPr>
        <w:t xml:space="preserve">Из командного в режим вставки</w:t>
      </w:r>
      <w:r>
        <w:t xml:space="preserve">: i, a, o, I, A, O, s, c, R</w:t>
      </w:r>
    </w:p>
    <w:p>
      <w:pPr>
        <w:pStyle w:val="Compact"/>
        <w:numPr>
          <w:ilvl w:val="1"/>
          <w:numId w:val="1030"/>
        </w:numPr>
      </w:pPr>
      <w:r>
        <w:rPr>
          <w:b/>
          <w:bCs/>
        </w:rPr>
        <w:t xml:space="preserve">Из режима вставки в командный</w:t>
      </w:r>
      <w:r>
        <w:t xml:space="preserve">: Esc</w:t>
      </w:r>
    </w:p>
    <w:p>
      <w:pPr>
        <w:pStyle w:val="Compact"/>
        <w:numPr>
          <w:ilvl w:val="1"/>
          <w:numId w:val="1030"/>
        </w:numPr>
      </w:pPr>
      <w:r>
        <w:rPr>
          <w:b/>
          <w:bCs/>
        </w:rPr>
        <w:t xml:space="preserve">Из командного в режим последней строки</w:t>
      </w:r>
      <w:r>
        <w:t xml:space="preserve">: :, /, ?</w:t>
      </w:r>
      <w:r>
        <w:br/>
      </w:r>
    </w:p>
    <w:p>
      <w:pPr>
        <w:pStyle w:val="Compact"/>
        <w:numPr>
          <w:ilvl w:val="1"/>
          <w:numId w:val="1030"/>
        </w:numPr>
      </w:pPr>
      <w:r>
        <w:rPr>
          <w:b/>
          <w:bCs/>
        </w:rPr>
        <w:t xml:space="preserve">Из режима последней строки в командный</w:t>
      </w:r>
      <w:r>
        <w:t xml:space="preserve">: Enter, Esc</w:t>
      </w:r>
    </w:p>
    <w:p>
      <w:pPr>
        <w:pStyle w:val="Compact"/>
        <w:numPr>
          <w:ilvl w:val="1"/>
          <w:numId w:val="1030"/>
        </w:numPr>
      </w:pPr>
      <w:r>
        <w:rPr>
          <w:b/>
          <w:bCs/>
        </w:rPr>
        <w:t xml:space="preserve">Визуальный режим</w:t>
      </w:r>
      <w:r>
        <w:t xml:space="preserve">: v, V, Ctrl-v из командного режима, Esc для выхода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Фёдор Симонов</dc:creator>
  <dc:language>ru-RU</dc:language>
  <cp:keywords/>
  <dcterms:created xsi:type="dcterms:W3CDTF">2025-06-16T22:46:26Z</dcterms:created>
  <dcterms:modified xsi:type="dcterms:W3CDTF">2025-06-16T22:46:26Z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eqnos-cleveref">
    <vt:lpwstr>True</vt:lpwstr>
  </property>
  <property fmtid="{D5CDD505-2E9C-101B-9397-08002B2CF9AE}" pid="11" name="eqnos-plus-name">
    <vt:lpwstr>Ур.</vt:lpwstr>
  </property>
  <property fmtid="{D5CDD505-2E9C-101B-9397-08002B2CF9AE}" pid="12" name="fignos-cleveref">
    <vt:lpwstr>True</vt:lpwstr>
  </property>
  <property fmtid="{D5CDD505-2E9C-101B-9397-08002B2CF9AE}" pid="13" name="fignos-plus-name">
    <vt:lpwstr>Рис.</vt:lpwstr>
  </property>
  <property fmtid="{D5CDD505-2E9C-101B-9397-08002B2CF9AE}" pid="14" name="fontsize">
    <vt:lpwstr>12pt</vt:lpwstr>
  </property>
  <property fmtid="{D5CDD505-2E9C-101B-9397-08002B2CF9AE}" pid="15" name="header-includes">
    <vt:lpwstr/>
  </property>
  <property fmtid="{D5CDD505-2E9C-101B-9397-08002B2CF9AE}" pid="16" name="indent">
    <vt:lpwstr>True</vt:lpwstr>
  </property>
  <property fmtid="{D5CDD505-2E9C-101B-9397-08002B2CF9AE}" pid="17" name="linestretch">
    <vt:lpwstr>1.5</vt:lpwstr>
  </property>
  <property fmtid="{D5CDD505-2E9C-101B-9397-08002B2CF9AE}" pid="18" name="lof">
    <vt:lpwstr>True</vt:lpwstr>
  </property>
  <property fmtid="{D5CDD505-2E9C-101B-9397-08002B2CF9AE}" pid="19" name="lot">
    <vt:lpwstr>True</vt:lpwstr>
  </property>
  <property fmtid="{D5CDD505-2E9C-101B-9397-08002B2CF9AE}" pid="20" name="mainfont">
    <vt:lpwstr>IBM Plex Serif</vt:lpwstr>
  </property>
  <property fmtid="{D5CDD505-2E9C-101B-9397-08002B2CF9AE}" pid="21" name="mainfontoptions">
    <vt:lpwstr>Ligatures=Common,Ligatures=TeX,Scale=0.94</vt:lpwstr>
  </property>
  <property fmtid="{D5CDD505-2E9C-101B-9397-08002B2CF9AE}" pid="22" name="mathfont">
    <vt:lpwstr>STIX Two Math</vt:lpwstr>
  </property>
  <property fmtid="{D5CDD505-2E9C-101B-9397-08002B2CF9AE}" pid="23" name="mathfontoptions">
    <vt:lpwstr/>
  </property>
  <property fmtid="{D5CDD505-2E9C-101B-9397-08002B2CF9AE}" pid="24" name="monofont">
    <vt:lpwstr>IBM Plex Mono</vt:lpwstr>
  </property>
  <property fmtid="{D5CDD505-2E9C-101B-9397-08002B2CF9AE}" pid="25" name="monofontoptions">
    <vt:lpwstr>Scale=MatchLowercase,Scale=0.94,FakeStretch=0.9</vt:lpwstr>
  </property>
  <property fmtid="{D5CDD505-2E9C-101B-9397-08002B2CF9AE}" pid="26" name="papersize">
    <vt:lpwstr>a4</vt:lpwstr>
  </property>
  <property fmtid="{D5CDD505-2E9C-101B-9397-08002B2CF9AE}" pid="27" name="polyglossia-otherlangs">
    <vt:lpwstr/>
  </property>
  <property fmtid="{D5CDD505-2E9C-101B-9397-08002B2CF9AE}" pid="28" name="romanfont">
    <vt:lpwstr>IBM Plex Serif</vt:lpwstr>
  </property>
  <property fmtid="{D5CDD505-2E9C-101B-9397-08002B2CF9AE}" pid="29" name="romanfontoptions">
    <vt:lpwstr>Ligatures=Common,Ligatures=TeX,Scale=0.94</vt:lpwstr>
  </property>
  <property fmtid="{D5CDD505-2E9C-101B-9397-08002B2CF9AE}" pid="30" name="sansfont">
    <vt:lpwstr>IBM Plex Sans</vt:lpwstr>
  </property>
  <property fmtid="{D5CDD505-2E9C-101B-9397-08002B2CF9AE}" pid="31" name="sansfontoptions">
    <vt:lpwstr>Ligatures=Common,Ligatures=TeX,Scale=MatchLowercase,Scale=0.94</vt:lpwstr>
  </property>
  <property fmtid="{D5CDD505-2E9C-101B-9397-08002B2CF9AE}" pid="32" name="secnos-cleveref">
    <vt:lpwstr>True</vt:lpwstr>
  </property>
  <property fmtid="{D5CDD505-2E9C-101B-9397-08002B2CF9AE}" pid="33" name="secnos-plus-name">
    <vt:lpwstr>Разд.</vt:lpwstr>
  </property>
  <property fmtid="{D5CDD505-2E9C-101B-9397-08002B2CF9AE}" pid="34" name="subtitle">
    <vt:lpwstr>Текстовой редактор vi</vt:lpwstr>
  </property>
  <property fmtid="{D5CDD505-2E9C-101B-9397-08002B2CF9AE}" pid="35" name="tablenos-cleveref">
    <vt:lpwstr>True</vt:lpwstr>
  </property>
  <property fmtid="{D5CDD505-2E9C-101B-9397-08002B2CF9AE}" pid="36" name="tablenos-plus-name">
    <vt:lpwstr>Таблица</vt:lpwstr>
  </property>
  <property fmtid="{D5CDD505-2E9C-101B-9397-08002B2CF9AE}" pid="37" name="toc">
    <vt:lpwstr>True</vt:lpwstr>
  </property>
  <property fmtid="{D5CDD505-2E9C-101B-9397-08002B2CF9AE}" pid="38" name="toc-depth">
    <vt:lpwstr>2</vt:lpwstr>
  </property>
  <property fmtid="{D5CDD505-2E9C-101B-9397-08002B2CF9AE}" pid="39" name="toc-title">
    <vt:lpwstr>Содержание</vt:lpwstr>
  </property>
</Properties>
</file>