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8C" w:rsidRDefault="00353E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1.№ витягу-прочерк,  дата-вибрати в електронному вигляді із календаря або іншим електронним способом .</w:t>
      </w:r>
    </w:p>
    <w:p w:rsidR="00353E8C" w:rsidRPr="00D64C27" w:rsidRDefault="00353E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Витяг  з технічної документації про нормативну  грошову оцінку  земельної ділянки- </w:t>
      </w:r>
      <w:r>
        <w:rPr>
          <w:rFonts w:ascii="Times New Roman" w:hAnsi="Times New Roman" w:cs="Times New Roman"/>
          <w:sz w:val="24"/>
          <w:szCs w:val="24"/>
          <w:lang w:val="uk-UA"/>
        </w:rPr>
        <w:t>назва документу постійна.</w:t>
      </w:r>
    </w:p>
    <w:p w:rsidR="00353E8C" w:rsidRDefault="00353E8C" w:rsidP="00924FE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9233C6">
        <w:rPr>
          <w:rFonts w:ascii="Times New Roman" w:hAnsi="Times New Roman" w:cs="Times New Roman"/>
          <w:sz w:val="24"/>
          <w:szCs w:val="24"/>
          <w:lang w:val="uk-UA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uk-UA"/>
        </w:rPr>
        <w:t>, що встановлює право на землю:</w:t>
      </w:r>
    </w:p>
    <w:p w:rsidR="00353E8C" w:rsidRDefault="00353E8C" w:rsidP="007D591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64C27">
        <w:rPr>
          <w:rFonts w:ascii="Times New Roman" w:hAnsi="Times New Roman" w:cs="Times New Roman"/>
          <w:b/>
          <w:bCs/>
          <w:sz w:val="24"/>
          <w:szCs w:val="24"/>
          <w:lang w:val="uk-UA"/>
        </w:rPr>
        <w:t>ДА на право власності</w:t>
      </w:r>
      <w:r w:rsidRPr="00D64C27">
        <w:rPr>
          <w:rFonts w:ascii="Times New Roman" w:hAnsi="Times New Roman" w:cs="Times New Roman"/>
          <w:sz w:val="24"/>
          <w:szCs w:val="24"/>
          <w:lang w:val="uk-UA"/>
        </w:rPr>
        <w:t xml:space="preserve">_____________№___________, </w:t>
      </w:r>
      <w:r>
        <w:rPr>
          <w:rFonts w:ascii="Times New Roman" w:hAnsi="Times New Roman" w:cs="Times New Roman"/>
          <w:sz w:val="24"/>
          <w:szCs w:val="24"/>
          <w:lang w:val="uk-UA"/>
        </w:rPr>
        <w:t>Р№</w:t>
      </w:r>
      <w:r w:rsidRPr="00D64C27">
        <w:rPr>
          <w:rFonts w:ascii="Times New Roman" w:hAnsi="Times New Roman" w:cs="Times New Roman"/>
          <w:sz w:val="24"/>
          <w:szCs w:val="24"/>
          <w:lang w:val="uk-UA"/>
        </w:rPr>
        <w:t xml:space="preserve">_________ </w:t>
      </w:r>
      <w:r>
        <w:rPr>
          <w:rFonts w:ascii="Times New Roman" w:hAnsi="Times New Roman" w:cs="Times New Roman"/>
          <w:sz w:val="24"/>
          <w:szCs w:val="24"/>
          <w:lang w:val="uk-UA"/>
        </w:rPr>
        <w:t>від_____________</w:t>
      </w:r>
      <w:r w:rsidRPr="00D64C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(серія)</w:t>
      </w:r>
    </w:p>
    <w:p w:rsidR="00353E8C" w:rsidRPr="00D64C27" w:rsidRDefault="00353E8C" w:rsidP="00B3122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(дата)</w:t>
      </w:r>
      <w:r w:rsidRPr="00D64C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</w:t>
      </w:r>
    </w:p>
    <w:p w:rsidR="00353E8C" w:rsidRDefault="00353E8C" w:rsidP="00B312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233C6">
        <w:rPr>
          <w:rFonts w:ascii="Times New Roman" w:hAnsi="Times New Roman" w:cs="Times New Roman"/>
          <w:b/>
          <w:bCs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9233C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 право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постійного користування</w:t>
      </w:r>
      <w:r w:rsidRPr="00D64C27">
        <w:rPr>
          <w:rFonts w:ascii="Times New Roman" w:hAnsi="Times New Roman" w:cs="Times New Roman"/>
          <w:sz w:val="24"/>
          <w:szCs w:val="24"/>
          <w:lang w:val="uk-UA"/>
        </w:rPr>
        <w:t xml:space="preserve">____________№___________, </w:t>
      </w:r>
      <w:r>
        <w:rPr>
          <w:rFonts w:ascii="Times New Roman" w:hAnsi="Times New Roman" w:cs="Times New Roman"/>
          <w:sz w:val="24"/>
          <w:szCs w:val="24"/>
          <w:lang w:val="uk-UA"/>
        </w:rPr>
        <w:t>Р№</w:t>
      </w:r>
      <w:r w:rsidRPr="00D64C27">
        <w:rPr>
          <w:rFonts w:ascii="Times New Roman" w:hAnsi="Times New Roman" w:cs="Times New Roman"/>
          <w:sz w:val="24"/>
          <w:szCs w:val="24"/>
          <w:lang w:val="uk-UA"/>
        </w:rPr>
        <w:t xml:space="preserve">_________ </w:t>
      </w:r>
      <w:r>
        <w:rPr>
          <w:rFonts w:ascii="Times New Roman" w:hAnsi="Times New Roman" w:cs="Times New Roman"/>
          <w:sz w:val="24"/>
          <w:szCs w:val="24"/>
          <w:lang w:val="uk-UA"/>
        </w:rPr>
        <w:t>від_____________</w:t>
      </w:r>
      <w:r w:rsidRPr="00D64C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   (серія)</w:t>
      </w:r>
    </w:p>
    <w:p w:rsidR="00353E8C" w:rsidRPr="00D64C27" w:rsidRDefault="00353E8C" w:rsidP="00B3122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(дата)</w:t>
      </w:r>
      <w:r w:rsidRPr="00D64C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</w:t>
      </w:r>
    </w:p>
    <w:p w:rsidR="00353E8C" w:rsidRPr="00B31223" w:rsidRDefault="00353E8C" w:rsidP="00B3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371EDD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Договір оренди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B31223">
        <w:rPr>
          <w:rFonts w:ascii="Times New Roman" w:hAnsi="Times New Roman" w:cs="Times New Roman"/>
          <w:sz w:val="24"/>
          <w:szCs w:val="24"/>
          <w:lang w:val="uk-UA"/>
        </w:rPr>
        <w:t xml:space="preserve">Р№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 від_____________________________</w:t>
      </w:r>
    </w:p>
    <w:p w:rsidR="00353E8C" w:rsidRPr="00B31223" w:rsidRDefault="00353E8C" w:rsidP="00B31223">
      <w:pPr>
        <w:pStyle w:val="ListParagraph"/>
        <w:ind w:left="64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 (дата)</w:t>
      </w:r>
    </w:p>
    <w:p w:rsidR="00353E8C" w:rsidRDefault="00353E8C" w:rsidP="00F2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Свідоцтво про право власності на нерухоме майно  </w:t>
      </w:r>
      <w:r>
        <w:rPr>
          <w:rFonts w:ascii="Times New Roman" w:hAnsi="Times New Roman" w:cs="Times New Roman"/>
          <w:sz w:val="24"/>
          <w:szCs w:val="24"/>
          <w:lang w:val="uk-UA"/>
        </w:rPr>
        <w:t>________№_________</w:t>
      </w:r>
    </w:p>
    <w:p w:rsidR="00353E8C" w:rsidRDefault="00353E8C" w:rsidP="00F25DFC">
      <w:pPr>
        <w:pStyle w:val="ListParagraph"/>
        <w:ind w:left="64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                                                           (серія)</w:t>
      </w:r>
    </w:p>
    <w:p w:rsidR="00353E8C" w:rsidRDefault="00353E8C" w:rsidP="00F25DFC">
      <w:pPr>
        <w:pStyle w:val="ListParagraph"/>
        <w:ind w:left="64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І№_____________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  _________________</w:t>
      </w:r>
    </w:p>
    <w:p w:rsidR="00353E8C" w:rsidRDefault="00353E8C" w:rsidP="00F25DFC">
      <w:pPr>
        <w:pStyle w:val="ListParagraph"/>
        <w:ind w:left="64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          </w:t>
      </w:r>
      <w:r w:rsidRPr="00B31223">
        <w:rPr>
          <w:rFonts w:ascii="Times New Roman" w:hAnsi="Times New Roman" w:cs="Times New Roman"/>
          <w:i/>
          <w:iCs/>
          <w:sz w:val="24"/>
          <w:szCs w:val="24"/>
          <w:lang w:val="uk-UA"/>
        </w:rPr>
        <w:t>(дата)</w:t>
      </w:r>
    </w:p>
    <w:p w:rsidR="00353E8C" w:rsidRDefault="00353E8C" w:rsidP="00F2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Договір купівлі-продажу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Р№______________від___________________</w:t>
      </w:r>
    </w:p>
    <w:p w:rsidR="00353E8C" w:rsidRDefault="00353E8C" w:rsidP="00B31223">
      <w:pPr>
        <w:ind w:left="284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B3122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</w:t>
      </w:r>
      <w:r w:rsidRPr="00B31223">
        <w:rPr>
          <w:rFonts w:ascii="Times New Roman" w:hAnsi="Times New Roman" w:cs="Times New Roman"/>
          <w:i/>
          <w:iCs/>
          <w:sz w:val="20"/>
          <w:szCs w:val="20"/>
          <w:lang w:val="uk-UA"/>
        </w:rPr>
        <w:t>(дата)</w:t>
      </w:r>
    </w:p>
    <w:p w:rsidR="00353E8C" w:rsidRDefault="00353E8C" w:rsidP="00B3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Договір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дарування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Р№______________від___________________</w:t>
      </w:r>
    </w:p>
    <w:p w:rsidR="00353E8C" w:rsidRDefault="00353E8C" w:rsidP="00B31223">
      <w:pPr>
        <w:ind w:left="284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 w:rsidRPr="00B3122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</w:t>
      </w:r>
      <w:r w:rsidRPr="00B31223">
        <w:rPr>
          <w:rFonts w:ascii="Times New Roman" w:hAnsi="Times New Roman" w:cs="Times New Roman"/>
          <w:i/>
          <w:iCs/>
          <w:sz w:val="20"/>
          <w:szCs w:val="20"/>
          <w:lang w:val="uk-UA"/>
        </w:rPr>
        <w:t>(дата)</w:t>
      </w:r>
    </w:p>
    <w:p w:rsidR="00353E8C" w:rsidRDefault="00353E8C" w:rsidP="00B3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Договір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міни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Р№______________від___________________</w:t>
      </w:r>
    </w:p>
    <w:p w:rsidR="00353E8C" w:rsidRPr="00B31223" w:rsidRDefault="00353E8C" w:rsidP="00B31223">
      <w:pPr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B3122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</w:t>
      </w:r>
      <w:r w:rsidRPr="00B31223">
        <w:rPr>
          <w:rFonts w:ascii="Times New Roman" w:hAnsi="Times New Roman" w:cs="Times New Roman"/>
          <w:i/>
          <w:iCs/>
          <w:sz w:val="20"/>
          <w:szCs w:val="20"/>
          <w:lang w:val="uk-UA"/>
        </w:rPr>
        <w:t>(дата)</w:t>
      </w:r>
    </w:p>
    <w:p w:rsidR="00353E8C" w:rsidRDefault="00353E8C" w:rsidP="00F2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Рішення Ковельської міської ради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№_______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 w:rsidRPr="00B31223"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</w:t>
      </w:r>
    </w:p>
    <w:p w:rsidR="00353E8C" w:rsidRPr="00043395" w:rsidRDefault="00353E8C" w:rsidP="00F2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відсутній                                                                          </w:t>
      </w:r>
      <w:r w:rsidRPr="00F25DFC">
        <w:rPr>
          <w:rFonts w:ascii="Times New Roman" w:hAnsi="Times New Roman" w:cs="Times New Roman"/>
          <w:i/>
          <w:iCs/>
          <w:sz w:val="20"/>
          <w:szCs w:val="20"/>
          <w:lang w:val="uk-UA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uk-UA"/>
        </w:rPr>
        <w:t>дата</w:t>
      </w:r>
      <w:r w:rsidRPr="00F25DFC">
        <w:rPr>
          <w:rFonts w:ascii="Times New Roman" w:hAnsi="Times New Roman" w:cs="Times New Roman"/>
          <w:i/>
          <w:iCs/>
          <w:sz w:val="20"/>
          <w:szCs w:val="20"/>
          <w:lang w:val="uk-UA"/>
        </w:rPr>
        <w:t>)</w:t>
      </w:r>
    </w:p>
    <w:p w:rsidR="00353E8C" w:rsidRPr="00F25DFC" w:rsidRDefault="00353E8C" w:rsidP="00043395">
      <w:pPr>
        <w:pStyle w:val="ListParagraph"/>
        <w:ind w:left="644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25DF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</w:t>
      </w:r>
    </w:p>
    <w:p w:rsidR="00353E8C" w:rsidRPr="00043395" w:rsidRDefault="00353E8C" w:rsidP="00371EDD">
      <w:pPr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043395">
        <w:rPr>
          <w:rFonts w:ascii="Times New Roman" w:hAnsi="Times New Roman" w:cs="Times New Roman"/>
          <w:sz w:val="24"/>
          <w:szCs w:val="24"/>
          <w:lang w:val="uk-UA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uk-UA"/>
        </w:rPr>
        <w:t>. Площа земельної ділянки проставляється в одній  графі і автоматично повторюється ще в двох графах витягу.</w:t>
      </w:r>
    </w:p>
    <w:p w:rsidR="00353E8C" w:rsidRDefault="00353E8C" w:rsidP="00371EDD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                                             </w:t>
      </w:r>
    </w:p>
    <w:p w:rsidR="00353E8C" w:rsidRPr="005D61EC" w:rsidRDefault="00353E8C" w:rsidP="00371EDD">
      <w:pPr>
        <w:ind w:left="284"/>
        <w:rPr>
          <w:rFonts w:ascii="Times New Roman" w:hAnsi="Times New Roman" w:cs="Times New Roman"/>
          <w:i/>
          <w:iCs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5..</w:t>
      </w:r>
      <w:r w:rsidRPr="005D61EC">
        <w:rPr>
          <w:rFonts w:ascii="Times New Roman" w:hAnsi="Times New Roman" w:cs="Times New Roman"/>
          <w:sz w:val="24"/>
          <w:szCs w:val="24"/>
          <w:lang w:val="uk-UA"/>
        </w:rPr>
        <w:t>Економіко</w:t>
      </w:r>
      <w:r>
        <w:rPr>
          <w:rFonts w:ascii="Times New Roman" w:hAnsi="Times New Roman" w:cs="Times New Roman"/>
          <w:sz w:val="24"/>
          <w:szCs w:val="24"/>
          <w:lang w:val="uk-UA"/>
        </w:rPr>
        <w:t>-планувальна зона вибирається шляхом натискання мишкою по карті Вказано на карті римськими цифрами. Є зон 9,зображено зеленим кольором, римськими цифрами в кружечку. В залежності від вибраної зони автоматично заповнюються поля  «економіко-планувальна зона» . «коефіцієнт Км2», «середня вартість земельної ділянки, грн./м2» В кожній зоні є оціночні райони-всього 44 ( червоні цифри в кружечках). Ієрархія представлена в таблиці.</w:t>
      </w:r>
    </w:p>
    <w:p w:rsidR="00353E8C" w:rsidRDefault="00353E8C" w:rsidP="008D2CAA">
      <w:pPr>
        <w:pStyle w:val="10"/>
        <w:jc w:val="center"/>
        <w:outlineLvl w:val="0"/>
        <w:rPr>
          <w:b/>
          <w:bCs/>
          <w:sz w:val="28"/>
          <w:szCs w:val="28"/>
        </w:rPr>
      </w:pPr>
    </w:p>
    <w:p w:rsidR="00353E8C" w:rsidRDefault="00353E8C" w:rsidP="008D2CAA">
      <w:pPr>
        <w:pStyle w:val="10"/>
        <w:jc w:val="center"/>
        <w:outlineLvl w:val="0"/>
        <w:rPr>
          <w:b/>
          <w:bCs/>
          <w:sz w:val="28"/>
          <w:szCs w:val="28"/>
        </w:rPr>
      </w:pPr>
    </w:p>
    <w:p w:rsidR="00353E8C" w:rsidRPr="00081ED6" w:rsidRDefault="00353E8C" w:rsidP="008D2CAA">
      <w:pPr>
        <w:pStyle w:val="10"/>
        <w:jc w:val="center"/>
        <w:outlineLvl w:val="0"/>
        <w:rPr>
          <w:b/>
          <w:bCs/>
          <w:sz w:val="28"/>
          <w:szCs w:val="28"/>
        </w:rPr>
      </w:pPr>
      <w:r w:rsidRPr="00081ED6">
        <w:rPr>
          <w:b/>
          <w:bCs/>
          <w:sz w:val="28"/>
          <w:szCs w:val="28"/>
        </w:rPr>
        <w:t>Визначення зонального коефіцієнта Км2 та грошова оцінка одного квадратного метра землі в межах економіко – планувальних зон</w:t>
      </w:r>
    </w:p>
    <w:p w:rsidR="00353E8C" w:rsidRPr="0073333C" w:rsidRDefault="00353E8C" w:rsidP="008D2CAA">
      <w:pPr>
        <w:pStyle w:val="10"/>
        <w:jc w:val="center"/>
        <w:outlineLvl w:val="0"/>
        <w:rPr>
          <w:rFonts w:ascii="Arial" w:hAnsi="Arial" w:cs="Arial"/>
          <w:b/>
          <w:bCs/>
          <w:highlight w:val="yellow"/>
        </w:rPr>
      </w:pPr>
    </w:p>
    <w:tbl>
      <w:tblPr>
        <w:tblW w:w="974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2268"/>
        <w:gridCol w:w="3433"/>
        <w:gridCol w:w="2095"/>
      </w:tblGrid>
      <w:tr w:rsidR="00353E8C" w:rsidRPr="00743703">
        <w:trPr>
          <w:tblHeader/>
        </w:trPr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Економіко-планувальні зони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Оціночні райони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Км2</w:t>
            </w: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Грошова оцінка 1м2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0,8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98,06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5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6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15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0,85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104,19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16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7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0,87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106,64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8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9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10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11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12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22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23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26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27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37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43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13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0,9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110,32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25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28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14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122,58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20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29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38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17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1,07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131,16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19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41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42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18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1,44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176,52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31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32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33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35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21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1,19</w:t>
            </w: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  <w:r w:rsidRPr="00743703">
              <w:rPr>
                <w:sz w:val="28"/>
                <w:szCs w:val="28"/>
              </w:rPr>
              <w:t>145,87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24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30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40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743703" w:rsidRDefault="00353E8C" w:rsidP="00082850">
            <w:pPr>
              <w:jc w:val="center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34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1,27</w:t>
            </w: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155,68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36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39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Смуга відводу залізниці (44)</w:t>
            </w: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min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0,8</w:t>
            </w: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98,06</w:t>
            </w:r>
          </w:p>
        </w:tc>
      </w:tr>
      <w:tr w:rsidR="00353E8C" w:rsidRPr="00743703">
        <w:tc>
          <w:tcPr>
            <w:tcW w:w="1951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max</w:t>
            </w:r>
          </w:p>
        </w:tc>
        <w:tc>
          <w:tcPr>
            <w:tcW w:w="2268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3433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1,44</w:t>
            </w:r>
          </w:p>
        </w:tc>
        <w:tc>
          <w:tcPr>
            <w:tcW w:w="2095" w:type="dxa"/>
            <w:vAlign w:val="center"/>
          </w:tcPr>
          <w:p w:rsidR="00353E8C" w:rsidRPr="00005239" w:rsidRDefault="00353E8C" w:rsidP="00082850">
            <w:pPr>
              <w:pStyle w:val="10"/>
              <w:jc w:val="center"/>
              <w:outlineLvl w:val="0"/>
              <w:rPr>
                <w:sz w:val="28"/>
                <w:szCs w:val="28"/>
              </w:rPr>
            </w:pPr>
            <w:r w:rsidRPr="00005239">
              <w:rPr>
                <w:sz w:val="28"/>
                <w:szCs w:val="28"/>
              </w:rPr>
              <w:t>176,52</w:t>
            </w:r>
          </w:p>
        </w:tc>
      </w:tr>
    </w:tbl>
    <w:p w:rsidR="00353E8C" w:rsidRPr="000C128D" w:rsidRDefault="00353E8C" w:rsidP="008D2CAA">
      <w:pPr>
        <w:spacing w:before="100" w:after="100"/>
        <w:ind w:firstLine="709"/>
        <w:jc w:val="center"/>
        <w:rPr>
          <w:sz w:val="24"/>
          <w:szCs w:val="24"/>
        </w:rPr>
      </w:pPr>
    </w:p>
    <w:p w:rsidR="00353E8C" w:rsidRDefault="00353E8C" w:rsidP="008D2CAA">
      <w:pPr>
        <w:spacing w:before="100" w:after="100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5.Коефіцієнт функціонального використання Кф представлено в таблиці в залежності від категорії земель. Мабудь, має бути вікно, із якого треба вибрати потрібне.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5421"/>
        <w:gridCol w:w="3191"/>
      </w:tblGrid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земель за функцією використання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коефіцієнта Кф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 w:colFirst="0" w:colLast="2"/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житлової забудови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промисловості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комерційного використання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громадського призначення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транспорту, зв’язку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Землі технічної інфраструктури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</w:t>
            </w:r>
          </w:p>
        </w:tc>
      </w:tr>
      <w:tr w:rsidR="00353E8C" w:rsidRPr="00743703">
        <w:tc>
          <w:tcPr>
            <w:tcW w:w="959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42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землі,</w:t>
            </w: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в т.ч. зайняті поточним та відведені під майбутнє будівництво</w:t>
            </w:r>
          </w:p>
        </w:tc>
        <w:tc>
          <w:tcPr>
            <w:tcW w:w="3191" w:type="dxa"/>
          </w:tcPr>
          <w:p w:rsidR="00353E8C" w:rsidRPr="00743703" w:rsidRDefault="00353E8C" w:rsidP="00743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37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</w:tr>
      <w:bookmarkEnd w:id="0"/>
    </w:tbl>
    <w:p w:rsidR="00353E8C" w:rsidRDefault="00353E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3E8C" w:rsidRPr="00F96226" w:rsidRDefault="00353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6.В залежності від приналежності ділянки до певного оціночного району та категорії земель за функцією використання , встановлено локальні коефіцієнти місцезнаходження (представлено в таблиці на окремому листі)</w:t>
      </w:r>
      <w:r w:rsidRPr="00F96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226">
        <w:rPr>
          <w:rFonts w:ascii="Times New Roman" w:hAnsi="Times New Roman" w:cs="Times New Roman"/>
          <w:sz w:val="28"/>
          <w:szCs w:val="28"/>
        </w:rPr>
        <w:t>документ №3</w:t>
      </w:r>
    </w:p>
    <w:sectPr w:rsidR="00353E8C" w:rsidRPr="00F96226" w:rsidSect="00E325A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E8C" w:rsidRDefault="00353E8C" w:rsidP="0014697C">
      <w:pPr>
        <w:spacing w:after="0" w:line="240" w:lineRule="auto"/>
      </w:pPr>
      <w:r>
        <w:separator/>
      </w:r>
    </w:p>
  </w:endnote>
  <w:endnote w:type="continuationSeparator" w:id="0">
    <w:p w:rsidR="00353E8C" w:rsidRDefault="00353E8C" w:rsidP="0014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8C" w:rsidRDefault="00353E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E8C" w:rsidRDefault="00353E8C" w:rsidP="0014697C">
      <w:pPr>
        <w:spacing w:after="0" w:line="240" w:lineRule="auto"/>
      </w:pPr>
      <w:r>
        <w:separator/>
      </w:r>
    </w:p>
  </w:footnote>
  <w:footnote w:type="continuationSeparator" w:id="0">
    <w:p w:rsidR="00353E8C" w:rsidRDefault="00353E8C" w:rsidP="0014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8C" w:rsidRDefault="00353E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BFC"/>
    <w:multiLevelType w:val="hybridMultilevel"/>
    <w:tmpl w:val="4208B3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">
    <w:nsid w:val="41E4131A"/>
    <w:multiLevelType w:val="hybridMultilevel"/>
    <w:tmpl w:val="0ED2E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0F25"/>
    <w:rsid w:val="00005239"/>
    <w:rsid w:val="00005931"/>
    <w:rsid w:val="00043395"/>
    <w:rsid w:val="00052C11"/>
    <w:rsid w:val="00081ED6"/>
    <w:rsid w:val="00082850"/>
    <w:rsid w:val="000B61C0"/>
    <w:rsid w:val="000C128D"/>
    <w:rsid w:val="0014697C"/>
    <w:rsid w:val="001756FD"/>
    <w:rsid w:val="001C0A69"/>
    <w:rsid w:val="001D3A25"/>
    <w:rsid w:val="001E6064"/>
    <w:rsid w:val="00261B1C"/>
    <w:rsid w:val="00295226"/>
    <w:rsid w:val="0033325C"/>
    <w:rsid w:val="00353E8C"/>
    <w:rsid w:val="00371EDD"/>
    <w:rsid w:val="00385431"/>
    <w:rsid w:val="003A46BB"/>
    <w:rsid w:val="003D55DC"/>
    <w:rsid w:val="004A04E0"/>
    <w:rsid w:val="004A488F"/>
    <w:rsid w:val="005074BA"/>
    <w:rsid w:val="005277BB"/>
    <w:rsid w:val="005929C6"/>
    <w:rsid w:val="005D1A9E"/>
    <w:rsid w:val="005D61EC"/>
    <w:rsid w:val="00650E42"/>
    <w:rsid w:val="00656FED"/>
    <w:rsid w:val="006B4867"/>
    <w:rsid w:val="0073333C"/>
    <w:rsid w:val="00743703"/>
    <w:rsid w:val="007B642C"/>
    <w:rsid w:val="007D591C"/>
    <w:rsid w:val="00844D25"/>
    <w:rsid w:val="008D2CAA"/>
    <w:rsid w:val="009233C6"/>
    <w:rsid w:val="00924FE4"/>
    <w:rsid w:val="00925E07"/>
    <w:rsid w:val="009B3378"/>
    <w:rsid w:val="009F418D"/>
    <w:rsid w:val="00A06620"/>
    <w:rsid w:val="00A50F25"/>
    <w:rsid w:val="00AB4149"/>
    <w:rsid w:val="00B00215"/>
    <w:rsid w:val="00B31223"/>
    <w:rsid w:val="00B42894"/>
    <w:rsid w:val="00B6567F"/>
    <w:rsid w:val="00BB5D48"/>
    <w:rsid w:val="00C133FE"/>
    <w:rsid w:val="00C45ACA"/>
    <w:rsid w:val="00CC7302"/>
    <w:rsid w:val="00D64C27"/>
    <w:rsid w:val="00D72FB6"/>
    <w:rsid w:val="00DD597F"/>
    <w:rsid w:val="00E325A3"/>
    <w:rsid w:val="00E6692F"/>
    <w:rsid w:val="00E76717"/>
    <w:rsid w:val="00EE20C2"/>
    <w:rsid w:val="00EE71EE"/>
    <w:rsid w:val="00F25DFC"/>
    <w:rsid w:val="00F43FAB"/>
    <w:rsid w:val="00F96226"/>
    <w:rsid w:val="00FA515D"/>
    <w:rsid w:val="00FB1153"/>
    <w:rsid w:val="00FB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A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61C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14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4697C"/>
  </w:style>
  <w:style w:type="paragraph" w:styleId="Footer">
    <w:name w:val="footer"/>
    <w:basedOn w:val="Normal"/>
    <w:link w:val="FooterChar"/>
    <w:uiPriority w:val="99"/>
    <w:semiHidden/>
    <w:rsid w:val="0014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4697C"/>
  </w:style>
  <w:style w:type="paragraph" w:styleId="ListParagraph">
    <w:name w:val="List Paragraph"/>
    <w:basedOn w:val="Normal"/>
    <w:uiPriority w:val="99"/>
    <w:qFormat/>
    <w:rsid w:val="009233C6"/>
    <w:pPr>
      <w:ind w:left="720"/>
    </w:pPr>
  </w:style>
  <w:style w:type="paragraph" w:customStyle="1" w:styleId="1">
    <w:name w:val="1 Знак Знак Знак Знак Знак Знак Знак Знак Знак"/>
    <w:basedOn w:val="Normal"/>
    <w:uiPriority w:val="99"/>
    <w:rsid w:val="008D2CAA"/>
    <w:pPr>
      <w:spacing w:after="0" w:line="240" w:lineRule="auto"/>
    </w:pPr>
    <w:rPr>
      <w:rFonts w:ascii="Verdana" w:eastAsia="Batang" w:hAnsi="Verdana" w:cs="Verdana"/>
      <w:sz w:val="20"/>
      <w:szCs w:val="20"/>
      <w:lang w:val="en-US"/>
    </w:rPr>
  </w:style>
  <w:style w:type="paragraph" w:customStyle="1" w:styleId="10">
    <w:name w:val="Обычный1"/>
    <w:uiPriority w:val="99"/>
    <w:rsid w:val="008D2CAA"/>
    <w:rPr>
      <w:rFonts w:ascii="Times New Roman" w:eastAsia="Batang" w:hAnsi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94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</TotalTime>
  <Pages>4</Pages>
  <Words>551</Words>
  <Characters>3142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Customer</cp:lastModifiedBy>
  <cp:revision>29</cp:revision>
  <dcterms:created xsi:type="dcterms:W3CDTF">2013-09-23T05:22:00Z</dcterms:created>
  <dcterms:modified xsi:type="dcterms:W3CDTF">2013-09-24T18:11:00Z</dcterms:modified>
</cp:coreProperties>
</file>