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ДЕРЖАВНИЙ ВИЩИЙ НАВЧАЛЬНИЙ ЗАКЛАД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«ЗАПОРІЗЬКИЙ НАЦІОНАЛЬНИЙ УНІВЕРСИТЕТ»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МІНІСТЕРСТВА ОСВІТИ І НАУКИ УКРАЇНИ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МАТЕМАТИЧНИЙ ФАКУЛЬТЕТ</w:t>
      </w:r>
    </w:p>
    <w:p w:rsidR="00C559C1" w:rsidRDefault="00432183" w:rsidP="00432183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КАФЕДРА </w:t>
      </w:r>
      <w:r w:rsidR="0029385F">
        <w:rPr>
          <w:b w:val="0"/>
          <w:sz w:val="28"/>
          <w:lang w:val="uk-UA"/>
        </w:rPr>
        <w:t>ПРИКЛАДНОЇ МАТЕМАТИКИ</w:t>
      </w: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Pr="00B474D8" w:rsidRDefault="00432183" w:rsidP="00432183">
      <w:pPr>
        <w:pStyle w:val="a3"/>
        <w:rPr>
          <w:sz w:val="44"/>
          <w:szCs w:val="44"/>
          <w:lang w:val="uk-UA"/>
        </w:rPr>
      </w:pPr>
      <w:r w:rsidRPr="00B474D8">
        <w:rPr>
          <w:sz w:val="44"/>
          <w:szCs w:val="44"/>
          <w:lang w:val="uk-UA"/>
        </w:rPr>
        <w:t>КУРСОВА РОБОТА</w:t>
      </w:r>
    </w:p>
    <w:tbl>
      <w:tblPr>
        <w:tblStyle w:val="a5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42"/>
        <w:gridCol w:w="8316"/>
      </w:tblGrid>
      <w:tr w:rsidR="00C559C1" w:rsidTr="0029385F">
        <w:tc>
          <w:tcPr>
            <w:tcW w:w="1242" w:type="dxa"/>
            <w:hideMark/>
          </w:tcPr>
          <w:p w:rsidR="00C559C1" w:rsidRDefault="00C559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Default="00C559C1" w:rsidP="00064606">
            <w:pPr>
              <w:spacing w:line="360" w:lineRule="auto"/>
              <w:ind w:left="-10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дисципліни «</w:t>
            </w:r>
            <w:r w:rsidR="00064606">
              <w:rPr>
                <w:sz w:val="28"/>
                <w:szCs w:val="28"/>
                <w:lang w:val="ru-RU"/>
              </w:rPr>
              <w:t>Численн</w:t>
            </w:r>
            <w:r w:rsidR="00064606">
              <w:rPr>
                <w:sz w:val="28"/>
                <w:szCs w:val="28"/>
              </w:rPr>
              <w:t>і методи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C559C1" w:rsidTr="0029385F">
        <w:tc>
          <w:tcPr>
            <w:tcW w:w="1242" w:type="dxa"/>
          </w:tcPr>
          <w:p w:rsidR="00C559C1" w:rsidRDefault="00C559C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9C1" w:rsidRDefault="00C559C1">
            <w:pPr>
              <w:spacing w:line="360" w:lineRule="auto"/>
              <w:ind w:left="-10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(назва дисципліни)</w:t>
            </w:r>
          </w:p>
        </w:tc>
      </w:tr>
      <w:tr w:rsidR="00C559C1" w:rsidTr="0029385F">
        <w:tc>
          <w:tcPr>
            <w:tcW w:w="1242" w:type="dxa"/>
            <w:hideMark/>
          </w:tcPr>
          <w:p w:rsidR="00C559C1" w:rsidRDefault="00C559C1" w:rsidP="002938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тему:</w:t>
            </w:r>
            <w:r w:rsidR="0029385F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29385F" w:rsidRDefault="00064606" w:rsidP="0029385F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«Інтерполяція функцій</w:t>
            </w:r>
            <w:r w:rsidRPr="0029385F">
              <w:rPr>
                <w:sz w:val="32"/>
                <w:szCs w:val="32"/>
              </w:rPr>
              <w:t>»</w:t>
            </w:r>
          </w:p>
        </w:tc>
      </w:tr>
    </w:tbl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tbl>
      <w:tblPr>
        <w:tblW w:w="6075" w:type="dxa"/>
        <w:tblInd w:w="3516" w:type="dxa"/>
        <w:tblLayout w:type="fixed"/>
        <w:tblLook w:val="04A0" w:firstRow="1" w:lastRow="0" w:firstColumn="1" w:lastColumn="0" w:noHBand="0" w:noVBand="1"/>
      </w:tblPr>
      <w:tblGrid>
        <w:gridCol w:w="1501"/>
        <w:gridCol w:w="354"/>
        <w:gridCol w:w="678"/>
        <w:gridCol w:w="210"/>
        <w:gridCol w:w="1873"/>
        <w:gridCol w:w="1459"/>
      </w:tblGrid>
      <w:tr w:rsidR="00C559C1" w:rsidTr="00C559C1">
        <w:trPr>
          <w:cantSplit/>
        </w:trPr>
        <w:tc>
          <w:tcPr>
            <w:tcW w:w="1854" w:type="dxa"/>
            <w:gridSpan w:val="2"/>
            <w:vAlign w:val="bottom"/>
            <w:hideMark/>
          </w:tcPr>
          <w:p w:rsidR="00C559C1" w:rsidRDefault="00C559C1" w:rsidP="00C559C1">
            <w:pPr>
              <w:ind w:lef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064606">
              <w:rPr>
                <w:sz w:val="28"/>
                <w:szCs w:val="28"/>
              </w:rPr>
              <w:t>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C559C1" w:rsidRDefault="00C55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2" w:type="dxa"/>
            <w:gridSpan w:val="2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курсу,   групи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4315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  <w:hideMark/>
          </w:tcPr>
          <w:p w:rsidR="00C559C1" w:rsidRDefault="00C559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напряму підготовки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 w:rsidP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6.0403</w:t>
            </w:r>
            <w:r w:rsidR="00C559C1">
              <w:rPr>
                <w:sz w:val="28"/>
                <w:szCs w:val="28"/>
              </w:rPr>
              <w:t>01</w:t>
            </w:r>
            <w:r w:rsidR="00880C17">
              <w:rPr>
                <w:sz w:val="28"/>
                <w:szCs w:val="28"/>
              </w:rPr>
              <w:t xml:space="preserve"> </w:t>
            </w:r>
            <w:r w:rsidR="00880C17" w:rsidRPr="00880C1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Прикладна математика</w:t>
            </w:r>
            <w:r w:rsidR="00880C17" w:rsidRPr="00880C17">
              <w:rPr>
                <w:sz w:val="28"/>
                <w:szCs w:val="28"/>
              </w:rPr>
              <w:t>»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</w:tcPr>
          <w:p w:rsidR="00C559C1" w:rsidRDefault="00C559C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(шифр і назва напряму підготовки)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29385F" w:rsidP="0006460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А.</w:t>
            </w:r>
            <w:r w:rsidR="00064606"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.</w:t>
            </w:r>
            <w:r w:rsidR="00064606">
              <w:rPr>
                <w:sz w:val="28"/>
                <w:szCs w:val="28"/>
                <w:lang w:val="ru-RU"/>
              </w:rPr>
              <w:t>Солодухін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</w:t>
            </w:r>
          </w:p>
        </w:tc>
        <w:tc>
          <w:tcPr>
            <w:tcW w:w="45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064606" w:rsidP="00064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Полюга</w:t>
            </w:r>
            <w:r>
              <w:rPr>
                <w:sz w:val="28"/>
                <w:szCs w:val="28"/>
              </w:rPr>
              <w:t xml:space="preserve"> С</w:t>
            </w:r>
            <w:r w:rsidR="0029385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І</w:t>
            </w:r>
            <w:r w:rsidR="002C33A6">
              <w:rPr>
                <w:sz w:val="28"/>
                <w:szCs w:val="28"/>
              </w:rPr>
              <w:t>.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</w:tcPr>
          <w:p w:rsidR="00C559C1" w:rsidRDefault="00C559C1">
            <w:pPr>
              <w:jc w:val="center"/>
              <w:rPr>
                <w:sz w:val="16"/>
              </w:rPr>
            </w:pPr>
          </w:p>
        </w:tc>
        <w:tc>
          <w:tcPr>
            <w:tcW w:w="4572" w:type="dxa"/>
            <w:gridSpan w:val="5"/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(посада, вчене звання, науковий ступінь, прізвище та ініціали)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tbl>
      <w:tblPr>
        <w:tblW w:w="7980" w:type="dxa"/>
        <w:tblInd w:w="1614" w:type="dxa"/>
        <w:tblLayout w:type="fixed"/>
        <w:tblLook w:val="04A0" w:firstRow="1" w:lastRow="0" w:firstColumn="1" w:lastColumn="0" w:noHBand="0" w:noVBand="1"/>
      </w:tblPr>
      <w:tblGrid>
        <w:gridCol w:w="1904"/>
        <w:gridCol w:w="2096"/>
        <w:gridCol w:w="528"/>
        <w:gridCol w:w="450"/>
        <w:gridCol w:w="1945"/>
        <w:gridCol w:w="1057"/>
      </w:tblGrid>
      <w:tr w:rsidR="00C559C1" w:rsidTr="00C559C1">
        <w:trPr>
          <w:gridBefore w:val="1"/>
          <w:wBefore w:w="1902" w:type="dxa"/>
          <w:cantSplit/>
        </w:trPr>
        <w:tc>
          <w:tcPr>
            <w:tcW w:w="2622" w:type="dxa"/>
            <w:gridSpan w:val="2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Національна шкала: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</w:trPr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Кількість балів: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bottom"/>
            <w:hideMark/>
          </w:tcPr>
          <w:p w:rsidR="00C559C1" w:rsidRDefault="00C559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 ECTS: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  <w:trHeight w:val="314"/>
        </w:trPr>
        <w:tc>
          <w:tcPr>
            <w:tcW w:w="2094" w:type="dxa"/>
            <w:vAlign w:val="bottom"/>
          </w:tcPr>
          <w:p w:rsidR="00C559C1" w:rsidRDefault="00C559C1">
            <w:pPr>
              <w:ind w:left="-45"/>
              <w:rPr>
                <w:sz w:val="28"/>
                <w:szCs w:val="28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4" w:type="dxa"/>
            <w:vAlign w:val="bottom"/>
          </w:tcPr>
          <w:p w:rsidR="00C559C1" w:rsidRDefault="00C559C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</w:tr>
      <w:tr w:rsidR="00C559C1" w:rsidTr="00C559C1">
        <w:trPr>
          <w:cantSplit/>
          <w:trHeight w:val="325"/>
        </w:trPr>
        <w:tc>
          <w:tcPr>
            <w:tcW w:w="1902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Члени комісії: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p w:rsidR="00C559C1" w:rsidRDefault="00C559C1" w:rsidP="00C559C1">
      <w:pPr>
        <w:ind w:firstLine="720"/>
        <w:jc w:val="both"/>
        <w:rPr>
          <w:sz w:val="24"/>
        </w:rPr>
      </w:pPr>
    </w:p>
    <w:p w:rsidR="00064606" w:rsidRDefault="00064606" w:rsidP="00C559C1">
      <w:pPr>
        <w:pStyle w:val="a3"/>
        <w:rPr>
          <w:b w:val="0"/>
          <w:sz w:val="28"/>
          <w:szCs w:val="28"/>
          <w:lang w:val="uk-UA"/>
        </w:rPr>
      </w:pPr>
    </w:p>
    <w:p w:rsidR="00C559C1" w:rsidRDefault="00C559C1" w:rsidP="00C559C1">
      <w:pPr>
        <w:pStyle w:val="a3"/>
        <w:rPr>
          <w:b w:val="0"/>
          <w:sz w:val="28"/>
          <w:szCs w:val="28"/>
          <w:lang w:val="en-US"/>
        </w:rPr>
      </w:pPr>
      <w:r w:rsidRPr="00880C17">
        <w:rPr>
          <w:b w:val="0"/>
          <w:sz w:val="28"/>
          <w:szCs w:val="28"/>
          <w:lang w:val="uk-UA"/>
        </w:rPr>
        <w:t>Запоріжжя</w:t>
      </w:r>
      <w:r>
        <w:rPr>
          <w:b w:val="0"/>
          <w:sz w:val="28"/>
          <w:szCs w:val="28"/>
        </w:rPr>
        <w:t xml:space="preserve"> – 201</w:t>
      </w:r>
      <w:r>
        <w:rPr>
          <w:b w:val="0"/>
          <w:sz w:val="28"/>
          <w:szCs w:val="28"/>
          <w:lang w:val="en-US"/>
        </w:rPr>
        <w:t>6</w:t>
      </w:r>
    </w:p>
    <w:p w:rsidR="00880C17" w:rsidRPr="00E17B5F" w:rsidRDefault="00880C17" w:rsidP="00E17B5F">
      <w:pPr>
        <w:pStyle w:val="1"/>
        <w:rPr>
          <w:rFonts w:cs="Times New Roman"/>
          <w:szCs w:val="28"/>
        </w:rPr>
      </w:pPr>
      <w:bookmarkStart w:id="0" w:name="_Toc449617574"/>
      <w:r w:rsidRPr="00E17B5F">
        <w:rPr>
          <w:rFonts w:cs="Times New Roman"/>
          <w:szCs w:val="28"/>
        </w:rPr>
        <w:lastRenderedPageBreak/>
        <w:t>РЕФЕРАТ</w:t>
      </w:r>
      <w:bookmarkEnd w:id="0"/>
    </w:p>
    <w:p w:rsidR="00880C17" w:rsidRPr="007421A3" w:rsidRDefault="00880C17" w:rsidP="007421A3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Pr="0031716C" w:rsidRDefault="00880C17" w:rsidP="0031716C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Default="00880C17" w:rsidP="0031716C">
      <w:pPr>
        <w:spacing w:line="360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 робота: </w:t>
      </w:r>
      <w:r w:rsidR="001609B4">
        <w:rPr>
          <w:sz w:val="28"/>
          <w:szCs w:val="28"/>
          <w:lang w:val="ru-RU"/>
        </w:rPr>
        <w:t>2</w:t>
      </w:r>
      <w:r w:rsidR="003F71B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с., </w:t>
      </w:r>
      <w:r w:rsidR="00DD1EF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джерел</w:t>
      </w:r>
      <w:r w:rsidR="00DD1EF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80C17" w:rsidRDefault="00880C17" w:rsidP="0031716C">
      <w:pPr>
        <w:spacing w:line="360" w:lineRule="auto"/>
        <w:ind w:firstLine="703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Об’єкт дослідження – </w:t>
      </w:r>
      <w:r w:rsidR="00430FF4">
        <w:rPr>
          <w:sz w:val="28"/>
          <w:szCs w:val="28"/>
        </w:rPr>
        <w:t>методи інтерполяції функцій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880C17" w:rsidRPr="000250CF" w:rsidRDefault="00880C17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дослідження – </w:t>
      </w:r>
      <w:r w:rsidR="004A25B1">
        <w:rPr>
          <w:sz w:val="28"/>
          <w:szCs w:val="28"/>
        </w:rPr>
        <w:t>аналітичний</w:t>
      </w:r>
      <w:r>
        <w:rPr>
          <w:sz w:val="28"/>
          <w:szCs w:val="28"/>
        </w:rPr>
        <w:t>.</w:t>
      </w:r>
    </w:p>
    <w:p w:rsidR="006758DE" w:rsidRDefault="006758DE" w:rsidP="0031716C">
      <w:pPr>
        <w:spacing w:line="360" w:lineRule="auto"/>
        <w:ind w:firstLine="708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Метою роботи є</w:t>
      </w:r>
      <w:r w:rsidR="00430FF4">
        <w:rPr>
          <w:sz w:val="28"/>
          <w:szCs w:val="28"/>
        </w:rPr>
        <w:t xml:space="preserve"> вивчення основних методів інтерполяції</w:t>
      </w:r>
      <w:r w:rsidR="004A25B1">
        <w:rPr>
          <w:sz w:val="28"/>
          <w:szCs w:val="28"/>
        </w:rPr>
        <w:t xml:space="preserve"> функції</w:t>
      </w:r>
      <w:r w:rsidR="00430FF4">
        <w:rPr>
          <w:sz w:val="28"/>
          <w:szCs w:val="28"/>
        </w:rPr>
        <w:t>, та реалізація програмного продукту для інтерполяції многочленом Лагранжа</w:t>
      </w:r>
      <w:r w:rsidRPr="000250CF">
        <w:rPr>
          <w:sz w:val="28"/>
          <w:szCs w:val="28"/>
        </w:rPr>
        <w:t>.</w:t>
      </w:r>
    </w:p>
    <w:p w:rsidR="00430FF4" w:rsidRPr="000250CF" w:rsidRDefault="00430FF4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даній курсовій роботі розглядаються основні методи інтерполяції функцій (многочлен Лагранжа, многочлен Ньютона), а також програмно реалізовується метод многочлена Лагранжа</w:t>
      </w:r>
      <w:r w:rsidR="00D05301">
        <w:rPr>
          <w:sz w:val="28"/>
          <w:szCs w:val="28"/>
        </w:rPr>
        <w:t xml:space="preserve"> для функцій однієї змінної</w:t>
      </w:r>
      <w:r>
        <w:rPr>
          <w:sz w:val="28"/>
          <w:szCs w:val="28"/>
        </w:rPr>
        <w:t>.</w:t>
      </w:r>
      <w:r w:rsidR="00D05301">
        <w:rPr>
          <w:sz w:val="28"/>
          <w:szCs w:val="28"/>
        </w:rPr>
        <w:t xml:space="preserve"> Програмний продукт реалізован на базі </w:t>
      </w:r>
      <w:r w:rsidR="00D05301">
        <w:rPr>
          <w:sz w:val="28"/>
          <w:szCs w:val="28"/>
          <w:lang w:val="en-US"/>
        </w:rPr>
        <w:t>JavaScript</w:t>
      </w:r>
      <w:r w:rsidR="00D05301" w:rsidRPr="00D05301">
        <w:rPr>
          <w:sz w:val="28"/>
          <w:szCs w:val="28"/>
        </w:rPr>
        <w:t xml:space="preserve">-плагина </w:t>
      </w:r>
      <w:r w:rsidR="00D05301">
        <w:rPr>
          <w:sz w:val="28"/>
          <w:szCs w:val="28"/>
          <w:lang w:val="en-US"/>
        </w:rPr>
        <w:t>Highcharts</w:t>
      </w:r>
      <w:r w:rsidR="00D05301" w:rsidRPr="00D05301">
        <w:rPr>
          <w:sz w:val="28"/>
          <w:szCs w:val="28"/>
        </w:rPr>
        <w:t>.</w:t>
      </w:r>
      <w:r w:rsidR="00D05301">
        <w:rPr>
          <w:sz w:val="28"/>
          <w:szCs w:val="28"/>
          <w:lang w:val="en-US"/>
        </w:rPr>
        <w:t>js</w:t>
      </w:r>
      <w:r w:rsidR="00D05301">
        <w:rPr>
          <w:sz w:val="28"/>
          <w:szCs w:val="28"/>
        </w:rPr>
        <w:t xml:space="preserve"> </w:t>
      </w:r>
    </w:p>
    <w:p w:rsidR="00430FF4" w:rsidRDefault="00430FF4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D6738B" w:rsidRPr="00D05301" w:rsidRDefault="00D6738B" w:rsidP="00D6738B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D6738B"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uk-UA"/>
        </w:rPr>
        <w:id w:val="642775448"/>
        <w:docPartObj>
          <w:docPartGallery w:val="Table of Contents"/>
          <w:docPartUnique/>
        </w:docPartObj>
      </w:sdtPr>
      <w:sdtEndPr/>
      <w:sdtContent>
        <w:p w:rsidR="00600703" w:rsidRDefault="00600703" w:rsidP="00D6738B">
          <w:pPr>
            <w:pStyle w:val="ab"/>
            <w:jc w:val="left"/>
          </w:pPr>
        </w:p>
        <w:p w:rsidR="000E2B65" w:rsidRPr="002B068C" w:rsidRDefault="00600703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2B068C">
            <w:rPr>
              <w:sz w:val="28"/>
              <w:szCs w:val="28"/>
            </w:rPr>
            <w:fldChar w:fldCharType="begin"/>
          </w:r>
          <w:r w:rsidRPr="002B068C">
            <w:rPr>
              <w:sz w:val="28"/>
              <w:szCs w:val="28"/>
            </w:rPr>
            <w:instrText xml:space="preserve"> TOC \o "1-3" \h \z \u </w:instrText>
          </w:r>
          <w:r w:rsidRPr="002B068C">
            <w:rPr>
              <w:sz w:val="28"/>
              <w:szCs w:val="28"/>
            </w:rPr>
            <w:fldChar w:fldCharType="separate"/>
          </w:r>
          <w:hyperlink w:anchor="_Toc449617574" w:history="1">
            <w:r w:rsidR="000E2B65" w:rsidRPr="002B068C">
              <w:rPr>
                <w:rStyle w:val="ac"/>
                <w:noProof/>
                <w:sz w:val="28"/>
                <w:szCs w:val="28"/>
              </w:rPr>
              <w:t>РЕФЕРАТ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2B068C">
              <w:rPr>
                <w:noProof/>
                <w:webHidden/>
                <w:sz w:val="28"/>
                <w:szCs w:val="28"/>
              </w:rPr>
              <w:instrText xml:space="preserve"> PAGEREF _Toc449617574 \h </w:instrText>
            </w:r>
            <w:r w:rsidR="000E2B65" w:rsidRPr="002B068C">
              <w:rPr>
                <w:noProof/>
                <w:webHidden/>
                <w:sz w:val="28"/>
                <w:szCs w:val="28"/>
              </w:rPr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 w:rsidRPr="002B068C">
              <w:rPr>
                <w:noProof/>
                <w:webHidden/>
                <w:sz w:val="28"/>
                <w:szCs w:val="28"/>
              </w:rPr>
              <w:t>4</w:t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2B068C" w:rsidRDefault="00E372D5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5" w:history="1">
            <w:r w:rsidR="000E2B65" w:rsidRPr="002B068C">
              <w:rPr>
                <w:rStyle w:val="ac"/>
                <w:noProof/>
                <w:sz w:val="28"/>
                <w:szCs w:val="28"/>
              </w:rPr>
              <w:t>ВСТУП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2B068C">
              <w:rPr>
                <w:noProof/>
                <w:webHidden/>
                <w:sz w:val="28"/>
                <w:szCs w:val="28"/>
              </w:rPr>
              <w:instrText xml:space="preserve"> PAGEREF _Toc449617575 \h </w:instrText>
            </w:r>
            <w:r w:rsidR="000E2B65" w:rsidRPr="002B068C">
              <w:rPr>
                <w:noProof/>
                <w:webHidden/>
                <w:sz w:val="28"/>
                <w:szCs w:val="28"/>
              </w:rPr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 w:rsidRPr="002B068C">
              <w:rPr>
                <w:noProof/>
                <w:webHidden/>
                <w:sz w:val="28"/>
                <w:szCs w:val="28"/>
              </w:rPr>
              <w:t>6</w:t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2B068C" w:rsidRDefault="00E372D5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6" w:history="1">
            <w:r w:rsidR="001305BC" w:rsidRPr="002B068C">
              <w:rPr>
                <w:rStyle w:val="ac"/>
                <w:noProof/>
                <w:sz w:val="28"/>
                <w:szCs w:val="28"/>
              </w:rPr>
              <w:t xml:space="preserve">1 </w:t>
            </w:r>
            <w:r w:rsidR="00BB424A" w:rsidRPr="002B068C">
              <w:rPr>
                <w:rFonts w:ascii="TTE2t00" w:hAnsi="TTE2t00"/>
                <w:color w:val="000000"/>
                <w:sz w:val="28"/>
                <w:szCs w:val="28"/>
              </w:rPr>
              <w:t>ІНТЕРПОЛЯЦІЯ ФУНКЦІЙ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2B068C">
              <w:rPr>
                <w:noProof/>
                <w:webHidden/>
                <w:sz w:val="28"/>
                <w:szCs w:val="28"/>
              </w:rPr>
              <w:instrText xml:space="preserve"> PAGEREF _Toc449617576 \h </w:instrText>
            </w:r>
            <w:r w:rsidR="000E2B65" w:rsidRPr="002B068C">
              <w:rPr>
                <w:noProof/>
                <w:webHidden/>
                <w:sz w:val="28"/>
                <w:szCs w:val="28"/>
              </w:rPr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 w:rsidRPr="002B068C">
              <w:rPr>
                <w:noProof/>
                <w:webHidden/>
                <w:sz w:val="28"/>
                <w:szCs w:val="28"/>
              </w:rPr>
              <w:t>7</w:t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2B068C" w:rsidRDefault="00E372D5" w:rsidP="002B068C">
          <w:pPr>
            <w:pStyle w:val="2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9617577" w:history="1">
            <w:r w:rsidR="000E2B65" w:rsidRPr="002B068C">
              <w:rPr>
                <w:rStyle w:val="ac"/>
                <w:noProof/>
              </w:rPr>
              <w:t>1</w:t>
            </w:r>
            <w:r w:rsidR="001C5905" w:rsidRPr="002B068C">
              <w:rPr>
                <w:rStyle w:val="ac"/>
                <w:noProof/>
              </w:rPr>
              <w:t xml:space="preserve">.1 </w:t>
            </w:r>
            <w:r w:rsidR="00BB424A" w:rsidRPr="002B068C">
              <w:rPr>
                <w:rFonts w:ascii="TTE2t00" w:hAnsi="TTE2t00"/>
                <w:color w:val="000000"/>
              </w:rPr>
              <w:t>Постановка задачі інтерполяції</w:t>
            </w:r>
            <w:r w:rsidR="000E2B65" w:rsidRPr="002B068C">
              <w:rPr>
                <w:noProof/>
                <w:webHidden/>
              </w:rPr>
              <w:tab/>
            </w:r>
            <w:r w:rsidR="000E2B65" w:rsidRPr="002B068C">
              <w:rPr>
                <w:noProof/>
                <w:webHidden/>
              </w:rPr>
              <w:fldChar w:fldCharType="begin"/>
            </w:r>
            <w:r w:rsidR="000E2B65" w:rsidRPr="002B068C">
              <w:rPr>
                <w:noProof/>
                <w:webHidden/>
              </w:rPr>
              <w:instrText xml:space="preserve"> PAGEREF _Toc449617577 \h </w:instrText>
            </w:r>
            <w:r w:rsidR="000E2B65" w:rsidRPr="002B068C">
              <w:rPr>
                <w:noProof/>
                <w:webHidden/>
              </w:rPr>
            </w:r>
            <w:r w:rsidR="000E2B65" w:rsidRPr="002B068C">
              <w:rPr>
                <w:noProof/>
                <w:webHidden/>
              </w:rPr>
              <w:fldChar w:fldCharType="separate"/>
            </w:r>
            <w:r w:rsidR="003F71B5" w:rsidRPr="002B068C">
              <w:rPr>
                <w:noProof/>
                <w:webHidden/>
              </w:rPr>
              <w:t>7</w:t>
            </w:r>
            <w:r w:rsidR="000E2B65" w:rsidRPr="002B068C">
              <w:rPr>
                <w:noProof/>
                <w:webHidden/>
              </w:rPr>
              <w:fldChar w:fldCharType="end"/>
            </w:r>
          </w:hyperlink>
        </w:p>
        <w:p w:rsidR="000E2B65" w:rsidRPr="002B068C" w:rsidRDefault="00E372D5" w:rsidP="002B068C">
          <w:pPr>
            <w:pStyle w:val="2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9617578" w:history="1">
            <w:r w:rsidR="000E2B65" w:rsidRPr="002B068C">
              <w:rPr>
                <w:rStyle w:val="ac"/>
                <w:noProof/>
              </w:rPr>
              <w:t>1.2</w:t>
            </w:r>
            <w:r w:rsidR="001C5905" w:rsidRPr="002B068C">
              <w:rPr>
                <w:rStyle w:val="ac"/>
                <w:noProof/>
              </w:rPr>
              <w:t xml:space="preserve"> </w:t>
            </w:r>
            <w:r w:rsidR="001C5905" w:rsidRPr="002B068C">
              <w:rPr>
                <w:lang w:val="ru-RU"/>
              </w:rPr>
              <w:t xml:space="preserve">Локальна та глобальна </w:t>
            </w:r>
            <w:r w:rsidR="001C5905" w:rsidRPr="002B068C">
              <w:t>інтерполяції</w:t>
            </w:r>
            <w:r w:rsidR="000E2B65" w:rsidRPr="002B068C">
              <w:rPr>
                <w:noProof/>
                <w:webHidden/>
              </w:rPr>
              <w:tab/>
            </w:r>
            <w:r w:rsidR="00281BF4" w:rsidRPr="002B068C">
              <w:rPr>
                <w:noProof/>
                <w:webHidden/>
              </w:rPr>
              <w:t>7</w:t>
            </w:r>
          </w:hyperlink>
        </w:p>
        <w:p w:rsidR="000E2B65" w:rsidRPr="002B068C" w:rsidRDefault="00E372D5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9" w:history="1">
            <w:r w:rsidR="000E2B65" w:rsidRPr="002B068C">
              <w:rPr>
                <w:rStyle w:val="ac"/>
                <w:noProof/>
                <w:sz w:val="28"/>
                <w:szCs w:val="28"/>
              </w:rPr>
              <w:t xml:space="preserve">2 </w:t>
            </w:r>
            <w:r w:rsidR="00BB424A" w:rsidRPr="002B068C">
              <w:rPr>
                <w:rStyle w:val="ac"/>
                <w:noProof/>
                <w:sz w:val="28"/>
              </w:rPr>
              <w:t>МЕТОДИ</w:t>
            </w:r>
            <w:r w:rsidR="001C5905" w:rsidRPr="002B068C">
              <w:rPr>
                <w:rStyle w:val="ac"/>
                <w:noProof/>
                <w:sz w:val="28"/>
              </w:rPr>
              <w:t xml:space="preserve"> ІНТЕРПОЛЯЦІЇ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</w:hyperlink>
          <w:r w:rsidR="00281BF4" w:rsidRPr="002B068C">
            <w:rPr>
              <w:noProof/>
              <w:sz w:val="28"/>
              <w:szCs w:val="28"/>
            </w:rPr>
            <w:t>8</w:t>
          </w:r>
        </w:p>
        <w:p w:rsidR="000E2B65" w:rsidRPr="002B068C" w:rsidRDefault="00E372D5" w:rsidP="002B068C">
          <w:pPr>
            <w:pStyle w:val="2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9617580" w:history="1">
            <w:r w:rsidR="001C5905" w:rsidRPr="002B068C">
              <w:rPr>
                <w:rStyle w:val="ac"/>
                <w:noProof/>
              </w:rPr>
              <w:t xml:space="preserve">2.1 </w:t>
            </w:r>
            <w:r w:rsidR="00BB424A" w:rsidRPr="002B068C">
              <w:rPr>
                <w:rStyle w:val="ac"/>
                <w:noProof/>
              </w:rPr>
              <w:t>І</w:t>
            </w:r>
            <w:r w:rsidR="00BB424A" w:rsidRPr="002B068C">
              <w:rPr>
                <w:rFonts w:ascii="TTE2t00" w:hAnsi="TTE2t00"/>
                <w:color w:val="000000"/>
              </w:rPr>
              <w:t>нтерполяційний многочлен Лагранжа</w:t>
            </w:r>
            <w:r w:rsidR="000E2B65" w:rsidRPr="002B068C">
              <w:rPr>
                <w:noProof/>
                <w:webHidden/>
              </w:rPr>
              <w:tab/>
            </w:r>
            <w:r w:rsidR="00281BF4" w:rsidRPr="002B068C">
              <w:rPr>
                <w:noProof/>
                <w:webHidden/>
              </w:rPr>
              <w:t>8</w:t>
            </w:r>
          </w:hyperlink>
        </w:p>
        <w:p w:rsidR="000E2B65" w:rsidRPr="002B068C" w:rsidRDefault="00E372D5" w:rsidP="002B068C">
          <w:pPr>
            <w:pStyle w:val="21"/>
            <w:rPr>
              <w:noProof/>
            </w:rPr>
          </w:pPr>
          <w:hyperlink w:anchor="_Toc449617581" w:history="1">
            <w:r w:rsidR="001C5905" w:rsidRPr="002B068C">
              <w:rPr>
                <w:rStyle w:val="ac"/>
                <w:noProof/>
              </w:rPr>
              <w:t xml:space="preserve">2.2 </w:t>
            </w:r>
            <w:r w:rsidR="00BB424A" w:rsidRPr="002B068C">
              <w:rPr>
                <w:rFonts w:ascii="TTE2t00" w:hAnsi="TTE2t00"/>
                <w:color w:val="000000"/>
              </w:rPr>
              <w:t>Інтерполяційний многочлен Ньютона</w:t>
            </w:r>
            <w:r w:rsidR="000E2B65" w:rsidRPr="002B068C">
              <w:rPr>
                <w:noProof/>
                <w:webHidden/>
              </w:rPr>
              <w:tab/>
            </w:r>
            <w:r w:rsidR="000E2B65" w:rsidRPr="002B068C">
              <w:rPr>
                <w:noProof/>
                <w:webHidden/>
              </w:rPr>
              <w:fldChar w:fldCharType="begin"/>
            </w:r>
            <w:r w:rsidR="000E2B65" w:rsidRPr="002B068C">
              <w:rPr>
                <w:noProof/>
                <w:webHidden/>
              </w:rPr>
              <w:instrText xml:space="preserve"> PAGEREF _Toc449617581 \h </w:instrText>
            </w:r>
            <w:r w:rsidR="000E2B65" w:rsidRPr="002B068C">
              <w:rPr>
                <w:noProof/>
                <w:webHidden/>
              </w:rPr>
            </w:r>
            <w:r w:rsidR="000E2B65" w:rsidRPr="002B068C">
              <w:rPr>
                <w:noProof/>
                <w:webHidden/>
              </w:rPr>
              <w:fldChar w:fldCharType="separate"/>
            </w:r>
            <w:r w:rsidR="003F71B5" w:rsidRPr="002B068C">
              <w:rPr>
                <w:noProof/>
                <w:webHidden/>
              </w:rPr>
              <w:t>9</w:t>
            </w:r>
            <w:r w:rsidR="000E2B65" w:rsidRPr="002B068C">
              <w:rPr>
                <w:noProof/>
                <w:webHidden/>
              </w:rPr>
              <w:fldChar w:fldCharType="end"/>
            </w:r>
          </w:hyperlink>
        </w:p>
        <w:p w:rsidR="00BB424A" w:rsidRPr="002B068C" w:rsidRDefault="00BB424A" w:rsidP="002B068C">
          <w:pPr>
            <w:pStyle w:val="21"/>
            <w:rPr>
              <w:noProof/>
            </w:rPr>
          </w:pPr>
          <w:r w:rsidRPr="002B068C">
            <w:t xml:space="preserve">         </w:t>
          </w:r>
          <w:hyperlink w:anchor="_Toc449617581" w:history="1">
            <w:r w:rsidRPr="002B068C">
              <w:rPr>
                <w:rStyle w:val="ac"/>
                <w:noProof/>
              </w:rPr>
              <w:t xml:space="preserve">2.2.1 </w:t>
            </w:r>
            <w:r w:rsidRPr="002B068C">
              <w:rPr>
                <w:rFonts w:ascii="TTE2t00" w:hAnsi="TTE2t00"/>
                <w:color w:val="000000"/>
              </w:rPr>
              <w:t>Перша інтерполяційна формула Ньютона</w:t>
            </w:r>
            <w:r w:rsidRPr="002B068C">
              <w:rPr>
                <w:noProof/>
                <w:webHidden/>
              </w:rPr>
              <w:tab/>
            </w:r>
            <w:r w:rsidRPr="002B068C">
              <w:rPr>
                <w:noProof/>
                <w:webHidden/>
              </w:rPr>
              <w:fldChar w:fldCharType="begin"/>
            </w:r>
            <w:r w:rsidRPr="002B068C">
              <w:rPr>
                <w:noProof/>
                <w:webHidden/>
              </w:rPr>
              <w:instrText xml:space="preserve"> PAGEREF _Toc449617581 \h </w:instrText>
            </w:r>
            <w:r w:rsidRPr="002B068C">
              <w:rPr>
                <w:noProof/>
                <w:webHidden/>
              </w:rPr>
            </w:r>
            <w:r w:rsidRPr="002B068C">
              <w:rPr>
                <w:noProof/>
                <w:webHidden/>
              </w:rPr>
              <w:fldChar w:fldCharType="separate"/>
            </w:r>
            <w:r w:rsidRPr="002B068C">
              <w:rPr>
                <w:noProof/>
                <w:webHidden/>
              </w:rPr>
              <w:t>9</w:t>
            </w:r>
            <w:r w:rsidRPr="002B068C">
              <w:rPr>
                <w:noProof/>
                <w:webHidden/>
              </w:rPr>
              <w:fldChar w:fldCharType="end"/>
            </w:r>
          </w:hyperlink>
        </w:p>
        <w:p w:rsidR="00BB424A" w:rsidRPr="002B068C" w:rsidRDefault="00E372D5" w:rsidP="002B068C">
          <w:pPr>
            <w:pStyle w:val="21"/>
          </w:pPr>
          <w:hyperlink w:anchor="_Toc449617580" w:history="1">
            <w:r w:rsidR="00BB424A" w:rsidRPr="002B068C">
              <w:rPr>
                <w:rStyle w:val="ac"/>
                <w:noProof/>
              </w:rPr>
              <w:t xml:space="preserve">2.3 </w:t>
            </w:r>
            <w:r w:rsidR="00BB424A" w:rsidRPr="002B068C">
              <w:rPr>
                <w:rFonts w:ascii="TTE2t00" w:hAnsi="TTE2t00"/>
              </w:rPr>
              <w:t>Порівняння інтерполяційних многочленів</w:t>
            </w:r>
            <w:r w:rsidR="00BB424A" w:rsidRPr="002B068C">
              <w:rPr>
                <w:noProof/>
                <w:webHidden/>
              </w:rPr>
              <w:tab/>
            </w:r>
          </w:hyperlink>
          <w:r w:rsidR="00B048A5" w:rsidRPr="002B068C">
            <w:rPr>
              <w:noProof/>
            </w:rPr>
            <w:t>10</w:t>
          </w:r>
        </w:p>
        <w:p w:rsidR="00281BF4" w:rsidRPr="002B068C" w:rsidRDefault="00E372D5" w:rsidP="00281BF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6" w:history="1">
            <w:r w:rsidR="00281BF4" w:rsidRPr="002B068C">
              <w:rPr>
                <w:rStyle w:val="ac"/>
                <w:noProof/>
                <w:sz w:val="28"/>
                <w:szCs w:val="28"/>
              </w:rPr>
              <w:t xml:space="preserve">3 </w:t>
            </w:r>
            <w:r w:rsidR="00281BF4" w:rsidRPr="002B068C">
              <w:rPr>
                <w:rStyle w:val="ac"/>
                <w:noProof/>
                <w:sz w:val="28"/>
              </w:rPr>
              <w:t>РЕАЛІЗАЦІЯ ПРОГРАМНОГО ПРОДУКТУ</w:t>
            </w:r>
            <w:r w:rsidR="00281BF4" w:rsidRPr="002B068C">
              <w:rPr>
                <w:noProof/>
                <w:webHidden/>
                <w:sz w:val="28"/>
                <w:szCs w:val="28"/>
              </w:rPr>
              <w:tab/>
              <w:t>10</w:t>
            </w:r>
          </w:hyperlink>
        </w:p>
        <w:p w:rsidR="00281BF4" w:rsidRPr="002B068C" w:rsidRDefault="00E372D5" w:rsidP="002B068C">
          <w:pPr>
            <w:pStyle w:val="2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9617577" w:history="1">
            <w:r w:rsidR="00281BF4" w:rsidRPr="002B068C">
              <w:rPr>
                <w:rStyle w:val="ac"/>
                <w:noProof/>
              </w:rPr>
              <w:t xml:space="preserve">3.1 </w:t>
            </w:r>
            <w:r w:rsidR="00281BF4" w:rsidRPr="002B068C">
              <w:t>Опис програми та її методів</w:t>
            </w:r>
            <w:r w:rsidR="00281BF4" w:rsidRPr="002B068C">
              <w:rPr>
                <w:noProof/>
                <w:webHidden/>
              </w:rPr>
              <w:tab/>
              <w:t>10</w:t>
            </w:r>
          </w:hyperlink>
        </w:p>
        <w:p w:rsidR="00281BF4" w:rsidRPr="002B068C" w:rsidRDefault="00E372D5" w:rsidP="002B068C">
          <w:pPr>
            <w:pStyle w:val="21"/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449617578" w:history="1">
            <w:r w:rsidR="00281BF4" w:rsidRPr="002B068C">
              <w:rPr>
                <w:rStyle w:val="ac"/>
                <w:noProof/>
              </w:rPr>
              <w:t xml:space="preserve">3.2 </w:t>
            </w:r>
            <w:r w:rsidR="00281BF4" w:rsidRPr="002B068C">
              <w:t>Приклад роботи програми</w:t>
            </w:r>
            <w:r w:rsidR="00281BF4" w:rsidRPr="002B068C">
              <w:rPr>
                <w:noProof/>
                <w:webHidden/>
              </w:rPr>
              <w:tab/>
              <w:t>10</w:t>
            </w:r>
          </w:hyperlink>
        </w:p>
        <w:p w:rsidR="000E2B65" w:rsidRPr="002B068C" w:rsidRDefault="00E372D5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2" w:history="1">
            <w:r w:rsidR="000E2B65" w:rsidRPr="002B068C">
              <w:rPr>
                <w:rStyle w:val="ac"/>
                <w:noProof/>
                <w:sz w:val="28"/>
                <w:szCs w:val="28"/>
              </w:rPr>
              <w:t>ВИСНОВКИ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  <w:r w:rsidR="00281BF4" w:rsidRPr="002B068C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:rsidR="000E2B65" w:rsidRPr="002B068C" w:rsidRDefault="00E372D5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3" w:history="1">
            <w:r w:rsidR="000E2B65" w:rsidRPr="002B068C">
              <w:rPr>
                <w:rStyle w:val="ac"/>
                <w:noProof/>
                <w:sz w:val="28"/>
                <w:szCs w:val="28"/>
              </w:rPr>
              <w:t>ПЕРЕЛІК ПОСИЛАНЬ</w:t>
            </w:r>
            <w:r w:rsidR="000E2B65" w:rsidRPr="002B068C">
              <w:rPr>
                <w:noProof/>
                <w:webHidden/>
                <w:sz w:val="28"/>
                <w:szCs w:val="28"/>
              </w:rPr>
              <w:tab/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2B068C">
              <w:rPr>
                <w:noProof/>
                <w:webHidden/>
                <w:sz w:val="28"/>
                <w:szCs w:val="28"/>
              </w:rPr>
              <w:instrText xml:space="preserve"> PAGEREF _Toc449617583 \h </w:instrText>
            </w:r>
            <w:r w:rsidR="000E2B65" w:rsidRPr="002B068C">
              <w:rPr>
                <w:noProof/>
                <w:webHidden/>
                <w:sz w:val="28"/>
                <w:szCs w:val="28"/>
              </w:rPr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1BF4" w:rsidRPr="002B068C">
              <w:rPr>
                <w:noProof/>
                <w:webHidden/>
                <w:sz w:val="28"/>
                <w:szCs w:val="28"/>
              </w:rPr>
              <w:t>1</w:t>
            </w:r>
            <w:r w:rsidR="003F71B5" w:rsidRPr="002B068C">
              <w:rPr>
                <w:noProof/>
                <w:webHidden/>
                <w:sz w:val="28"/>
                <w:szCs w:val="28"/>
              </w:rPr>
              <w:t>4</w:t>
            </w:r>
            <w:r w:rsidR="000E2B65" w:rsidRPr="002B06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703" w:rsidRDefault="00600703" w:rsidP="000E2B65">
          <w:pPr>
            <w:spacing w:line="360" w:lineRule="auto"/>
          </w:pPr>
          <w:r w:rsidRPr="002B068C">
            <w:rPr>
              <w:bCs/>
              <w:sz w:val="28"/>
              <w:szCs w:val="28"/>
            </w:rPr>
            <w:fldChar w:fldCharType="end"/>
          </w:r>
        </w:p>
      </w:sdtContent>
    </w:sdt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0077EC">
      <w:p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7421A3" w:rsidRPr="002B068C" w:rsidRDefault="007421A3" w:rsidP="00432183">
      <w:pPr>
        <w:pStyle w:val="1"/>
        <w:rPr>
          <w:b w:val="0"/>
          <w:szCs w:val="28"/>
          <w:lang w:val="uk-UA"/>
        </w:rPr>
      </w:pPr>
      <w:bookmarkStart w:id="1" w:name="_Toc449617575"/>
      <w:r w:rsidRPr="002B068C">
        <w:rPr>
          <w:b w:val="0"/>
          <w:szCs w:val="28"/>
          <w:lang w:val="uk-UA"/>
        </w:rPr>
        <w:lastRenderedPageBreak/>
        <w:t>ВСТУП</w:t>
      </w:r>
      <w:bookmarkEnd w:id="1"/>
    </w:p>
    <w:p w:rsidR="007421A3" w:rsidRPr="009F27D8" w:rsidRDefault="007421A3" w:rsidP="000077EC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F75B69" w:rsidRDefault="00D05301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F27D8">
        <w:rPr>
          <w:rFonts w:ascii="Times New Roman CYR" w:hAnsi="Times New Roman CYR" w:cs="Times New Roman CYR"/>
          <w:sz w:val="28"/>
          <w:szCs w:val="28"/>
        </w:rPr>
        <w:t xml:space="preserve">У </w:t>
      </w:r>
      <w:r w:rsidR="00A95C50" w:rsidRPr="009F27D8">
        <w:rPr>
          <w:rFonts w:ascii="Times New Roman CYR" w:hAnsi="Times New Roman CYR" w:cs="Times New Roman CYR"/>
          <w:sz w:val="28"/>
          <w:szCs w:val="28"/>
        </w:rPr>
        <w:t xml:space="preserve">обчислювальній </w:t>
      </w:r>
      <w:r>
        <w:rPr>
          <w:rFonts w:ascii="Times New Roman CYR" w:hAnsi="Times New Roman CYR" w:cs="Times New Roman CYR"/>
          <w:sz w:val="28"/>
          <w:szCs w:val="28"/>
        </w:rPr>
        <w:t>математиці вагому роль має інтерполяція функцій, тобто побудова по заданій функції, або по точкам (вузлам) іншої функції. Для реалізації цього процесу на практиці</w:t>
      </w:r>
      <w:r w:rsidR="00F75B69">
        <w:rPr>
          <w:rFonts w:ascii="Times New Roman CYR" w:hAnsi="Times New Roman CYR" w:cs="Times New Roman CYR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вважається ефективним звести задану функцію до поліномів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або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 дробно-раціональних функцій. Теорія інтерполювання в</w:t>
      </w:r>
      <w:r w:rsidR="00F75B69">
        <w:rPr>
          <w:rFonts w:ascii="Times New Roman CYR" w:hAnsi="Times New Roman CYR" w:cs="Times New Roman CYR"/>
          <w:sz w:val="28"/>
          <w:szCs w:val="28"/>
        </w:rPr>
        <w:t>икористовується при побудові та дослідженні квадратурних формул для численного інтегрування, для отримання методів вирішення диференціальних та інтегральних рівнянь.</w:t>
      </w:r>
    </w:p>
    <w:p w:rsid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 даній курсовій роботі будуть описані методи поліномінальної інтерполяції, або інтерполяції многочленами.</w:t>
      </w:r>
    </w:p>
    <w:p w:rsidR="00F75B69" w:rsidRP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Також у даній роботі буде представлено прототип програми для інтерполювання функції однієї змінної, виконаний на мові програмування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JavaScript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за допомогою бібліотек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jQuery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Hightcharts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</w:p>
    <w:p w:rsidR="007421A3" w:rsidRPr="006758DE" w:rsidRDefault="007421A3" w:rsidP="006758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:rsidR="007421A3" w:rsidRPr="002B068C" w:rsidRDefault="00A95C50" w:rsidP="00AF7FE4">
      <w:pPr>
        <w:pStyle w:val="1"/>
        <w:numPr>
          <w:ilvl w:val="0"/>
          <w:numId w:val="12"/>
        </w:numPr>
        <w:rPr>
          <w:rFonts w:cs="Times New Roman"/>
          <w:b w:val="0"/>
          <w:szCs w:val="28"/>
          <w:lang w:val="uk-UA"/>
        </w:rPr>
      </w:pPr>
      <w:r w:rsidRPr="002B068C">
        <w:rPr>
          <w:rFonts w:cs="Times New Roman"/>
          <w:b w:val="0"/>
          <w:sz w:val="32"/>
          <w:szCs w:val="28"/>
          <w:lang w:val="uk-UA"/>
        </w:rPr>
        <w:lastRenderedPageBreak/>
        <w:t>ІНТЕРПОЛЯЦІЯ</w:t>
      </w:r>
    </w:p>
    <w:p w:rsidR="00186449" w:rsidRPr="002B068C" w:rsidRDefault="00186449" w:rsidP="002B068C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186449" w:rsidRPr="002B068C" w:rsidRDefault="00186449" w:rsidP="002B068C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7421A3" w:rsidRDefault="00AF7FE4" w:rsidP="002B068C">
      <w:pPr>
        <w:pStyle w:val="2"/>
        <w:numPr>
          <w:ilvl w:val="1"/>
          <w:numId w:val="13"/>
        </w:numPr>
        <w:spacing w:before="0" w:line="360" w:lineRule="auto"/>
        <w:jc w:val="both"/>
        <w:rPr>
          <w:rFonts w:ascii="TT63t00" w:hAnsi="TT63t00"/>
          <w:b w:val="0"/>
          <w:color w:val="000000"/>
          <w:sz w:val="28"/>
          <w:szCs w:val="28"/>
        </w:rPr>
      </w:pPr>
      <w:r w:rsidRPr="002B068C">
        <w:rPr>
          <w:rFonts w:ascii="TT63t00" w:hAnsi="TT63t00"/>
          <w:b w:val="0"/>
          <w:color w:val="000000"/>
          <w:sz w:val="28"/>
          <w:szCs w:val="28"/>
        </w:rPr>
        <w:t>Постановка задачі інтерполяції</w:t>
      </w:r>
    </w:p>
    <w:p w:rsidR="002B068C" w:rsidRPr="002B068C" w:rsidRDefault="002B068C" w:rsidP="002B068C">
      <w:pPr>
        <w:pStyle w:val="a9"/>
        <w:spacing w:line="360" w:lineRule="auto"/>
        <w:ind w:left="1128"/>
        <w:rPr>
          <w:sz w:val="28"/>
          <w:szCs w:val="28"/>
        </w:rPr>
      </w:pPr>
    </w:p>
    <w:p w:rsidR="00A3175E" w:rsidRDefault="00AC16F6" w:rsidP="002B068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І</w:t>
      </w:r>
      <w:r w:rsidR="00B048A5">
        <w:rPr>
          <w:rFonts w:ascii="Times New Roman CYR" w:hAnsi="Times New Roman CYR" w:cs="Times New Roman CYR"/>
          <w:sz w:val="28"/>
          <w:szCs w:val="28"/>
        </w:rPr>
        <w:t>нтерполяція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95C50" w:rsidRPr="00A95C50">
        <w:rPr>
          <w:rFonts w:ascii="Times New Roman CYR" w:hAnsi="Times New Roman CYR" w:cs="Times New Roman CYR"/>
          <w:sz w:val="28"/>
          <w:szCs w:val="28"/>
        </w:rPr>
        <w:t>в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8" w:tooltip="Обчислювальна математика" w:history="1">
        <w:r w:rsidR="00A95C50" w:rsidRPr="00A95C50">
          <w:rPr>
            <w:rFonts w:ascii="Times New Roman CYR" w:hAnsi="Times New Roman CYR" w:cs="Times New Roman CYR"/>
            <w:sz w:val="28"/>
            <w:szCs w:val="28"/>
          </w:rPr>
          <w:t>обчислювальній математиці</w:t>
        </w:r>
      </w:hyperlink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95C50" w:rsidRPr="00A95C50">
        <w:rPr>
          <w:rFonts w:ascii="Times New Roman CYR" w:hAnsi="Times New Roman CYR" w:cs="Times New Roman CYR"/>
          <w:sz w:val="28"/>
          <w:szCs w:val="28"/>
        </w:rPr>
        <w:t>спосіб знаходження проміжних значень величини за наявним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9" w:tooltip="Дискретність" w:history="1">
        <w:r w:rsidR="00A95C50" w:rsidRPr="00A95C50">
          <w:rPr>
            <w:rFonts w:ascii="Times New Roman CYR" w:hAnsi="Times New Roman CYR" w:cs="Times New Roman CYR"/>
            <w:sz w:val="28"/>
            <w:szCs w:val="28"/>
          </w:rPr>
          <w:t>дискретним</w:t>
        </w:r>
      </w:hyperlink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95C50" w:rsidRPr="00A95C50">
        <w:rPr>
          <w:rFonts w:ascii="Times New Roman CYR" w:hAnsi="Times New Roman CYR" w:cs="Times New Roman CYR"/>
          <w:sz w:val="28"/>
          <w:szCs w:val="28"/>
        </w:rPr>
        <w:t>набором відомих значень.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Тобто ми оперуємо тільки із значеннями отриманими в ході деякого експерименту чи шляхом виборки. </w:t>
      </w:r>
      <w:r w:rsidR="00A95C50" w:rsidRPr="00A95C50">
        <w:rPr>
          <w:rFonts w:ascii="Times New Roman CYR" w:hAnsi="Times New Roman CYR" w:cs="Times New Roman CYR"/>
          <w:sz w:val="28"/>
          <w:szCs w:val="28"/>
        </w:rPr>
        <w:t>Як правило, на підставі цих наборів потрібно побудувати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0" w:tooltip="Функція (математика)" w:history="1">
        <w:r w:rsidR="00A95C50" w:rsidRPr="00A95C50">
          <w:rPr>
            <w:rFonts w:ascii="Times New Roman CYR" w:hAnsi="Times New Roman CYR" w:cs="Times New Roman CYR"/>
            <w:sz w:val="28"/>
            <w:szCs w:val="28"/>
          </w:rPr>
          <w:t>функцію</w:t>
        </w:r>
      </w:hyperlink>
      <w:r w:rsidR="00A95C50" w:rsidRPr="00A95C50">
        <w:rPr>
          <w:rFonts w:ascii="Times New Roman CYR" w:hAnsi="Times New Roman CYR" w:cs="Times New Roman CYR"/>
          <w:sz w:val="28"/>
          <w:szCs w:val="28"/>
        </w:rPr>
        <w:t>, зі значеннями якої могли б з високою точністю збігатися інші отримувані значення. Така задача називається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1" w:tooltip="Апроксимація" w:history="1">
        <w:r w:rsidR="00A95C50" w:rsidRPr="00A95C50">
          <w:rPr>
            <w:rFonts w:ascii="Times New Roman CYR" w:hAnsi="Times New Roman CYR" w:cs="Times New Roman CYR"/>
            <w:sz w:val="28"/>
            <w:szCs w:val="28"/>
          </w:rPr>
          <w:t>апроксимацією</w:t>
        </w:r>
      </w:hyperlink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95C50" w:rsidRPr="00A95C50">
        <w:rPr>
          <w:rFonts w:ascii="Times New Roman CYR" w:hAnsi="Times New Roman CYR" w:cs="Times New Roman CYR"/>
          <w:sz w:val="28"/>
          <w:szCs w:val="28"/>
        </w:rPr>
        <w:t>кривої. Інтерполяцією називають такий різновид апроксимації, при якій крива побудованої функції проходить точно через наявні точки даних.</w:t>
      </w:r>
      <w:r w:rsidR="00A95C50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A95C50" w:rsidRDefault="00A95C50" w:rsidP="00B048A5">
      <w:pPr>
        <w:shd w:val="clear" w:color="auto" w:fill="FFFFFF"/>
        <w:spacing w:before="120" w:after="120" w:line="360" w:lineRule="auto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Нехай маємо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n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значень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 кожному з яких відповідає своє значення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y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. Потрібно знайти таку 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</w:t>
      </w:r>
      <w:r w:rsidRPr="00A95C50">
        <w:rPr>
          <w:rFonts w:ascii="Times New Roman CYR" w:hAnsi="Times New Roman CYR" w:cs="Times New Roman CYR"/>
          <w:sz w:val="28"/>
          <w:szCs w:val="28"/>
        </w:rPr>
        <w:t>, що:</w:t>
      </w:r>
    </w:p>
    <w:p w:rsidR="006E14B8" w:rsidRDefault="006E14B8" w:rsidP="00A95C50">
      <w:pPr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</w:p>
    <w:p w:rsidR="006E14B8" w:rsidRPr="00B048A5" w:rsidRDefault="006E14B8" w:rsidP="00B048A5">
      <w:pPr>
        <w:shd w:val="clear" w:color="auto" w:fill="FFFFFF"/>
        <w:spacing w:before="120" w:after="120"/>
        <w:jc w:val="right"/>
        <w:rPr>
          <w:rFonts w:ascii="Times New Roman CYR" w:hAnsi="Times New Roman CYR" w:cs="Times New Roman CYR"/>
          <w:i/>
          <w:sz w:val="28"/>
          <w:szCs w:val="28"/>
        </w:rPr>
      </w:pP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F</w:t>
      </w:r>
      <w:r w:rsidRPr="00BB424A">
        <w:rPr>
          <w:rFonts w:ascii="Times New Roman CYR" w:hAnsi="Times New Roman CYR" w:cs="Times New Roman CYR"/>
          <w:i/>
          <w:sz w:val="28"/>
          <w:szCs w:val="28"/>
        </w:rPr>
        <w:t>(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x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BB424A">
        <w:rPr>
          <w:rFonts w:ascii="Times New Roman CYR" w:hAnsi="Times New Roman CYR" w:cs="Times New Roman CYR"/>
          <w:i/>
          <w:sz w:val="28"/>
          <w:szCs w:val="28"/>
        </w:rPr>
        <w:t xml:space="preserve">) = 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y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BB424A">
        <w:rPr>
          <w:rFonts w:ascii="Times New Roman CYR" w:hAnsi="Times New Roman CYR" w:cs="Times New Roman CYR"/>
          <w:i/>
          <w:sz w:val="28"/>
          <w:szCs w:val="28"/>
          <w:vertAlign w:val="subscript"/>
        </w:rPr>
        <w:t xml:space="preserve"> </w:t>
      </w:r>
      <w:r w:rsidRPr="00BB424A">
        <w:rPr>
          <w:rFonts w:ascii="Times New Roman CYR" w:hAnsi="Times New Roman CYR" w:cs="Times New Roman CYR"/>
          <w:i/>
          <w:sz w:val="28"/>
          <w:szCs w:val="28"/>
        </w:rPr>
        <w:t xml:space="preserve">,   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I</w:t>
      </w:r>
      <w:r w:rsidRPr="00BB424A">
        <w:rPr>
          <w:rFonts w:ascii="Times New Roman CYR" w:hAnsi="Times New Roman CYR" w:cs="Times New Roman CYR"/>
          <w:i/>
          <w:sz w:val="28"/>
          <w:szCs w:val="28"/>
        </w:rPr>
        <w:t xml:space="preserve"> = 1, … , 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n</w:t>
      </w:r>
      <w:r w:rsidR="00B048A5" w:rsidRPr="00B048A5">
        <w:rPr>
          <w:rFonts w:ascii="Times New Roman CYR" w:hAnsi="Times New Roman CYR" w:cs="Times New Roman CYR"/>
          <w:i/>
          <w:sz w:val="28"/>
          <w:szCs w:val="28"/>
        </w:rPr>
        <w:tab/>
      </w:r>
      <w:r w:rsidR="00B048A5">
        <w:rPr>
          <w:rFonts w:ascii="Times New Roman CYR" w:hAnsi="Times New Roman CYR" w:cs="Times New Roman CYR"/>
          <w:i/>
          <w:sz w:val="28"/>
          <w:szCs w:val="28"/>
        </w:rPr>
        <w:tab/>
      </w:r>
      <w:r w:rsidR="00AC16F6">
        <w:rPr>
          <w:rFonts w:ascii="Times New Roman CYR" w:hAnsi="Times New Roman CYR" w:cs="Times New Roman CYR"/>
          <w:i/>
          <w:sz w:val="28"/>
          <w:szCs w:val="28"/>
        </w:rPr>
        <w:tab/>
      </w:r>
      <w:r w:rsidR="00B048A5">
        <w:rPr>
          <w:rFonts w:ascii="Times New Roman CYR" w:hAnsi="Times New Roman CYR" w:cs="Times New Roman CYR"/>
          <w:i/>
          <w:sz w:val="28"/>
          <w:szCs w:val="28"/>
        </w:rPr>
        <w:tab/>
      </w:r>
      <w:r w:rsidR="00B048A5">
        <w:rPr>
          <w:rFonts w:ascii="Times New Roman CYR" w:hAnsi="Times New Roman CYR" w:cs="Times New Roman CYR"/>
          <w:i/>
          <w:sz w:val="28"/>
          <w:szCs w:val="28"/>
        </w:rPr>
        <w:tab/>
        <w:t xml:space="preserve"> </w:t>
      </w:r>
      <w:r w:rsidR="00B048A5" w:rsidRPr="002B068C">
        <w:rPr>
          <w:rFonts w:ascii="Times New Roman CYR" w:hAnsi="Times New Roman CYR" w:cs="Times New Roman CYR"/>
          <w:sz w:val="28"/>
          <w:szCs w:val="28"/>
        </w:rPr>
        <w:t>(1.1)</w:t>
      </w:r>
    </w:p>
    <w:p w:rsidR="006E14B8" w:rsidRPr="00BB424A" w:rsidRDefault="006E14B8" w:rsidP="006E14B8">
      <w:pPr>
        <w:shd w:val="clear" w:color="auto" w:fill="FFFFFF"/>
        <w:spacing w:before="120" w:after="120"/>
        <w:jc w:val="center"/>
        <w:rPr>
          <w:rFonts w:ascii="Times New Roman CYR" w:hAnsi="Times New Roman CYR" w:cs="Times New Roman CYR"/>
          <w:i/>
          <w:sz w:val="28"/>
          <w:szCs w:val="28"/>
        </w:rPr>
      </w:pPr>
    </w:p>
    <w:p w:rsidR="00A95C50" w:rsidRPr="00A95C50" w:rsidRDefault="00A95C50" w:rsidP="00B048A5">
      <w:pPr>
        <w:shd w:val="clear" w:color="auto" w:fill="FFFFFF"/>
        <w:spacing w:before="120" w:after="120" w:line="360" w:lineRule="auto"/>
        <w:ind w:left="384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При цьому:</w:t>
      </w:r>
    </w:p>
    <w:p w:rsidR="00A95C50" w:rsidRPr="00A95C50" w:rsidRDefault="00A95C50" w:rsidP="00B048A5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 CYR" w:hAnsi="Times New Roman CYR" w:cs="Times New Roman CYR"/>
          <w:sz w:val="28"/>
          <w:szCs w:val="28"/>
        </w:rPr>
      </w:pP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називають</w:t>
      </w:r>
      <w:r w:rsidR="006E14B8" w:rsidRPr="00B048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вузлами інтерполяції</w:t>
      </w:r>
    </w:p>
    <w:p w:rsidR="00A95C50" w:rsidRPr="00A95C50" w:rsidRDefault="00A95C50" w:rsidP="00B048A5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пари (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>
        <w:rPr>
          <w:rFonts w:ascii="Times New Roman CYR" w:hAnsi="Times New Roman CYR" w:cs="Times New Roman CYR"/>
          <w:i/>
          <w:sz w:val="28"/>
          <w:szCs w:val="28"/>
          <w:lang w:val="en-US"/>
        </w:rPr>
        <w:t>y</w:t>
      </w:r>
      <w:r w:rsid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) називають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точками даних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базовими точками</w:t>
      </w:r>
    </w:p>
    <w:p w:rsidR="00A95C50" w:rsidRPr="00A95C50" w:rsidRDefault="00A95C50" w:rsidP="00B048A5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різницю між «сусідніми» значеннями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і-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ru-RU"/>
        </w:rPr>
        <w:t>-1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кроком</w:t>
      </w:r>
    </w:p>
    <w:p w:rsidR="00A95C50" w:rsidRPr="00A95C50" w:rsidRDefault="00A95C50" w:rsidP="00B048A5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 (x)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функцією, що інтерполює</w:t>
      </w:r>
      <w:r w:rsidR="006E14B8" w:rsidRPr="0058083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інтерполянтом.</w:t>
      </w:r>
    </w:p>
    <w:p w:rsidR="00A95C50" w:rsidRPr="006E14B8" w:rsidRDefault="00A95C50" w:rsidP="00B048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95C50" w:rsidRDefault="00A95C50" w:rsidP="00B048A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Тобто, інтерполяція – це процес переходу табличних даних у вигляд функції.</w:t>
      </w:r>
    </w:p>
    <w:p w:rsidR="00AC16F6" w:rsidRDefault="00AC16F6" w:rsidP="00AC16F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TE2t00" w:hAnsi="TTE2t00"/>
          <w:color w:val="000000"/>
          <w:sz w:val="28"/>
          <w:szCs w:val="28"/>
        </w:rPr>
        <w:t xml:space="preserve">Інтерполяційну функцію знаходять серед многочленів </w:t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степінь</w:t>
      </w:r>
      <w:r>
        <w:rPr>
          <w:rFonts w:ascii="TTE2t00" w:hAnsi="TTE2t00"/>
          <w:color w:val="000000"/>
          <w:sz w:val="28"/>
          <w:szCs w:val="28"/>
        </w:rPr>
        <w:br/>
      </w:r>
      <w:r>
        <w:rPr>
          <w:rFonts w:ascii="TTE2t00" w:hAnsi="TTE2t00"/>
          <w:color w:val="000000"/>
          <w:sz w:val="28"/>
          <w:szCs w:val="28"/>
        </w:rPr>
        <w:lastRenderedPageBreak/>
        <w:t xml:space="preserve">яких не перевищує числа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n </w:t>
      </w:r>
      <w:r>
        <w:rPr>
          <w:rFonts w:ascii="TTE2t00" w:hAnsi="TTE2t00"/>
          <w:color w:val="000000"/>
          <w:sz w:val="28"/>
          <w:szCs w:val="28"/>
        </w:rPr>
        <w:t>за умови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що в таблиці заданий </w:t>
      </w:r>
      <w:r>
        <w:rPr>
          <w:rFonts w:ascii="Times-Italic" w:hAnsi="Times-Italic"/>
          <w:i/>
          <w:iCs/>
          <w:color w:val="000000"/>
          <w:sz w:val="28"/>
          <w:szCs w:val="28"/>
        </w:rPr>
        <w:t>n</w:t>
      </w:r>
      <w:r>
        <w:rPr>
          <w:rFonts w:ascii="Symbol" w:hAnsi="Symbol"/>
          <w:color w:val="000000"/>
          <w:sz w:val="28"/>
          <w:szCs w:val="28"/>
        </w:rPr>
        <w:t></w:t>
      </w:r>
      <w:r>
        <w:rPr>
          <w:rFonts w:ascii="Times-Roman" w:hAnsi="Times-Roman"/>
          <w:color w:val="000000"/>
          <w:sz w:val="28"/>
          <w:szCs w:val="28"/>
        </w:rPr>
        <w:t xml:space="preserve">1 </w:t>
      </w:r>
      <w:r>
        <w:rPr>
          <w:rFonts w:ascii="TTE2t00" w:hAnsi="TTE2t00"/>
          <w:color w:val="000000"/>
          <w:sz w:val="28"/>
          <w:szCs w:val="28"/>
        </w:rPr>
        <w:t>вузол</w:t>
      </w:r>
      <w:r>
        <w:rPr>
          <w:rFonts w:ascii="Times-Roman" w:hAnsi="Times-Roman"/>
          <w:color w:val="000000"/>
          <w:sz w:val="28"/>
          <w:szCs w:val="28"/>
        </w:rPr>
        <w:t>.</w:t>
      </w:r>
      <w:r>
        <w:rPr>
          <w:rFonts w:ascii="Times-Roman" w:hAnsi="Times-Roman"/>
          <w:color w:val="000000"/>
          <w:sz w:val="28"/>
          <w:szCs w:val="28"/>
        </w:rPr>
        <w:br/>
      </w:r>
      <w:r>
        <w:rPr>
          <w:rFonts w:ascii="TTE2t00" w:hAnsi="TTE2t00"/>
          <w:color w:val="000000"/>
          <w:sz w:val="28"/>
          <w:szCs w:val="28"/>
        </w:rPr>
        <w:t xml:space="preserve">Многочлен </w:t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 набирає у вузлових точках значення</w:t>
      </w:r>
      <w:r>
        <w:rPr>
          <w:rFonts w:ascii="TTE2t00" w:hAnsi="TTE2t00"/>
          <w:color w:val="000000"/>
          <w:sz w:val="28"/>
          <w:szCs w:val="28"/>
        </w:rPr>
        <w:br/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 xml:space="preserve">n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Italic" w:hAnsi="Times-Italic"/>
          <w:i/>
          <w:iCs/>
          <w:color w:val="000000"/>
          <w:sz w:val="18"/>
          <w:szCs w:val="18"/>
        </w:rPr>
        <w:t>i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Italic" w:hAnsi="Times-Italic"/>
          <w:i/>
          <w:iCs/>
          <w:color w:val="000000"/>
          <w:sz w:val="18"/>
          <w:szCs w:val="18"/>
        </w:rPr>
        <w:t xml:space="preserve">i 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i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Roman" w:hAnsi="Times-Roman"/>
          <w:color w:val="000000"/>
          <w:sz w:val="28"/>
          <w:szCs w:val="28"/>
        </w:rPr>
        <w:t>0,…,</w:t>
      </w:r>
      <w:r>
        <w:rPr>
          <w:rFonts w:ascii="Times-Italic" w:hAnsi="Times-Italic"/>
          <w:i/>
          <w:iCs/>
          <w:color w:val="000000"/>
          <w:sz w:val="28"/>
          <w:szCs w:val="28"/>
        </w:rPr>
        <w:t>n ,</w:t>
      </w:r>
      <w:r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що задано таблицею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називають інтерполяційним</w:t>
      </w:r>
      <w:r>
        <w:rPr>
          <w:rFonts w:ascii="TTE2t00" w:hAnsi="TTE2t00"/>
          <w:color w:val="000000"/>
          <w:sz w:val="28"/>
          <w:szCs w:val="28"/>
        </w:rPr>
        <w:br/>
        <w:t xml:space="preserve">многочленом для функції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Italic" w:hAnsi="Times-Italic"/>
          <w:i/>
          <w:iCs/>
          <w:color w:val="000000"/>
          <w:sz w:val="28"/>
          <w:szCs w:val="28"/>
        </w:rPr>
        <w:t>f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>.</w:t>
      </w:r>
      <w:r>
        <w:rPr>
          <w:rFonts w:ascii="TTE2t00" w:hAnsi="TTE2t00"/>
          <w:color w:val="000000"/>
          <w:sz w:val="28"/>
          <w:szCs w:val="28"/>
        </w:rPr>
        <w:t>Доведено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що існує тільки один многочлен </w:t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 xml:space="preserve">степені не вище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n </w:t>
      </w:r>
      <w:r>
        <w:rPr>
          <w:rFonts w:ascii="Times-Roman" w:hAnsi="Times-Roman"/>
          <w:color w:val="000000"/>
          <w:sz w:val="28"/>
          <w:szCs w:val="28"/>
        </w:rPr>
        <w:t>,</w:t>
      </w:r>
      <w:r w:rsidR="00AF7FE4"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що є інтерполяційним многочленом для </w:t>
      </w:r>
      <w:r w:rsidR="00AF7FE4"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 w:rsidR="00AF7FE4">
        <w:rPr>
          <w:rFonts w:ascii="Times-Italic" w:hAnsi="Times-Italic"/>
          <w:i/>
          <w:iCs/>
          <w:color w:val="000000"/>
          <w:sz w:val="28"/>
          <w:szCs w:val="28"/>
        </w:rPr>
        <w:t>f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>.</w:t>
      </w:r>
      <w:r>
        <w:rPr>
          <w:rFonts w:ascii="TTE2t00" w:hAnsi="TTE2t00"/>
          <w:color w:val="000000"/>
          <w:sz w:val="28"/>
          <w:szCs w:val="28"/>
        </w:rPr>
        <w:t xml:space="preserve">Заміна функції її інтерполяційним многочленом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f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Symbol" w:hAnsi="Symbol"/>
          <w:color w:val="000000"/>
          <w:sz w:val="28"/>
          <w:szCs w:val="28"/>
        </w:rPr>
        <w:t>≈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>при</w:t>
      </w:r>
      <w:r w:rsid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x </w:t>
      </w:r>
      <w:r>
        <w:rPr>
          <w:rFonts w:ascii="Symbol" w:hAnsi="Symbol"/>
          <w:color w:val="000000"/>
          <w:sz w:val="28"/>
          <w:szCs w:val="28"/>
        </w:rPr>
        <w:t>∈</w:t>
      </w:r>
      <w:r>
        <w:rPr>
          <w:rFonts w:ascii="Symbol" w:hAnsi="Symbol"/>
          <w:color w:val="000000"/>
          <w:sz w:val="36"/>
          <w:szCs w:val="36"/>
        </w:rPr>
        <w:t></w:t>
      </w:r>
      <w:r>
        <w:rPr>
          <w:rFonts w:ascii="Times-Italic" w:hAnsi="Times-Italic"/>
          <w:i/>
          <w:iCs/>
          <w:color w:val="000000"/>
          <w:sz w:val="28"/>
          <w:szCs w:val="28"/>
        </w:rPr>
        <w:t>a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imes-Italic" w:hAnsi="Times-Italic"/>
          <w:i/>
          <w:iCs/>
          <w:color w:val="000000"/>
          <w:sz w:val="28"/>
          <w:szCs w:val="28"/>
        </w:rPr>
        <w:t>b</w:t>
      </w:r>
      <w:r>
        <w:rPr>
          <w:rFonts w:ascii="Symbol" w:hAnsi="Symbol"/>
          <w:color w:val="000000"/>
          <w:sz w:val="36"/>
          <w:szCs w:val="36"/>
        </w:rPr>
        <w:t>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 xml:space="preserve">називається </w:t>
      </w:r>
      <w:r>
        <w:rPr>
          <w:rFonts w:ascii="TTE3t00" w:hAnsi="TTE3t00"/>
          <w:color w:val="000000"/>
          <w:sz w:val="28"/>
          <w:szCs w:val="28"/>
        </w:rPr>
        <w:t>інтерполяцією функції</w:t>
      </w:r>
      <w:r>
        <w:rPr>
          <w:rFonts w:ascii="Times-Roman" w:hAnsi="Times-Roman"/>
          <w:color w:val="000000"/>
          <w:sz w:val="28"/>
          <w:szCs w:val="28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Звичайно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при цьому виникаєзапитання про оцінку похибок такої заміни</w:t>
      </w:r>
      <w:r>
        <w:rPr>
          <w:rFonts w:ascii="Times-Roman" w:hAnsi="Times-Roman"/>
          <w:color w:val="000000"/>
          <w:sz w:val="28"/>
          <w:szCs w:val="28"/>
        </w:rPr>
        <w:t>.</w:t>
      </w:r>
      <w:r w:rsidR="00AF7FE4"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Геометричний зміст інтерполяції полягає в подаванні функції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y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 w:rsidR="00AF7FE4">
        <w:rPr>
          <w:rFonts w:ascii="Times-Italic" w:hAnsi="Times-Italic"/>
          <w:i/>
          <w:iCs/>
          <w:color w:val="000000"/>
          <w:sz w:val="28"/>
          <w:szCs w:val="28"/>
        </w:rPr>
        <w:t>f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 w:rsidR="00AF7FE4"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 xml:space="preserve">у вигляді параболи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y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Italic" w:hAnsi="Times-Italic"/>
          <w:i/>
          <w:iCs/>
          <w:color w:val="000000"/>
          <w:sz w:val="28"/>
          <w:szCs w:val="28"/>
        </w:rPr>
        <w:t>P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 xml:space="preserve">степені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n 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яка проходить через задані</w:t>
      </w:r>
      <w:r w:rsid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таблицею точки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Roman" w:hAnsi="Times-Roman"/>
          <w:color w:val="000000"/>
          <w:sz w:val="16"/>
          <w:szCs w:val="16"/>
        </w:rPr>
        <w:t>0</w:t>
      </w:r>
      <w:r>
        <w:rPr>
          <w:rFonts w:ascii="Times-Roman" w:hAnsi="Times-Roman"/>
          <w:color w:val="000000"/>
          <w:sz w:val="28"/>
          <w:szCs w:val="28"/>
        </w:rPr>
        <w:t xml:space="preserve">;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  <w:sz w:val="16"/>
          <w:szCs w:val="16"/>
        </w:rPr>
        <w:t xml:space="preserve">0 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Roman" w:hAnsi="Times-Roman"/>
          <w:color w:val="000000"/>
          <w:sz w:val="16"/>
          <w:szCs w:val="16"/>
        </w:rPr>
        <w:t>1</w:t>
      </w:r>
      <w:r>
        <w:rPr>
          <w:rFonts w:ascii="Times-Roman" w:hAnsi="Times-Roman"/>
          <w:color w:val="000000"/>
          <w:sz w:val="28"/>
          <w:szCs w:val="28"/>
        </w:rPr>
        <w:t xml:space="preserve">;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Roman" w:hAnsi="Times-Roman"/>
          <w:color w:val="000000"/>
          <w:sz w:val="16"/>
          <w:szCs w:val="16"/>
        </w:rPr>
        <w:t>1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Times-Roman" w:hAnsi="Times-Roman"/>
          <w:color w:val="000000"/>
          <w:sz w:val="28"/>
          <w:szCs w:val="28"/>
        </w:rPr>
        <w:t xml:space="preserve">, …,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Italic" w:hAnsi="Times-Italic"/>
          <w:i/>
          <w:iCs/>
          <w:color w:val="000000"/>
          <w:sz w:val="18"/>
          <w:szCs w:val="18"/>
        </w:rPr>
        <w:t>n</w:t>
      </w:r>
      <w:r>
        <w:rPr>
          <w:rFonts w:ascii="Times-Roman" w:hAnsi="Times-Roman"/>
          <w:color w:val="000000"/>
          <w:sz w:val="28"/>
          <w:szCs w:val="28"/>
        </w:rPr>
        <w:t xml:space="preserve">; . </w:t>
      </w:r>
      <w:r>
        <w:rPr>
          <w:rFonts w:ascii="Times-Italic" w:hAnsi="Times-Italic"/>
          <w:i/>
          <w:iCs/>
          <w:color w:val="000000"/>
          <w:sz w:val="28"/>
          <w:szCs w:val="28"/>
        </w:rPr>
        <w:t>y</w:t>
      </w:r>
      <w:r>
        <w:rPr>
          <w:rFonts w:ascii="Times-Italic" w:hAnsi="Times-Italic"/>
          <w:i/>
          <w:iCs/>
          <w:color w:val="000000"/>
          <w:sz w:val="18"/>
          <w:szCs w:val="18"/>
        </w:rPr>
        <w:t xml:space="preserve">n </w:t>
      </w:r>
      <w:r>
        <w:rPr>
          <w:rFonts w:ascii="Symbol" w:hAnsi="Symbol"/>
          <w:color w:val="000000"/>
          <w:sz w:val="36"/>
          <w:szCs w:val="36"/>
        </w:rPr>
        <w:t></w:t>
      </w:r>
      <w:r w:rsidR="00AF7FE4"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 xml:space="preserve">Формулу одержання значення функції в точці 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 w:rsidR="00AF7FE4">
        <w:rPr>
          <w:rFonts w:ascii="Times-Italic" w:hAnsi="Times-Italic"/>
          <w:i/>
          <w:iCs/>
          <w:color w:val="000000"/>
          <w:sz w:val="28"/>
          <w:szCs w:val="28"/>
        </w:rPr>
        <w:t xml:space="preserve"> належить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36"/>
          <w:szCs w:val="36"/>
        </w:rPr>
        <w:t>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Roman" w:hAnsi="Times-Roman"/>
          <w:color w:val="000000"/>
          <w:sz w:val="16"/>
          <w:szCs w:val="16"/>
        </w:rPr>
        <w:t>0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Italic" w:hAnsi="Times-Italic"/>
          <w:i/>
          <w:iCs/>
          <w:color w:val="000000"/>
          <w:sz w:val="18"/>
          <w:szCs w:val="18"/>
        </w:rPr>
        <w:t xml:space="preserve">n </w:t>
      </w:r>
      <w:r>
        <w:rPr>
          <w:rFonts w:ascii="Symbol" w:hAnsi="Symbol"/>
          <w:color w:val="000000"/>
          <w:sz w:val="36"/>
          <w:szCs w:val="36"/>
        </w:rPr>
        <w:t>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</w:t>
      </w:r>
      <w:r w:rsid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знаходиться між вузлами інтерполяції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вважають </w:t>
      </w:r>
      <w:r>
        <w:rPr>
          <w:rFonts w:ascii="TTE3t00" w:hAnsi="TTE3t00"/>
          <w:color w:val="000000"/>
          <w:sz w:val="28"/>
          <w:szCs w:val="28"/>
        </w:rPr>
        <w:t>інтерполяційною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якщо ж</w:t>
      </w:r>
      <w:r w:rsid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x </w:t>
      </w:r>
      <w:r w:rsidR="00AF7FE4">
        <w:rPr>
          <w:rFonts w:ascii="Times-Italic" w:hAnsi="Times-Italic"/>
          <w:i/>
          <w:iCs/>
          <w:color w:val="000000"/>
          <w:sz w:val="28"/>
          <w:szCs w:val="28"/>
        </w:rPr>
        <w:t xml:space="preserve">не належить </w:t>
      </w:r>
      <w:r>
        <w:rPr>
          <w:rFonts w:ascii="Symbol" w:hAnsi="Symbol"/>
          <w:color w:val="000000"/>
          <w:sz w:val="36"/>
          <w:szCs w:val="36"/>
        </w:rPr>
        <w:t>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Roman" w:hAnsi="Times-Roman"/>
          <w:color w:val="000000"/>
          <w:sz w:val="16"/>
          <w:szCs w:val="16"/>
        </w:rPr>
        <w:t xml:space="preserve">0 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imes-Italic" w:hAnsi="Times-Italic"/>
          <w:i/>
          <w:iCs/>
          <w:color w:val="000000"/>
          <w:sz w:val="28"/>
          <w:szCs w:val="28"/>
        </w:rPr>
        <w:t>x</w:t>
      </w:r>
      <w:r>
        <w:rPr>
          <w:rFonts w:ascii="Times-Italic" w:hAnsi="Times-Italic"/>
          <w:i/>
          <w:iCs/>
          <w:color w:val="000000"/>
          <w:sz w:val="18"/>
          <w:szCs w:val="18"/>
        </w:rPr>
        <w:t xml:space="preserve">n </w:t>
      </w:r>
      <w:r>
        <w:rPr>
          <w:rFonts w:ascii="Symbol" w:hAnsi="Symbol"/>
          <w:color w:val="000000"/>
          <w:sz w:val="36"/>
          <w:szCs w:val="36"/>
        </w:rPr>
        <w:t>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тобто знаходиться поза відрізком</w:t>
      </w:r>
      <w:r>
        <w:rPr>
          <w:rFonts w:ascii="Times-Roman" w:hAnsi="Times-Roman"/>
          <w:color w:val="000000"/>
          <w:sz w:val="28"/>
          <w:szCs w:val="28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то формулу називають</w:t>
      </w:r>
      <w:r w:rsidR="00AF7FE4">
        <w:rPr>
          <w:rFonts w:ascii="TTE2t00" w:hAnsi="TTE2t00"/>
          <w:color w:val="000000"/>
          <w:sz w:val="28"/>
          <w:szCs w:val="28"/>
        </w:rPr>
        <w:t xml:space="preserve"> </w:t>
      </w:r>
      <w:r w:rsidRPr="00AF7FE4">
        <w:rPr>
          <w:rFonts w:ascii="TTE3t00" w:hAnsi="TTE3t00"/>
          <w:i/>
          <w:color w:val="000000"/>
          <w:sz w:val="28"/>
          <w:szCs w:val="28"/>
        </w:rPr>
        <w:t>екстраполяційною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 w:rsidR="00A95C50" w:rsidRPr="00A95C50" w:rsidRDefault="00A95C50" w:rsidP="00AF7F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21A3" w:rsidRDefault="00580830" w:rsidP="002B068C">
      <w:pPr>
        <w:pStyle w:val="2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2B068C">
        <w:rPr>
          <w:rFonts w:ascii="Times New Roman" w:hAnsi="Times New Roman" w:cs="Times New Roman"/>
          <w:b w:val="0"/>
          <w:color w:val="auto"/>
          <w:sz w:val="28"/>
          <w:szCs w:val="28"/>
        </w:rPr>
        <w:t>Локальна та глобальна інтерполяції</w:t>
      </w:r>
    </w:p>
    <w:p w:rsidR="002B068C" w:rsidRPr="002B068C" w:rsidRDefault="002B068C" w:rsidP="002B068C">
      <w:pPr>
        <w:pStyle w:val="a9"/>
        <w:ind w:left="1129"/>
        <w:rPr>
          <w:sz w:val="28"/>
          <w:szCs w:val="28"/>
        </w:rPr>
      </w:pPr>
    </w:p>
    <w:p w:rsidR="00A95C50" w:rsidRPr="00DF5A26" w:rsidRDefault="00580830" w:rsidP="00AF7FE4">
      <w:pPr>
        <w:spacing w:line="360" w:lineRule="auto"/>
        <w:rPr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Якщо деяка функція </w:t>
      </w:r>
      <w:r w:rsidRPr="00DF5A26">
        <w:rPr>
          <w:noProof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f</w:t>
      </w:r>
      <w:r w:rsidRPr="00DF5A26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 w:rsidRPr="00DF5A26">
        <w:rPr>
          <w:i/>
          <w:color w:val="000000"/>
          <w:sz w:val="28"/>
          <w:szCs w:val="28"/>
        </w:rPr>
        <w:t xml:space="preserve">) </w:t>
      </w:r>
      <w:r w:rsidR="00DF5A26" w:rsidRPr="00DF5A26">
        <w:rPr>
          <w:color w:val="000000"/>
          <w:sz w:val="28"/>
          <w:szCs w:val="28"/>
        </w:rPr>
        <w:t>інтерполюється на відрізку [</w:t>
      </w:r>
      <w:r w:rsidR="00DF5A26">
        <w:rPr>
          <w:color w:val="000000"/>
          <w:sz w:val="28"/>
          <w:szCs w:val="28"/>
          <w:lang w:val="en-US"/>
        </w:rPr>
        <w:t>a</w:t>
      </w:r>
      <w:r w:rsidR="00DF5A26" w:rsidRPr="00DF5A26">
        <w:rPr>
          <w:color w:val="000000"/>
          <w:sz w:val="28"/>
          <w:szCs w:val="28"/>
        </w:rPr>
        <w:t>,</w:t>
      </w:r>
      <w:r w:rsidR="00DF5A26">
        <w:rPr>
          <w:color w:val="000000"/>
          <w:sz w:val="28"/>
          <w:szCs w:val="28"/>
          <w:lang w:val="en-US"/>
        </w:rPr>
        <w:t>b</w:t>
      </w:r>
      <w:r w:rsidR="00DF5A26" w:rsidRPr="00DF5A26">
        <w:rPr>
          <w:color w:val="000000"/>
          <w:sz w:val="28"/>
          <w:szCs w:val="28"/>
        </w:rPr>
        <w:t xml:space="preserve">] за допомогою </w:t>
      </w:r>
      <w:r w:rsidR="00DF5A26">
        <w:rPr>
          <w:color w:val="000000"/>
          <w:sz w:val="28"/>
          <w:szCs w:val="28"/>
        </w:rPr>
        <w:t>є</w:t>
      </w:r>
      <w:r w:rsidR="00DF5A26" w:rsidRPr="00DF5A26">
        <w:rPr>
          <w:color w:val="000000"/>
          <w:sz w:val="28"/>
          <w:szCs w:val="28"/>
        </w:rPr>
        <w:t xml:space="preserve">диного многочлена </w:t>
      </w:r>
      <w:r w:rsidR="00DF5A26">
        <w:rPr>
          <w:color w:val="000000"/>
          <w:sz w:val="28"/>
          <w:szCs w:val="28"/>
          <w:lang w:val="en-US"/>
        </w:rPr>
        <w:t>P</w:t>
      </w:r>
      <w:r w:rsidR="00DF5A26">
        <w:rPr>
          <w:color w:val="000000"/>
          <w:sz w:val="28"/>
          <w:szCs w:val="28"/>
          <w:vertAlign w:val="subscript"/>
          <w:lang w:val="en-US"/>
        </w:rPr>
        <w:t>m</w:t>
      </w:r>
      <w:r w:rsidR="00DF5A26" w:rsidRPr="00DF5A26">
        <w:rPr>
          <w:color w:val="000000"/>
          <w:sz w:val="28"/>
          <w:szCs w:val="28"/>
        </w:rPr>
        <w:t>(</w:t>
      </w:r>
      <w:r w:rsidR="00DF5A26">
        <w:rPr>
          <w:color w:val="000000"/>
          <w:sz w:val="28"/>
          <w:szCs w:val="28"/>
          <w:lang w:val="en-US"/>
        </w:rPr>
        <w:t>x</w:t>
      </w:r>
      <w:r w:rsidR="00DF5A26" w:rsidRPr="00DF5A26">
        <w:rPr>
          <w:color w:val="000000"/>
          <w:sz w:val="28"/>
          <w:szCs w:val="28"/>
        </w:rPr>
        <w:t>)</w:t>
      </w:r>
      <w:r w:rsidR="00DF5A26">
        <w:rPr>
          <w:color w:val="000000"/>
          <w:sz w:val="28"/>
          <w:szCs w:val="28"/>
        </w:rPr>
        <w:t xml:space="preserve">, то таку інтерполяцію називають </w:t>
      </w:r>
      <w:r w:rsidR="00DF5A26" w:rsidRPr="002B068C">
        <w:rPr>
          <w:i/>
          <w:color w:val="000000"/>
          <w:sz w:val="28"/>
          <w:szCs w:val="28"/>
        </w:rPr>
        <w:t>глобальною.</w:t>
      </w:r>
      <w:r w:rsidR="00DF5A26">
        <w:rPr>
          <w:b/>
          <w:color w:val="000000"/>
          <w:sz w:val="28"/>
          <w:szCs w:val="28"/>
        </w:rPr>
        <w:t xml:space="preserve"> </w:t>
      </w:r>
      <w:r w:rsidR="00DF5A26">
        <w:rPr>
          <w:color w:val="000000"/>
          <w:sz w:val="28"/>
          <w:szCs w:val="28"/>
        </w:rPr>
        <w:t xml:space="preserve">У випадку </w:t>
      </w:r>
      <w:r w:rsidR="00DF5A26" w:rsidRPr="002B068C">
        <w:rPr>
          <w:i/>
          <w:color w:val="000000"/>
          <w:sz w:val="28"/>
          <w:szCs w:val="28"/>
        </w:rPr>
        <w:t>локальної інтерполяції</w:t>
      </w:r>
      <w:r w:rsidR="00DF5A26">
        <w:rPr>
          <w:color w:val="000000"/>
          <w:sz w:val="28"/>
          <w:szCs w:val="28"/>
        </w:rPr>
        <w:t xml:space="preserve"> на кожному інтервалі </w:t>
      </w:r>
      <w:r w:rsidR="00DF5A26" w:rsidRPr="00DF5A26">
        <w:rPr>
          <w:color w:val="000000"/>
          <w:sz w:val="28"/>
          <w:szCs w:val="28"/>
          <w:lang w:val="ru-RU"/>
        </w:rPr>
        <w:t>[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="00DF5A26" w:rsidRPr="00DF5A26">
        <w:rPr>
          <w:color w:val="000000"/>
          <w:sz w:val="28"/>
          <w:szCs w:val="28"/>
          <w:lang w:val="ru-RU"/>
        </w:rPr>
        <w:t xml:space="preserve">, 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>+1</w:t>
      </w:r>
      <w:r w:rsidR="00DF5A26" w:rsidRPr="00DF5A26">
        <w:rPr>
          <w:color w:val="000000"/>
          <w:sz w:val="28"/>
          <w:szCs w:val="28"/>
          <w:lang w:val="ru-RU"/>
        </w:rPr>
        <w:t xml:space="preserve">] </w:t>
      </w:r>
      <w:r w:rsidR="00DF5A26">
        <w:rPr>
          <w:color w:val="000000"/>
          <w:sz w:val="28"/>
          <w:szCs w:val="28"/>
        </w:rPr>
        <w:t xml:space="preserve">будується окремий інтерполяційний многочлен невисокого степені. </w:t>
      </w:r>
    </w:p>
    <w:p w:rsidR="004710AD" w:rsidRDefault="004710AD" w:rsidP="00AF7FE4">
      <w:pPr>
        <w:spacing w:after="200" w:line="360" w:lineRule="auto"/>
        <w:rPr>
          <w:b/>
          <w:bCs/>
          <w:kern w:val="32"/>
          <w:sz w:val="28"/>
          <w:szCs w:val="28"/>
          <w:lang w:val="ru-RU"/>
        </w:rPr>
      </w:pPr>
      <w:bookmarkStart w:id="2" w:name="_Toc449617579"/>
      <w:r>
        <w:rPr>
          <w:szCs w:val="28"/>
        </w:rPr>
        <w:br w:type="page"/>
      </w:r>
    </w:p>
    <w:p w:rsidR="00134AE6" w:rsidRPr="002B068C" w:rsidRDefault="00E17B5F" w:rsidP="00A95C50">
      <w:pPr>
        <w:pStyle w:val="1"/>
        <w:rPr>
          <w:rFonts w:cs="Times New Roman"/>
          <w:b w:val="0"/>
          <w:szCs w:val="28"/>
          <w:lang w:val="uk-UA"/>
        </w:rPr>
      </w:pPr>
      <w:r w:rsidRPr="002B068C">
        <w:rPr>
          <w:rFonts w:cs="Times New Roman"/>
          <w:b w:val="0"/>
          <w:szCs w:val="28"/>
        </w:rPr>
        <w:lastRenderedPageBreak/>
        <w:t xml:space="preserve">2 </w:t>
      </w:r>
      <w:bookmarkEnd w:id="2"/>
      <w:r w:rsidR="00DF5A26" w:rsidRPr="002B068C">
        <w:rPr>
          <w:rFonts w:cs="Times New Roman"/>
          <w:b w:val="0"/>
          <w:szCs w:val="28"/>
          <w:lang w:val="uk-UA"/>
        </w:rPr>
        <w:t>СПОСОБИ ІНТЕРПОЛЯЦІЇ</w:t>
      </w:r>
    </w:p>
    <w:p w:rsidR="00134AE6" w:rsidRDefault="00134AE6" w:rsidP="00415259">
      <w:pPr>
        <w:spacing w:line="360" w:lineRule="auto"/>
        <w:rPr>
          <w:sz w:val="28"/>
          <w:szCs w:val="28"/>
        </w:rPr>
      </w:pPr>
    </w:p>
    <w:p w:rsidR="002B068C" w:rsidRPr="002B068C" w:rsidRDefault="002B068C" w:rsidP="00415259">
      <w:pPr>
        <w:spacing w:line="360" w:lineRule="auto"/>
        <w:rPr>
          <w:sz w:val="28"/>
          <w:szCs w:val="28"/>
        </w:rPr>
      </w:pPr>
    </w:p>
    <w:p w:rsidR="00480393" w:rsidRDefault="00134AE6" w:rsidP="00B048A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49617580"/>
      <w:r w:rsidRPr="002B068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bookmarkEnd w:id="3"/>
      <w:r w:rsidR="004710AD" w:rsidRPr="002B068C">
        <w:rPr>
          <w:rFonts w:ascii="Times New Roman" w:hAnsi="Times New Roman" w:cs="Times New Roman"/>
          <w:b w:val="0"/>
          <w:color w:val="auto"/>
          <w:sz w:val="28"/>
          <w:szCs w:val="28"/>
        </w:rPr>
        <w:t>Інтерполяційний многочлен Лагранжа</w:t>
      </w:r>
    </w:p>
    <w:p w:rsidR="002B068C" w:rsidRPr="002B068C" w:rsidRDefault="002B068C" w:rsidP="002B068C">
      <w:pPr>
        <w:rPr>
          <w:sz w:val="28"/>
          <w:szCs w:val="28"/>
        </w:rPr>
      </w:pPr>
    </w:p>
    <w:p w:rsidR="00B048A5" w:rsidRDefault="00827712" w:rsidP="00AF7FE4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Нехай на відрізку [</w:t>
      </w:r>
      <w:r w:rsidRPr="00827712">
        <w:rPr>
          <w:i/>
          <w:iCs/>
          <w:color w:val="000000"/>
          <w:sz w:val="28"/>
          <w:szCs w:val="28"/>
          <w:lang w:val="uk-UA"/>
        </w:rPr>
        <w:t>a; b</w:t>
      </w:r>
      <w:r w:rsidRPr="00827712">
        <w:rPr>
          <w:color w:val="000000"/>
          <w:sz w:val="28"/>
          <w:szCs w:val="28"/>
          <w:lang w:val="uk-UA"/>
        </w:rPr>
        <w:t>] дано (</w:t>
      </w:r>
      <w:r w:rsidRPr="00827712">
        <w:rPr>
          <w:i/>
          <w:iCs/>
          <w:color w:val="000000"/>
          <w:sz w:val="28"/>
          <w:szCs w:val="28"/>
          <w:lang w:val="uk-UA"/>
        </w:rPr>
        <w:t>n+1</w:t>
      </w:r>
      <w:r w:rsidRPr="00827712">
        <w:rPr>
          <w:color w:val="000000"/>
          <w:sz w:val="28"/>
          <w:szCs w:val="28"/>
          <w:lang w:val="uk-UA"/>
        </w:rPr>
        <w:t>) різних значень аргумента</w:t>
      </w:r>
      <w:r w:rsidR="00B048A5">
        <w:rPr>
          <w:color w:val="000000"/>
          <w:sz w:val="28"/>
          <w:szCs w:val="28"/>
          <w:lang w:val="uk-UA"/>
        </w:rPr>
        <w:t xml:space="preserve"> </w:t>
      </w:r>
    </w:p>
    <w:p w:rsidR="00827712" w:rsidRDefault="00827712" w:rsidP="00B048A5">
      <w:pPr>
        <w:pStyle w:val="af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7C1A38E" wp14:editId="2AAC21E1">
            <wp:extent cx="664029" cy="152400"/>
            <wp:effectExtent l="0" t="0" r="3175" b="0"/>
            <wp:docPr id="24" name="Рисунок 2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5" cy="1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(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289C7D6C" wp14:editId="1684530E">
            <wp:extent cx="965200" cy="152400"/>
            <wp:effectExtent l="0" t="0" r="6350" b="0"/>
            <wp:docPr id="23" name="Рисунок 2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A5">
        <w:rPr>
          <w:color w:val="000000"/>
          <w:sz w:val="28"/>
          <w:szCs w:val="28"/>
          <w:lang w:val="uk-UA"/>
        </w:rPr>
        <w:t xml:space="preserve">) </w:t>
      </w:r>
      <w:r w:rsidR="008508DD">
        <w:rPr>
          <w:color w:val="000000"/>
          <w:sz w:val="28"/>
          <w:szCs w:val="28"/>
          <w:lang w:val="uk-UA"/>
        </w:rPr>
        <w:t xml:space="preserve">для яких </w:t>
      </w:r>
      <w:r w:rsidRPr="00827712">
        <w:rPr>
          <w:color w:val="000000"/>
          <w:sz w:val="28"/>
          <w:szCs w:val="28"/>
          <w:lang w:val="uk-UA"/>
        </w:rPr>
        <w:t>відомі відповідні значення функції</w:t>
      </w:r>
      <w:r w:rsidR="00B048A5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D730A1D" wp14:editId="7157E60E">
            <wp:extent cx="1981203" cy="152400"/>
            <wp:effectExtent l="0" t="0" r="0" b="0"/>
            <wp:docPr id="22" name="Рисунок 2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274" cy="1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 Необхідно побудувати поліном, степінь якого не перевищує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="008508DD">
        <w:rPr>
          <w:color w:val="000000"/>
          <w:sz w:val="28"/>
          <w:szCs w:val="28"/>
          <w:lang w:val="uk-UA"/>
        </w:rPr>
        <w:t xml:space="preserve">, і який у </w:t>
      </w:r>
      <w:r w:rsidRPr="002B068C">
        <w:rPr>
          <w:bCs/>
          <w:i/>
          <w:color w:val="000000"/>
          <w:sz w:val="28"/>
          <w:szCs w:val="28"/>
          <w:lang w:val="uk-UA"/>
        </w:rPr>
        <w:t>вузлах інтерполяції</w:t>
      </w:r>
      <w:r w:rsidR="008508DD" w:rsidRPr="008508DD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54219A1A" wp14:editId="2821AA65">
            <wp:extent cx="180975" cy="194896"/>
            <wp:effectExtent l="0" t="0" r="0" b="0"/>
            <wp:docPr id="21" name="Рисунок 2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2" cy="1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="008508DD" w:rsidRP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приймає ті ж значення, що і функція 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2E929B17" wp14:editId="49549640">
            <wp:extent cx="352425" cy="195792"/>
            <wp:effectExtent l="0" t="0" r="0" b="0"/>
            <wp:docPr id="20" name="Рисунок 2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4" cy="1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, тобто</w:t>
      </w:r>
      <w:r w:rsidR="00B048A5">
        <w:rPr>
          <w:color w:val="000000"/>
          <w:sz w:val="28"/>
          <w:szCs w:val="28"/>
          <w:lang w:val="uk-UA"/>
        </w:rPr>
        <w:t xml:space="preserve"> 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4D14E75F" wp14:editId="35FD0459">
            <wp:extent cx="1565910" cy="171450"/>
            <wp:effectExtent l="0" t="0" r="0" b="0"/>
            <wp:docPr id="19" name="Рисунок 19" descr="Інтерполяційний поліном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Інтерполяційний поліном Лагранж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A5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. </w:t>
      </w:r>
      <w:r w:rsidRPr="0012798D">
        <w:rPr>
          <w:bCs/>
          <w:i/>
          <w:color w:val="000000"/>
          <w:sz w:val="28"/>
          <w:szCs w:val="28"/>
          <w:lang w:val="uk-UA"/>
        </w:rPr>
        <w:t>Інтерполяційна формула</w:t>
      </w:r>
      <w:r w:rsidRPr="00827712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12798D">
        <w:rPr>
          <w:bCs/>
          <w:i/>
          <w:color w:val="000000"/>
          <w:sz w:val="28"/>
          <w:szCs w:val="28"/>
          <w:lang w:val="uk-UA"/>
        </w:rPr>
        <w:t>Лагранжа</w:t>
      </w:r>
      <w:r w:rsidR="0012798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дозволяє представити поліном</w:t>
      </w:r>
      <w:r w:rsid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469CA632" wp14:editId="02A09A2B">
            <wp:extent cx="364631" cy="180975"/>
            <wp:effectExtent l="0" t="0" r="0" b="0"/>
            <wp:docPr id="18" name="Рисунок 1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3" cy="18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у вигляді лінійної комбінації функції</w:t>
      </w:r>
      <w:r w:rsidR="008508DD">
        <w:rPr>
          <w:color w:val="000000"/>
          <w:sz w:val="28"/>
          <w:szCs w:val="28"/>
          <w:lang w:val="uk-UA"/>
        </w:rPr>
        <w:t xml:space="preserve"> 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6471A77" wp14:editId="50CF45F0">
            <wp:extent cx="616324" cy="209550"/>
            <wp:effectExtent l="0" t="0" r="0" b="0"/>
            <wp:docPr id="17" name="Рисунок 1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86" cy="20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 xml:space="preserve">  у </w:t>
      </w:r>
      <w:r w:rsidRPr="0012798D">
        <w:rPr>
          <w:bCs/>
          <w:i/>
          <w:color w:val="000000"/>
          <w:sz w:val="28"/>
          <w:szCs w:val="28"/>
          <w:lang w:val="uk-UA"/>
        </w:rPr>
        <w:t>вузлах інтерполяції</w:t>
      </w:r>
      <w:r w:rsidRPr="00827712">
        <w:rPr>
          <w:color w:val="000000"/>
          <w:sz w:val="28"/>
          <w:szCs w:val="28"/>
          <w:lang w:val="uk-UA"/>
        </w:rPr>
        <w:t>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B048A5">
      <w:pPr>
        <w:pStyle w:val="af1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3ABAD896" wp14:editId="2D13C883">
            <wp:extent cx="1323975" cy="563672"/>
            <wp:effectExtent l="0" t="0" r="0" b="8255"/>
            <wp:docPr id="16" name="Рисунок 1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45" cy="5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  <w:t>(2.1)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де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B001125" wp14:editId="7C9EA42F">
            <wp:extent cx="285750" cy="133350"/>
            <wp:effectExtent l="0" t="0" r="0" b="0"/>
            <wp:docPr id="15" name="Рисунок 1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— поліном степені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Pr="00827712">
        <w:rPr>
          <w:color w:val="000000"/>
          <w:sz w:val="28"/>
          <w:szCs w:val="28"/>
          <w:lang w:val="uk-UA"/>
        </w:rPr>
        <w:t>, для якого виконується умова: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B048A5">
      <w:pPr>
        <w:pStyle w:val="af1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D0DA711" wp14:editId="3FCF2B17">
            <wp:extent cx="1676400" cy="429491"/>
            <wp:effectExtent l="0" t="0" r="0" b="8890"/>
            <wp:docPr id="14" name="Рисунок 1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8" cy="4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</w:r>
      <w:r w:rsidR="00B048A5">
        <w:rPr>
          <w:color w:val="000000"/>
          <w:sz w:val="28"/>
          <w:szCs w:val="28"/>
          <w:lang w:val="uk-UA"/>
        </w:rPr>
        <w:tab/>
        <w:t>(2.2)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Врахувавши (</w:t>
      </w:r>
      <w:r w:rsidR="008508DD">
        <w:rPr>
          <w:color w:val="000000"/>
          <w:sz w:val="28"/>
          <w:szCs w:val="28"/>
          <w:lang w:val="uk-UA"/>
        </w:rPr>
        <w:t>2.</w:t>
      </w:r>
      <w:r w:rsidRPr="00827712">
        <w:rPr>
          <w:color w:val="000000"/>
          <w:sz w:val="28"/>
          <w:szCs w:val="28"/>
          <w:lang w:val="uk-UA"/>
        </w:rPr>
        <w:t>1) поліном</w:t>
      </w:r>
      <w:r w:rsid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9B4EB33" wp14:editId="7CAFAED5">
            <wp:extent cx="367393" cy="171450"/>
            <wp:effectExtent l="0" t="0" r="0" b="0"/>
            <wp:docPr id="13" name="Рисунок 1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6" cy="1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можна записати у наступному вигляді: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508DD">
      <w:pPr>
        <w:pStyle w:val="af1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7AD32121" wp14:editId="10AAE3A8">
            <wp:extent cx="4327358" cy="247650"/>
            <wp:effectExtent l="0" t="0" r="0" b="0"/>
            <wp:docPr id="12" name="Рисунок 1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89" cy="2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ab/>
        <w:t>(2.3)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508DD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 </w:t>
      </w:r>
      <w:r w:rsidR="00827712" w:rsidRPr="00827712">
        <w:rPr>
          <w:noProof/>
          <w:color w:val="000000"/>
          <w:sz w:val="28"/>
          <w:szCs w:val="28"/>
        </w:rPr>
        <w:drawing>
          <wp:inline distT="0" distB="0" distL="0" distR="0" wp14:anchorId="06EC5078" wp14:editId="32D7B40E">
            <wp:extent cx="176893" cy="190500"/>
            <wp:effectExtent l="0" t="0" r="0" b="0"/>
            <wp:docPr id="11" name="Рисунок 1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04" cy="1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uk-UA"/>
        </w:rPr>
        <w:t xml:space="preserve">  </w:t>
      </w:r>
      <w:r w:rsidR="00827712" w:rsidRPr="00827712">
        <w:rPr>
          <w:color w:val="000000"/>
          <w:sz w:val="28"/>
          <w:szCs w:val="28"/>
          <w:lang w:val="uk-UA"/>
        </w:rPr>
        <w:t>постійний коефіцієнт. Значення дано</w:t>
      </w:r>
      <w:r>
        <w:rPr>
          <w:color w:val="000000"/>
          <w:sz w:val="28"/>
          <w:szCs w:val="28"/>
          <w:lang w:val="uk-UA"/>
        </w:rPr>
        <w:t xml:space="preserve">го коефіцієнта можна знайти при </w:t>
      </w:r>
      <w:r w:rsidR="00827712" w:rsidRPr="00827712">
        <w:rPr>
          <w:noProof/>
          <w:color w:val="000000"/>
          <w:sz w:val="28"/>
          <w:szCs w:val="28"/>
        </w:rPr>
        <w:drawing>
          <wp:inline distT="0" distB="0" distL="0" distR="0" wp14:anchorId="18235A39" wp14:editId="1F490E15">
            <wp:extent cx="457200" cy="195943"/>
            <wp:effectExtent l="0" t="0" r="0" b="0"/>
            <wp:docPr id="10" name="Рисунок 1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3" cy="1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7712" w:rsidRPr="00827712">
        <w:rPr>
          <w:color w:val="000000"/>
          <w:sz w:val="28"/>
          <w:szCs w:val="28"/>
          <w:lang w:val="uk-UA"/>
        </w:rPr>
        <w:t>.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508DD">
      <w:pPr>
        <w:pStyle w:val="af1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50ADF925" wp14:editId="3D3BDF27">
            <wp:extent cx="3944938" cy="200025"/>
            <wp:effectExtent l="0" t="0" r="0" b="0"/>
            <wp:docPr id="9" name="Рисунок 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0" cy="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ab/>
      </w:r>
      <w:r w:rsidR="008508DD">
        <w:rPr>
          <w:color w:val="000000"/>
          <w:sz w:val="28"/>
          <w:szCs w:val="28"/>
          <w:lang w:val="uk-UA"/>
        </w:rPr>
        <w:tab/>
        <w:t>(2.4)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З остан</w:t>
      </w:r>
      <w:r w:rsidR="008508DD">
        <w:rPr>
          <w:color w:val="000000"/>
          <w:sz w:val="28"/>
          <w:szCs w:val="28"/>
          <w:lang w:val="uk-UA"/>
        </w:rPr>
        <w:t xml:space="preserve">нього співвідношення визначаєсо 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3CECA56C" wp14:editId="5D92FA4C">
            <wp:extent cx="171450" cy="184638"/>
            <wp:effectExtent l="0" t="0" r="0" b="6350"/>
            <wp:docPr id="8" name="Рисунок 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4" cy="18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color w:val="000000"/>
          <w:sz w:val="28"/>
          <w:szCs w:val="28"/>
          <w:lang w:val="uk-UA"/>
        </w:rPr>
        <w:t>і підставляємо його у формулу (2</w:t>
      </w:r>
      <w:r w:rsidR="008508DD">
        <w:rPr>
          <w:color w:val="000000"/>
          <w:sz w:val="28"/>
          <w:szCs w:val="28"/>
          <w:lang w:val="uk-UA"/>
        </w:rPr>
        <w:t>.3</w:t>
      </w:r>
      <w:r w:rsidRPr="00827712">
        <w:rPr>
          <w:color w:val="000000"/>
          <w:sz w:val="28"/>
          <w:szCs w:val="28"/>
          <w:lang w:val="uk-UA"/>
        </w:rPr>
        <w:t>):</w:t>
      </w: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A991C2F" wp14:editId="0EDB2A78">
            <wp:extent cx="3628209" cy="419100"/>
            <wp:effectExtent l="0" t="0" r="0" b="0"/>
            <wp:docPr id="7" name="Рисунок 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56" cy="4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508DD">
      <w:pPr>
        <w:pStyle w:val="af1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8F8E695" wp14:editId="4FB2A351">
            <wp:extent cx="3868208" cy="409575"/>
            <wp:effectExtent l="0" t="0" r="0" b="0"/>
            <wp:docPr id="6" name="Рисунок 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14" cy="4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>
        <w:rPr>
          <w:color w:val="000000"/>
          <w:sz w:val="28"/>
          <w:szCs w:val="28"/>
          <w:lang w:val="uk-UA"/>
        </w:rPr>
        <w:tab/>
      </w:r>
      <w:r w:rsidR="008508DD">
        <w:rPr>
          <w:color w:val="000000"/>
          <w:sz w:val="28"/>
          <w:szCs w:val="28"/>
          <w:lang w:val="uk-UA"/>
        </w:rPr>
        <w:tab/>
        <w:t>(2.5)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Тоді</w:t>
      </w:r>
      <w:r>
        <w:rPr>
          <w:color w:val="000000"/>
          <w:sz w:val="28"/>
          <w:szCs w:val="28"/>
          <w:lang w:val="uk-UA"/>
        </w:rPr>
        <w:t xml:space="preserve"> </w:t>
      </w:r>
      <w:r w:rsidRPr="0012798D">
        <w:rPr>
          <w:bCs/>
          <w:i/>
          <w:color w:val="000000"/>
          <w:sz w:val="28"/>
          <w:szCs w:val="28"/>
          <w:lang w:val="uk-UA"/>
        </w:rPr>
        <w:t>інтерполяційний многочлен Лагранжа</w:t>
      </w:r>
      <w:r w:rsidRPr="00827712">
        <w:rPr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t>буде мати</w:t>
      </w:r>
      <w:r w:rsidRPr="00827712">
        <w:rPr>
          <w:color w:val="000000"/>
          <w:sz w:val="28"/>
          <w:szCs w:val="28"/>
          <w:lang w:val="uk-UA"/>
        </w:rPr>
        <w:t xml:space="preserve"> наступний вигляд: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Pr="008508DD" w:rsidRDefault="00827712" w:rsidP="008508DD">
      <w:pPr>
        <w:pStyle w:val="af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666666"/>
          <w:sz w:val="18"/>
          <w:szCs w:val="18"/>
          <w:lang w:val="uk-UA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 wp14:anchorId="13303551" wp14:editId="3B7A2491">
            <wp:extent cx="4853940" cy="495300"/>
            <wp:effectExtent l="0" t="0" r="3810" b="0"/>
            <wp:docPr id="5" name="Рисунок 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95" cy="4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8DD" w:rsidRPr="008508DD">
        <w:rPr>
          <w:rFonts w:ascii="Times New Roman CYR" w:hAnsi="Times New Roman CYR" w:cs="Times New Roman CYR"/>
          <w:sz w:val="28"/>
          <w:szCs w:val="28"/>
          <w:lang w:val="uk-UA"/>
        </w:rPr>
        <w:t>(2.6)</w:t>
      </w:r>
    </w:p>
    <w:p w:rsidR="00827712" w:rsidRPr="00827712" w:rsidRDefault="00827712" w:rsidP="002B068C">
      <w:pPr>
        <w:pStyle w:val="af1"/>
        <w:shd w:val="clear" w:color="auto" w:fill="FFFFFF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 w:rsidRPr="00827712">
        <w:rPr>
          <w:b/>
          <w:color w:val="000000"/>
          <w:sz w:val="28"/>
          <w:szCs w:val="28"/>
          <w:lang w:val="uk-UA"/>
        </w:rPr>
        <w:t>Приклад 1.1</w:t>
      </w:r>
    </w:p>
    <w:p w:rsidR="00827712" w:rsidRDefault="001113BF" w:rsidP="002B068C">
      <w:pPr>
        <w:spacing w:line="360" w:lineRule="auto"/>
        <w:rPr>
          <w:rFonts w:ascii="Times-Roman" w:hAnsi="Times-Roman"/>
          <w:color w:val="000000"/>
          <w:sz w:val="28"/>
          <w:szCs w:val="28"/>
        </w:rPr>
      </w:pPr>
      <w:r>
        <w:rPr>
          <w:rFonts w:ascii="TTE2t00" w:hAnsi="TTE2t00"/>
          <w:color w:val="000000"/>
          <w:sz w:val="28"/>
          <w:szCs w:val="28"/>
        </w:rPr>
        <w:t>Побудувати інтерполяційний многочлен Лагранжа для</w:t>
      </w:r>
      <w:r w:rsidR="002B068C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функції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f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Times-Roman" w:hAnsi="Times-Roman"/>
          <w:color w:val="000000"/>
          <w:sz w:val="16"/>
          <w:szCs w:val="16"/>
        </w:rPr>
        <w:t xml:space="preserve">3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x </w:t>
      </w:r>
      <w:r>
        <w:rPr>
          <w:rFonts w:ascii="TTE2t00" w:hAnsi="TTE2t00"/>
          <w:color w:val="000000"/>
          <w:sz w:val="28"/>
          <w:szCs w:val="28"/>
        </w:rPr>
        <w:t xml:space="preserve">з вузлами інтерполяції </w:t>
      </w:r>
      <w:r>
        <w:rPr>
          <w:rFonts w:ascii="Times-Roman" w:hAnsi="Times-Roman"/>
          <w:color w:val="000000"/>
          <w:sz w:val="28"/>
          <w:szCs w:val="28"/>
        </w:rPr>
        <w:t xml:space="preserve">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Times-Roman" w:hAnsi="Times-Roman"/>
          <w:color w:val="000000"/>
          <w:sz w:val="16"/>
          <w:szCs w:val="16"/>
        </w:rPr>
        <w:t xml:space="preserve">0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Symbol" w:hAnsi="Symbol"/>
          <w:color w:val="000000"/>
          <w:sz w:val="26"/>
          <w:szCs w:val="26"/>
          <w:lang w:val="en-US"/>
        </w:rPr>
        <w:t></w:t>
      </w:r>
      <w:r>
        <w:rPr>
          <w:rFonts w:ascii="Times-Roman" w:hAnsi="Times-Roman"/>
          <w:color w:val="000000"/>
          <w:sz w:val="28"/>
          <w:szCs w:val="28"/>
        </w:rPr>
        <w:t xml:space="preserve">, 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Times-Roman" w:hAnsi="Times-Roman"/>
          <w:color w:val="000000"/>
          <w:sz w:val="16"/>
          <w:szCs w:val="16"/>
        </w:rPr>
        <w:t xml:space="preserve">1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Symbol" w:hAnsi="Symbol"/>
          <w:color w:val="000000"/>
          <w:sz w:val="26"/>
          <w:szCs w:val="26"/>
          <w:lang w:val="en-US"/>
        </w:rPr>
        <w:t></w:t>
      </w:r>
      <w:r>
        <w:rPr>
          <w:rFonts w:ascii="Times-Roman" w:hAnsi="Times-Roman"/>
          <w:color w:val="000000"/>
          <w:sz w:val="28"/>
          <w:szCs w:val="28"/>
        </w:rPr>
        <w:t xml:space="preserve">, 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Times-Roman" w:hAnsi="Times-Roman"/>
          <w:color w:val="000000"/>
          <w:sz w:val="16"/>
          <w:szCs w:val="16"/>
        </w:rPr>
        <w:t xml:space="preserve">2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Symbol" w:hAnsi="Symbol"/>
          <w:color w:val="000000"/>
          <w:sz w:val="26"/>
          <w:szCs w:val="26"/>
          <w:lang w:val="en-US"/>
        </w:rPr>
        <w:t></w:t>
      </w:r>
      <w:r>
        <w:rPr>
          <w:rFonts w:ascii="Times-Roman" w:hAnsi="Times-Roman"/>
          <w:color w:val="000000"/>
          <w:sz w:val="28"/>
          <w:szCs w:val="28"/>
        </w:rPr>
        <w:t>.</w:t>
      </w:r>
    </w:p>
    <w:p w:rsidR="001113BF" w:rsidRPr="001113BF" w:rsidRDefault="001113BF" w:rsidP="001113BF">
      <w:pPr>
        <w:rPr>
          <w:i/>
          <w:sz w:val="28"/>
          <w:szCs w:val="28"/>
        </w:rPr>
      </w:pPr>
    </w:p>
    <w:p w:rsidR="00827712" w:rsidRDefault="001113BF" w:rsidP="001113B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ru-RU"/>
        </w:rPr>
        <w:drawing>
          <wp:inline distT="0" distB="0" distL="0" distR="0" wp14:anchorId="57D994BC" wp14:editId="512BC3C4">
            <wp:extent cx="4791075" cy="6152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50" cy="6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BF" w:rsidRDefault="001113BF" w:rsidP="001113BF">
      <w:pPr>
        <w:jc w:val="center"/>
        <w:rPr>
          <w:i/>
          <w:sz w:val="28"/>
          <w:szCs w:val="28"/>
        </w:rPr>
      </w:pPr>
    </w:p>
    <w:p w:rsidR="001113BF" w:rsidRDefault="001113BF" w:rsidP="001113BF">
      <w:pPr>
        <w:rPr>
          <w:rFonts w:ascii="Times-Roman" w:hAnsi="Times-Roman"/>
          <w:color w:val="000000"/>
          <w:sz w:val="28"/>
          <w:szCs w:val="28"/>
        </w:rPr>
      </w:pPr>
      <w:r>
        <w:rPr>
          <w:rFonts w:ascii="TTE2t00" w:hAnsi="TTE2t00"/>
          <w:color w:val="000000"/>
          <w:sz w:val="28"/>
          <w:szCs w:val="28"/>
        </w:rPr>
        <w:t xml:space="preserve">Тут </w:t>
      </w:r>
      <w:r>
        <w:rPr>
          <w:rFonts w:ascii="Times-Italic" w:hAnsi="Times-Italic"/>
          <w:i/>
          <w:iCs/>
          <w:color w:val="000000"/>
          <w:sz w:val="28"/>
          <w:szCs w:val="28"/>
        </w:rPr>
        <w:t xml:space="preserve">n </w:t>
      </w:r>
      <w:r>
        <w:rPr>
          <w:rFonts w:ascii="Symbol" w:hAnsi="Symbol"/>
          <w:color w:val="000000"/>
          <w:sz w:val="28"/>
          <w:szCs w:val="28"/>
        </w:rPr>
        <w:t></w:t>
      </w:r>
      <w:r>
        <w:rPr>
          <w:rFonts w:ascii="Symbol" w:hAnsi="Symbol"/>
          <w:color w:val="000000"/>
          <w:sz w:val="28"/>
          <w:szCs w:val="28"/>
        </w:rPr>
        <w:t></w:t>
      </w:r>
      <w:r>
        <w:rPr>
          <w:rFonts w:ascii="Times-Roman" w:hAnsi="Times-Roman"/>
          <w:color w:val="000000"/>
          <w:sz w:val="28"/>
          <w:szCs w:val="28"/>
        </w:rPr>
        <w:t xml:space="preserve">2, </w:t>
      </w:r>
      <w:r>
        <w:rPr>
          <w:rFonts w:ascii="TTE2t00" w:hAnsi="TTE2t00"/>
          <w:color w:val="000000"/>
          <w:sz w:val="28"/>
          <w:szCs w:val="28"/>
        </w:rPr>
        <w:t>тоді інтерполяційний многочлен запишеться у вигляді</w:t>
      </w:r>
      <w:r>
        <w:rPr>
          <w:rFonts w:ascii="Times-Roman" w:hAnsi="Times-Roman"/>
          <w:color w:val="000000"/>
          <w:sz w:val="28"/>
          <w:szCs w:val="28"/>
        </w:rPr>
        <w:t>:</w:t>
      </w:r>
    </w:p>
    <w:p w:rsidR="001113BF" w:rsidRDefault="001113BF" w:rsidP="001113BF">
      <w:pPr>
        <w:rPr>
          <w:i/>
          <w:sz w:val="28"/>
          <w:szCs w:val="28"/>
        </w:rPr>
      </w:pPr>
    </w:p>
    <w:p w:rsidR="001113BF" w:rsidRDefault="001113BF" w:rsidP="001113B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val="ru-RU"/>
        </w:rPr>
        <w:drawing>
          <wp:inline distT="0" distB="0" distL="0" distR="0" wp14:anchorId="17021D62" wp14:editId="472DF0A6">
            <wp:extent cx="4781550" cy="7444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96" cy="75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BF" w:rsidRDefault="001113BF" w:rsidP="001113BF">
      <w:pPr>
        <w:jc w:val="center"/>
        <w:rPr>
          <w:i/>
          <w:sz w:val="28"/>
          <w:szCs w:val="28"/>
        </w:rPr>
      </w:pPr>
    </w:p>
    <w:p w:rsidR="001113BF" w:rsidRPr="001113BF" w:rsidRDefault="001113BF" w:rsidP="00827712">
      <w:pPr>
        <w:rPr>
          <w:i/>
          <w:sz w:val="28"/>
          <w:szCs w:val="28"/>
        </w:rPr>
      </w:pPr>
    </w:p>
    <w:p w:rsidR="002426E9" w:rsidRPr="00C70BE7" w:rsidRDefault="002426E9" w:rsidP="002B068C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видно з ходу вирішення </w:t>
      </w:r>
      <w:r w:rsidRPr="002426E9">
        <w:rPr>
          <w:color w:val="000000"/>
          <w:sz w:val="28"/>
          <w:szCs w:val="28"/>
        </w:rPr>
        <w:t>, кожен раз коли вузол</w:t>
      </w:r>
      <w:r>
        <w:rPr>
          <w:color w:val="000000"/>
          <w:sz w:val="28"/>
          <w:szCs w:val="28"/>
        </w:rPr>
        <w:t xml:space="preserve"> </w:t>
      </w:r>
      <w:r w:rsidRPr="002426E9">
        <w:rPr>
          <w:i/>
          <w:color w:val="000000"/>
          <w:sz w:val="28"/>
          <w:szCs w:val="28"/>
          <w:lang w:val="en-US"/>
        </w:rPr>
        <w:t>x</w:t>
      </w:r>
      <w:r w:rsidRPr="002426E9">
        <w:rPr>
          <w:i/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 </w:t>
      </w:r>
      <w:r w:rsidRPr="002426E9">
        <w:rPr>
          <w:color w:val="000000"/>
          <w:sz w:val="28"/>
          <w:szCs w:val="28"/>
        </w:rPr>
        <w:t>змінюється, всі базові многочлени Лагранжа необхідно перерахувати. Найкращим варіантом інтерполяційного многочлена для практичних (або обчислювальних) цілей є барицентрична форма інтерполяції Лагранжа або</w:t>
      </w:r>
      <w:r>
        <w:rPr>
          <w:color w:val="000000"/>
          <w:sz w:val="28"/>
          <w:szCs w:val="28"/>
        </w:rPr>
        <w:t xml:space="preserve"> </w:t>
      </w:r>
      <w:hyperlink r:id="rId32" w:tooltip="Поліном Ньютона" w:history="1">
        <w:r w:rsidRPr="002426E9">
          <w:rPr>
            <w:color w:val="000000"/>
            <w:sz w:val="28"/>
            <w:szCs w:val="28"/>
          </w:rPr>
          <w:t>поліном Ньютона</w:t>
        </w:r>
      </w:hyperlink>
      <w:r w:rsidR="00C70BE7">
        <w:rPr>
          <w:color w:val="000000"/>
          <w:sz w:val="28"/>
          <w:szCs w:val="28"/>
        </w:rPr>
        <w:t>.</w:t>
      </w:r>
    </w:p>
    <w:p w:rsidR="00C70BE7" w:rsidRDefault="00C70BE7" w:rsidP="002426E9">
      <w:pPr>
        <w:spacing w:line="480" w:lineRule="auto"/>
        <w:rPr>
          <w:color w:val="000000"/>
          <w:sz w:val="28"/>
          <w:szCs w:val="28"/>
        </w:rPr>
      </w:pPr>
    </w:p>
    <w:p w:rsidR="002B068C" w:rsidRDefault="002B068C" w:rsidP="002426E9">
      <w:pPr>
        <w:spacing w:line="480" w:lineRule="auto"/>
        <w:rPr>
          <w:color w:val="000000"/>
          <w:sz w:val="28"/>
          <w:szCs w:val="28"/>
        </w:rPr>
      </w:pPr>
    </w:p>
    <w:p w:rsidR="002B068C" w:rsidRDefault="002B068C" w:rsidP="002426E9">
      <w:pPr>
        <w:spacing w:line="480" w:lineRule="auto"/>
        <w:rPr>
          <w:color w:val="000000"/>
          <w:sz w:val="28"/>
          <w:szCs w:val="28"/>
        </w:rPr>
      </w:pPr>
    </w:p>
    <w:p w:rsidR="002B068C" w:rsidRDefault="002B068C" w:rsidP="002426E9">
      <w:pPr>
        <w:spacing w:line="480" w:lineRule="auto"/>
        <w:rPr>
          <w:color w:val="000000"/>
          <w:sz w:val="28"/>
          <w:szCs w:val="28"/>
        </w:rPr>
      </w:pPr>
    </w:p>
    <w:p w:rsidR="002B068C" w:rsidRDefault="002B068C" w:rsidP="002426E9">
      <w:pPr>
        <w:spacing w:line="480" w:lineRule="auto"/>
        <w:rPr>
          <w:color w:val="000000"/>
          <w:sz w:val="28"/>
          <w:szCs w:val="28"/>
        </w:rPr>
      </w:pPr>
    </w:p>
    <w:p w:rsidR="002B068C" w:rsidRPr="00C70BE7" w:rsidRDefault="002B068C" w:rsidP="002426E9">
      <w:pPr>
        <w:spacing w:line="480" w:lineRule="auto"/>
        <w:rPr>
          <w:color w:val="000000"/>
          <w:sz w:val="28"/>
          <w:szCs w:val="28"/>
        </w:rPr>
      </w:pPr>
    </w:p>
    <w:p w:rsidR="00C70BE7" w:rsidRDefault="002426E9" w:rsidP="002B068C">
      <w:pPr>
        <w:pStyle w:val="21"/>
        <w:rPr>
          <w:noProof/>
        </w:rPr>
      </w:pPr>
      <w:r w:rsidRPr="002B068C">
        <w:lastRenderedPageBreak/>
        <w:t>2.</w:t>
      </w:r>
      <w:r w:rsidRPr="002B068C">
        <w:rPr>
          <w:lang w:val="ru-RU"/>
        </w:rPr>
        <w:t>2</w:t>
      </w:r>
      <w:r w:rsidRPr="002B068C">
        <w:t xml:space="preserve"> </w:t>
      </w:r>
      <w:hyperlink w:anchor="_Toc449617581" w:history="1">
        <w:r w:rsidR="00C70BE7" w:rsidRPr="002B068C">
          <w:rPr>
            <w:rFonts w:ascii="TTE2t00" w:hAnsi="TTE2t00"/>
            <w:color w:val="000000"/>
          </w:rPr>
          <w:t>Інтерполяційний многочлен Ньютона</w:t>
        </w:r>
      </w:hyperlink>
    </w:p>
    <w:p w:rsidR="00C70BE7" w:rsidRPr="002B068C" w:rsidRDefault="00C70BE7" w:rsidP="00C70BE7">
      <w:pPr>
        <w:rPr>
          <w:sz w:val="28"/>
          <w:szCs w:val="28"/>
        </w:rPr>
      </w:pPr>
    </w:p>
    <w:p w:rsidR="00C70BE7" w:rsidRPr="00C70BE7" w:rsidRDefault="00C70BE7" w:rsidP="00AF7FE4">
      <w:pPr>
        <w:pStyle w:val="2"/>
        <w:spacing w:before="0" w:line="360" w:lineRule="auto"/>
        <w:ind w:firstLine="200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Маючи множину з </w:t>
      </w:r>
      <w:r w:rsidR="002426E9" w:rsidRPr="00C70BE7">
        <w:rPr>
          <w:b w:val="0"/>
          <w:color w:val="000000"/>
          <w:sz w:val="28"/>
          <w:szCs w:val="28"/>
        </w:rPr>
        <w:t>k</w:t>
      </w:r>
      <w:r w:rsidRPr="00C70BE7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 xml:space="preserve">+ </w:t>
      </w:r>
      <w:r w:rsidR="002426E9" w:rsidRPr="00C70BE7">
        <w:rPr>
          <w:b w:val="0"/>
          <w:color w:val="000000"/>
          <w:sz w:val="28"/>
          <w:szCs w:val="28"/>
        </w:rPr>
        <w:t>1 точок</w:t>
      </w:r>
      <w:r w:rsidRPr="00C70BE7">
        <w:rPr>
          <w:b w:val="0"/>
          <w:color w:val="000000"/>
          <w:sz w:val="28"/>
          <w:szCs w:val="28"/>
        </w:rPr>
        <w:t xml:space="preserve"> </w:t>
      </w:r>
    </w:p>
    <w:p w:rsidR="002426E9" w:rsidRPr="00C70BE7" w:rsidRDefault="00684EE4" w:rsidP="00C70BE7">
      <w:pPr>
        <w:pStyle w:val="2"/>
        <w:spacing w:before="0" w:line="360" w:lineRule="auto"/>
        <w:jc w:val="both"/>
        <w:rPr>
          <w:b w:val="0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5CBDC0C" wp14:editId="68C58037">
            <wp:extent cx="2286000" cy="221391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1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693" cy="2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E7" w:rsidRPr="00C70BE7">
        <w:rPr>
          <w:color w:val="000000"/>
          <w:sz w:val="28"/>
          <w:szCs w:val="28"/>
        </w:rPr>
        <w:t xml:space="preserve"> </w:t>
      </w:r>
      <w:r w:rsidR="002426E9" w:rsidRPr="00C70BE7">
        <w:rPr>
          <w:b w:val="0"/>
          <w:color w:val="000000"/>
          <w:sz w:val="28"/>
          <w:szCs w:val="28"/>
        </w:rPr>
        <w:t>де немає двох однакових</w:t>
      </w:r>
      <w:r w:rsidRPr="00C70BE7">
        <w:rPr>
          <w:b w:val="0"/>
          <w:color w:val="000000"/>
          <w:sz w:val="28"/>
          <w:szCs w:val="28"/>
        </w:rPr>
        <w:t xml:space="preserve"> </w:t>
      </w:r>
      <w:r w:rsidR="002426E9" w:rsidRPr="00C70BE7">
        <w:rPr>
          <w:b w:val="0"/>
          <w:color w:val="000000"/>
          <w:sz w:val="28"/>
          <w:szCs w:val="28"/>
        </w:rPr>
        <w:t>x</w:t>
      </w:r>
      <w:r w:rsidRPr="00C70BE7">
        <w:rPr>
          <w:b w:val="0"/>
          <w:color w:val="000000"/>
          <w:sz w:val="28"/>
          <w:szCs w:val="28"/>
          <w:vertAlign w:val="subscript"/>
          <w:lang w:val="en-US"/>
        </w:rPr>
        <w:t>i</w:t>
      </w:r>
      <w:r w:rsidR="002426E9" w:rsidRPr="00C70BE7">
        <w:rPr>
          <w:b w:val="0"/>
          <w:color w:val="000000"/>
          <w:sz w:val="28"/>
          <w:szCs w:val="28"/>
        </w:rPr>
        <w:t>, інтерполяційний многочлен у</w:t>
      </w:r>
      <w:r w:rsidRPr="00C70BE7">
        <w:rPr>
          <w:b w:val="0"/>
          <w:color w:val="000000"/>
          <w:sz w:val="28"/>
          <w:szCs w:val="28"/>
        </w:rPr>
        <w:t xml:space="preserve"> </w:t>
      </w:r>
      <w:r w:rsidR="00C70BE7">
        <w:rPr>
          <w:b w:val="0"/>
          <w:color w:val="000000"/>
          <w:sz w:val="28"/>
          <w:szCs w:val="28"/>
        </w:rPr>
        <w:t>формі Ньютона</w:t>
      </w:r>
      <w:r w:rsidR="00C70BE7" w:rsidRPr="00C70BE7">
        <w:rPr>
          <w:b w:val="0"/>
          <w:color w:val="000000"/>
          <w:sz w:val="28"/>
          <w:szCs w:val="28"/>
        </w:rPr>
        <w:t xml:space="preserve"> </w:t>
      </w:r>
      <w:r w:rsidR="00C70BE7">
        <w:rPr>
          <w:b w:val="0"/>
          <w:color w:val="000000"/>
          <w:sz w:val="28"/>
          <w:szCs w:val="28"/>
        </w:rPr>
        <w:t xml:space="preserve">— </w:t>
      </w:r>
      <w:r w:rsidR="002426E9" w:rsidRPr="00C70BE7">
        <w:rPr>
          <w:b w:val="0"/>
          <w:color w:val="000000"/>
          <w:sz w:val="28"/>
          <w:szCs w:val="28"/>
        </w:rPr>
        <w:t>це</w:t>
      </w:r>
      <w:r w:rsidR="00C70BE7" w:rsidRPr="00C70BE7">
        <w:rPr>
          <w:b w:val="0"/>
          <w:color w:val="000000"/>
          <w:sz w:val="28"/>
          <w:szCs w:val="28"/>
        </w:rPr>
        <w:t xml:space="preserve"> </w:t>
      </w:r>
      <w:hyperlink r:id="rId34" w:tooltip="Лінійна комбінація" w:history="1">
        <w:r w:rsidR="002426E9" w:rsidRPr="00C70BE7">
          <w:rPr>
            <w:b w:val="0"/>
            <w:color w:val="000000"/>
            <w:sz w:val="28"/>
            <w:szCs w:val="28"/>
          </w:rPr>
          <w:t>лінійна комбінація</w:t>
        </w:r>
      </w:hyperlink>
      <w:r w:rsidR="00C70BE7" w:rsidRPr="00C70BE7">
        <w:rPr>
          <w:b w:val="0"/>
          <w:color w:val="000000"/>
          <w:sz w:val="28"/>
          <w:szCs w:val="28"/>
        </w:rPr>
        <w:t xml:space="preserve"> </w:t>
      </w:r>
      <w:r w:rsidR="002426E9" w:rsidRPr="00C70BE7">
        <w:rPr>
          <w:b w:val="0"/>
          <w:color w:val="000000"/>
          <w:sz w:val="28"/>
          <w:szCs w:val="28"/>
        </w:rPr>
        <w:t>базових многочленів</w:t>
      </w:r>
      <w:r w:rsidR="00C70BE7" w:rsidRPr="00C70BE7">
        <w:rPr>
          <w:b w:val="0"/>
          <w:color w:val="000000"/>
          <w:sz w:val="28"/>
          <w:szCs w:val="28"/>
        </w:rPr>
        <w:t xml:space="preserve"> </w:t>
      </w:r>
      <w:r w:rsidR="002426E9" w:rsidRPr="00C70BE7">
        <w:rPr>
          <w:b w:val="0"/>
          <w:color w:val="000000"/>
          <w:sz w:val="28"/>
          <w:szCs w:val="28"/>
        </w:rPr>
        <w:t>Ньютона</w:t>
      </w:r>
    </w:p>
    <w:p w:rsidR="009F27D8" w:rsidRPr="00684EE4" w:rsidRDefault="009F27D8" w:rsidP="00C70BE7">
      <w:pPr>
        <w:pStyle w:val="af1"/>
        <w:shd w:val="clear" w:color="auto" w:fill="FFFFFF"/>
        <w:spacing w:before="120" w:beforeAutospacing="0" w:after="120" w:afterAutospacing="0" w:line="360" w:lineRule="auto"/>
        <w:ind w:left="384"/>
        <w:rPr>
          <w:color w:val="000000"/>
          <w:sz w:val="28"/>
          <w:szCs w:val="28"/>
          <w:lang w:val="uk-UA"/>
        </w:rPr>
      </w:pPr>
    </w:p>
    <w:p w:rsid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left="768"/>
        <w:jc w:val="right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47825" cy="6295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002" cy="6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E7">
        <w:rPr>
          <w:color w:val="000000"/>
          <w:sz w:val="28"/>
          <w:szCs w:val="28"/>
          <w:lang w:val="uk-UA"/>
        </w:rPr>
        <w:tab/>
      </w:r>
      <w:r w:rsidR="00BE188B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  <w:t>(2.7)</w:t>
      </w:r>
    </w:p>
    <w:p w:rsidR="00684EE4" w:rsidRDefault="00C70BE7" w:rsidP="00C70BE7">
      <w:pPr>
        <w:pStyle w:val="af1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Де </w:t>
      </w:r>
      <w:r w:rsidR="002426E9" w:rsidRPr="00684EE4">
        <w:rPr>
          <w:color w:val="000000"/>
          <w:sz w:val="28"/>
          <w:szCs w:val="28"/>
          <w:lang w:val="uk-UA"/>
        </w:rPr>
        <w:t>базовий</w:t>
      </w:r>
      <w:r>
        <w:rPr>
          <w:color w:val="000000"/>
          <w:sz w:val="28"/>
          <w:szCs w:val="28"/>
          <w:lang w:val="uk-UA"/>
        </w:rPr>
        <w:t xml:space="preserve"> многочлен Ньютона </w:t>
      </w:r>
      <w:r w:rsidR="002426E9" w:rsidRPr="00684EE4">
        <w:rPr>
          <w:color w:val="000000"/>
          <w:sz w:val="28"/>
          <w:szCs w:val="28"/>
          <w:lang w:val="uk-UA"/>
        </w:rPr>
        <w:t>задається</w:t>
      </w:r>
      <w:r>
        <w:rPr>
          <w:color w:val="000000"/>
          <w:sz w:val="28"/>
          <w:szCs w:val="28"/>
          <w:lang w:val="uk-UA"/>
        </w:rPr>
        <w:t xml:space="preserve"> </w:t>
      </w:r>
      <w:r w:rsidR="002426E9" w:rsidRPr="00684EE4">
        <w:rPr>
          <w:color w:val="000000"/>
          <w:sz w:val="28"/>
          <w:szCs w:val="28"/>
          <w:lang w:val="uk-UA"/>
        </w:rPr>
        <w:t>так</w:t>
      </w:r>
    </w:p>
    <w:p w:rsid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left="768"/>
        <w:rPr>
          <w:color w:val="000000"/>
          <w:sz w:val="28"/>
          <w:szCs w:val="28"/>
          <w:lang w:val="uk-UA"/>
        </w:rPr>
      </w:pPr>
    </w:p>
    <w:p w:rsid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left="768"/>
        <w:jc w:val="right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581150" cy="60410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64" cy="6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E7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</w:r>
      <w:r w:rsidR="00BE188B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</w:r>
      <w:r w:rsidR="00C70BE7">
        <w:rPr>
          <w:color w:val="000000"/>
          <w:sz w:val="28"/>
          <w:szCs w:val="28"/>
          <w:lang w:val="uk-UA"/>
        </w:rPr>
        <w:tab/>
        <w:t>(2.8)</w:t>
      </w:r>
    </w:p>
    <w:p w:rsidR="00684EE4" w:rsidRP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BE188B" w:rsidP="00BE188B">
      <w:pPr>
        <w:pStyle w:val="af1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Для  j </w:t>
      </w:r>
      <w:r w:rsidR="002426E9" w:rsidRPr="00684EE4">
        <w:rPr>
          <w:color w:val="000000"/>
          <w:sz w:val="28"/>
          <w:szCs w:val="28"/>
          <w:lang w:val="uk-UA"/>
        </w:rPr>
        <w:t xml:space="preserve">&gt; 0 </w:t>
      </w:r>
    </w:p>
    <w:p w:rsidR="00684EE4" w:rsidRDefault="00BE188B" w:rsidP="002B068C">
      <w:pPr>
        <w:pStyle w:val="af1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Коефіцієнти задаються </w:t>
      </w: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0DEBA5A" wp14:editId="3B9FF400">
            <wp:simplePos x="0" y="0"/>
            <wp:positionH relativeFrom="column">
              <wp:posOffset>1967865</wp:posOffset>
            </wp:positionH>
            <wp:positionV relativeFrom="paragraph">
              <wp:posOffset>-4445</wp:posOffset>
            </wp:positionV>
            <wp:extent cx="1466850" cy="27559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4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E4" w:rsidRDefault="00BE188B" w:rsidP="002B068C">
      <w:pPr>
        <w:pStyle w:val="af1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320FBD" wp14:editId="7592814D">
            <wp:simplePos x="0" y="0"/>
            <wp:positionH relativeFrom="column">
              <wp:posOffset>396240</wp:posOffset>
            </wp:positionH>
            <wp:positionV relativeFrom="paragraph">
              <wp:posOffset>12700</wp:posOffset>
            </wp:positionV>
            <wp:extent cx="809625" cy="236855"/>
            <wp:effectExtent l="0" t="0" r="952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5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uk-UA"/>
        </w:rPr>
        <w:t>де</w:t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 w:rsidR="002426E9" w:rsidRPr="00684EE4">
        <w:rPr>
          <w:color w:val="000000"/>
          <w:sz w:val="28"/>
          <w:szCs w:val="28"/>
          <w:lang w:val="uk-UA"/>
        </w:rPr>
        <w:t>це позначення </w:t>
      </w:r>
      <w:hyperlink r:id="rId39" w:tooltip="Розділена різниця" w:history="1">
        <w:r w:rsidR="002426E9" w:rsidRPr="00684EE4">
          <w:rPr>
            <w:color w:val="000000"/>
            <w:sz w:val="28"/>
            <w:szCs w:val="28"/>
            <w:lang w:val="uk-UA"/>
          </w:rPr>
          <w:t>розділеної різниці</w:t>
        </w:r>
      </w:hyperlink>
      <w:r w:rsidR="002426E9" w:rsidRPr="00684EE4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r w:rsidR="00684EE4" w:rsidRPr="00684EE4">
        <w:rPr>
          <w:color w:val="000000"/>
          <w:sz w:val="28"/>
          <w:szCs w:val="28"/>
          <w:lang w:val="uk-UA"/>
        </w:rPr>
        <w:t>Отже</w:t>
      </w:r>
      <w:r>
        <w:rPr>
          <w:color w:val="000000"/>
          <w:sz w:val="28"/>
          <w:szCs w:val="28"/>
          <w:lang w:val="uk-UA"/>
        </w:rPr>
        <w:t xml:space="preserve"> </w:t>
      </w:r>
      <w:r w:rsidR="00684EE4" w:rsidRPr="00684EE4">
        <w:rPr>
          <w:color w:val="000000"/>
          <w:sz w:val="28"/>
          <w:szCs w:val="28"/>
          <w:lang w:val="uk-UA"/>
        </w:rPr>
        <w:t>ін</w:t>
      </w:r>
      <w:r>
        <w:rPr>
          <w:color w:val="000000"/>
          <w:sz w:val="28"/>
          <w:szCs w:val="28"/>
          <w:lang w:val="uk-UA"/>
        </w:rPr>
        <w:t xml:space="preserve">терполяційний многочлен Ньютона </w:t>
      </w:r>
      <w:r w:rsidR="00684EE4" w:rsidRPr="00684EE4">
        <w:rPr>
          <w:color w:val="000000"/>
          <w:sz w:val="28"/>
          <w:szCs w:val="28"/>
          <w:lang w:val="uk-UA"/>
        </w:rPr>
        <w:t>можна записати як</w:t>
      </w:r>
    </w:p>
    <w:p w:rsidR="00684EE4" w:rsidRP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BE188B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right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099050" cy="19131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6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70" cy="2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88B">
        <w:rPr>
          <w:color w:val="000000"/>
          <w:sz w:val="28"/>
          <w:szCs w:val="28"/>
          <w:lang w:val="uk-UA"/>
        </w:rPr>
        <w:t xml:space="preserve"> (2.9)</w:t>
      </w:r>
    </w:p>
    <w:p w:rsidR="00684EE4" w:rsidRP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2B068C">
      <w:pPr>
        <w:pStyle w:val="af1"/>
        <w:shd w:val="clear" w:color="auto" w:fill="FFFFFF"/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Інтерполяційний многочлен Ньютона можна представити у спрощеній формі якщо </w:t>
      </w:r>
      <w:r w:rsidRPr="00173B82">
        <w:rPr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173B82">
        <w:rPr>
          <w:i/>
          <w:color w:val="000000"/>
          <w:sz w:val="28"/>
          <w:szCs w:val="28"/>
          <w:vertAlign w:val="subscript"/>
          <w:lang w:val="uk-UA"/>
        </w:rPr>
        <w:t>0</w:t>
      </w:r>
      <w:r w:rsidRPr="00173B82">
        <w:rPr>
          <w:i/>
          <w:color w:val="000000"/>
          <w:sz w:val="28"/>
          <w:szCs w:val="28"/>
          <w:lang w:val="uk-UA"/>
        </w:rPr>
        <w:t>,</w:t>
      </w:r>
      <w:r>
        <w:rPr>
          <w:i/>
          <w:color w:val="000000"/>
          <w:sz w:val="28"/>
          <w:szCs w:val="28"/>
          <w:lang w:val="en-US"/>
        </w:rPr>
        <w:t>x</w:t>
      </w:r>
      <w:r w:rsidRPr="00173B82">
        <w:rPr>
          <w:i/>
          <w:color w:val="000000"/>
          <w:sz w:val="28"/>
          <w:szCs w:val="28"/>
          <w:vertAlign w:val="subscript"/>
          <w:lang w:val="uk-UA"/>
        </w:rPr>
        <w:t>1</w:t>
      </w:r>
      <w:r w:rsidRPr="00173B82">
        <w:rPr>
          <w:i/>
          <w:color w:val="000000"/>
          <w:sz w:val="28"/>
          <w:szCs w:val="28"/>
          <w:lang w:val="uk-UA"/>
        </w:rPr>
        <w:t>,…,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k</w:t>
      </w:r>
      <w:r w:rsidRPr="00173B82">
        <w:rPr>
          <w:i/>
          <w:color w:val="000000"/>
          <w:sz w:val="28"/>
          <w:szCs w:val="28"/>
          <w:vertAlign w:val="subscript"/>
          <w:lang w:val="uk-UA"/>
        </w:rPr>
        <w:t xml:space="preserve">  </w:t>
      </w:r>
      <w:r w:rsidRPr="00684EE4">
        <w:rPr>
          <w:color w:val="000000"/>
          <w:sz w:val="28"/>
          <w:szCs w:val="28"/>
          <w:lang w:val="uk-UA"/>
        </w:rPr>
        <w:t xml:space="preserve">впорядковані послідовно і з рівними проміжками. Позначаючи  </w:t>
      </w:r>
      <w:r>
        <w:rPr>
          <w:i/>
          <w:color w:val="000000"/>
          <w:sz w:val="28"/>
          <w:szCs w:val="28"/>
          <w:lang w:val="en-US"/>
        </w:rPr>
        <w:t>h</w:t>
      </w:r>
      <w:r w:rsidRPr="00684EE4">
        <w:rPr>
          <w:i/>
          <w:color w:val="000000"/>
          <w:sz w:val="28"/>
          <w:szCs w:val="28"/>
          <w:lang w:val="uk-UA"/>
        </w:rPr>
        <w:t xml:space="preserve"> =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+1</w:t>
      </w:r>
      <w:r w:rsidRPr="00684EE4">
        <w:rPr>
          <w:color w:val="000000"/>
          <w:sz w:val="28"/>
          <w:szCs w:val="28"/>
          <w:lang w:val="uk-UA"/>
        </w:rPr>
        <w:t xml:space="preserve">  для кожного  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</w:t>
      </w:r>
      <w:r w:rsidRPr="00684EE4">
        <w:rPr>
          <w:i/>
          <w:color w:val="000000"/>
          <w:sz w:val="28"/>
          <w:szCs w:val="28"/>
          <w:lang w:val="uk-UA"/>
        </w:rPr>
        <w:t xml:space="preserve"> = 0,1,</w:t>
      </w:r>
      <w:r>
        <w:rPr>
          <w:i/>
          <w:color w:val="000000"/>
          <w:sz w:val="28"/>
          <w:szCs w:val="28"/>
          <w:lang w:val="uk-UA"/>
        </w:rPr>
        <w:t>…</w:t>
      </w:r>
      <w:r w:rsidRPr="00684EE4">
        <w:rPr>
          <w:i/>
          <w:color w:val="000000"/>
          <w:sz w:val="28"/>
          <w:szCs w:val="28"/>
          <w:lang w:val="uk-UA"/>
        </w:rPr>
        <w:t>,</w:t>
      </w:r>
      <w:r>
        <w:rPr>
          <w:i/>
          <w:color w:val="000000"/>
          <w:sz w:val="28"/>
          <w:szCs w:val="28"/>
          <w:lang w:val="en-US"/>
        </w:rPr>
        <w:t>k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 </w:t>
      </w:r>
    </w:p>
    <w:p w:rsidR="00684EE4" w:rsidRDefault="00684EE4" w:rsidP="00C70BE7">
      <w:pPr>
        <w:pStyle w:val="af1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en-US"/>
        </w:rPr>
        <w:lastRenderedPageBreak/>
        <w:t>x</w:t>
      </w:r>
      <w:r w:rsidRPr="00684EE4">
        <w:rPr>
          <w:i/>
          <w:color w:val="000000"/>
          <w:sz w:val="28"/>
          <w:szCs w:val="28"/>
          <w:lang w:val="uk-UA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0</w:t>
      </w:r>
      <w:r w:rsidRPr="00684EE4">
        <w:rPr>
          <w:i/>
          <w:color w:val="000000"/>
          <w:sz w:val="28"/>
          <w:szCs w:val="28"/>
          <w:lang w:val="uk-UA"/>
        </w:rPr>
        <w:t>+</w:t>
      </w:r>
      <w:r>
        <w:rPr>
          <w:i/>
          <w:color w:val="000000"/>
          <w:sz w:val="28"/>
          <w:szCs w:val="28"/>
          <w:lang w:val="en-US"/>
        </w:rPr>
        <w:t>sh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, різницю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lang w:val="uk-UA"/>
        </w:rPr>
        <w:t>-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можна записати як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(s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-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i)h</w:t>
      </w:r>
      <w:r w:rsidR="00BE188B">
        <w:rPr>
          <w:color w:val="000000"/>
          <w:sz w:val="28"/>
          <w:szCs w:val="28"/>
          <w:lang w:val="uk-UA"/>
        </w:rPr>
        <w:t xml:space="preserve">. Так </w:t>
      </w:r>
      <w:r w:rsidRPr="00684EE4">
        <w:rPr>
          <w:color w:val="000000"/>
          <w:sz w:val="28"/>
          <w:szCs w:val="28"/>
          <w:lang w:val="uk-UA"/>
        </w:rPr>
        <w:t>інтерполяційний многочлен Ньютона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набуває форми:</w:t>
      </w:r>
    </w:p>
    <w:p w:rsidR="00684EE4" w:rsidRDefault="00684EE4" w:rsidP="00BE188B">
      <w:pPr>
        <w:pStyle w:val="af1"/>
        <w:shd w:val="clear" w:color="auto" w:fill="FFFFFF"/>
        <w:spacing w:before="120" w:beforeAutospacing="0" w:after="120" w:afterAutospacing="0" w:line="360" w:lineRule="auto"/>
        <w:ind w:left="708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16946" cy="13239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7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182" cy="13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88B">
        <w:rPr>
          <w:color w:val="000000"/>
          <w:sz w:val="28"/>
          <w:szCs w:val="28"/>
          <w:lang w:val="uk-UA"/>
        </w:rPr>
        <w:t>(2.10)</w:t>
      </w:r>
    </w:p>
    <w:p w:rsidR="00BE188B" w:rsidRPr="00AC16F6" w:rsidRDefault="00684EE4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21692">
        <w:rPr>
          <w:color w:val="000000"/>
          <w:sz w:val="28"/>
          <w:szCs w:val="28"/>
          <w:lang w:val="uk-UA"/>
        </w:rPr>
        <w:t>така форма називається прямий інтерполяційний многочлен Ньютона.</w:t>
      </w:r>
    </w:p>
    <w:p w:rsidR="00BE188B" w:rsidRPr="00BE188B" w:rsidRDefault="00BE188B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Fonts w:ascii="Times-Italic" w:hAnsi="Times-Italic"/>
          <w:b/>
          <w:i/>
          <w:iCs/>
          <w:color w:val="000000"/>
          <w:sz w:val="26"/>
          <w:szCs w:val="26"/>
          <w:lang w:val="uk-UA"/>
        </w:rPr>
      </w:pPr>
      <w:r w:rsidRPr="00BE188B">
        <w:rPr>
          <w:rFonts w:ascii="TTE3t00" w:hAnsi="TTE3t00"/>
          <w:b/>
          <w:color w:val="000000"/>
          <w:sz w:val="28"/>
          <w:szCs w:val="28"/>
          <w:lang w:val="uk-UA"/>
        </w:rPr>
        <w:t>Приклад 2.1</w:t>
      </w:r>
      <w:r w:rsidRPr="00BE188B">
        <w:rPr>
          <w:rFonts w:ascii="Times-Italic" w:hAnsi="Times-Italic"/>
          <w:b/>
          <w:i/>
          <w:iCs/>
          <w:color w:val="000000"/>
          <w:sz w:val="26"/>
          <w:szCs w:val="26"/>
          <w:lang w:val="uk-UA"/>
        </w:rPr>
        <w:t xml:space="preserve">. </w:t>
      </w:r>
    </w:p>
    <w:p w:rsidR="00BE188B" w:rsidRDefault="00BE188B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Fonts w:ascii="Times-Roman" w:hAnsi="Times-Roman"/>
          <w:color w:val="000000"/>
          <w:sz w:val="26"/>
          <w:szCs w:val="26"/>
          <w:lang w:val="uk-UA"/>
        </w:rPr>
      </w:pPr>
      <w:r w:rsidRPr="00BE188B">
        <w:rPr>
          <w:rFonts w:ascii="TTE2t00" w:hAnsi="TTE2t00"/>
          <w:color w:val="000000"/>
          <w:sz w:val="28"/>
          <w:szCs w:val="28"/>
          <w:lang w:val="uk-UA"/>
        </w:rPr>
        <w:t>Побудувати інтерполяційний многочлен Ньютона для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 w:rsidRPr="00BE188B">
        <w:rPr>
          <w:rFonts w:ascii="TTE2t00" w:hAnsi="TTE2t00"/>
          <w:color w:val="000000"/>
          <w:sz w:val="28"/>
          <w:szCs w:val="28"/>
          <w:lang w:val="uk-UA"/>
        </w:rPr>
        <w:t xml:space="preserve">функції </w:t>
      </w:r>
      <w:r>
        <w:rPr>
          <w:rFonts w:ascii="Times-Italic" w:hAnsi="Times-Italic"/>
          <w:i/>
          <w:iCs/>
          <w:color w:val="000000"/>
          <w:sz w:val="26"/>
          <w:szCs w:val="26"/>
        </w:rPr>
        <w:t>f</w:t>
      </w:r>
      <w:r w:rsidRPr="00BE188B">
        <w:rPr>
          <w:rFonts w:ascii="Times-Italic" w:hAnsi="Times-Italic"/>
          <w:i/>
          <w:iCs/>
          <w:color w:val="000000"/>
          <w:sz w:val="26"/>
          <w:szCs w:val="26"/>
          <w:lang w:val="uk-UA"/>
        </w:rPr>
        <w:t xml:space="preserve"> 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m:oMath>
        <m:rad>
          <m:rad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color w:val="000000"/>
                <w:sz w:val="26"/>
                <w:szCs w:val="26"/>
                <w:lang w:val="uk-UA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x</m:t>
            </m:r>
          </m:e>
        </m:rad>
        <m:r>
          <w:rPr>
            <w:rFonts w:ascii="Cambria Math" w:hAnsi="Cambria Math"/>
            <w:color w:val="000000"/>
            <w:sz w:val="26"/>
            <w:szCs w:val="26"/>
            <w:lang w:val="uk-UA"/>
          </w:rPr>
          <m:t xml:space="preserve">  </m:t>
        </m:r>
      </m:oMath>
      <w:r w:rsidRPr="00BE188B">
        <w:rPr>
          <w:rFonts w:ascii="TTE2t00" w:hAnsi="TTE2t00"/>
          <w:color w:val="000000"/>
          <w:sz w:val="28"/>
          <w:szCs w:val="28"/>
          <w:lang w:val="uk-UA"/>
        </w:rPr>
        <w:t xml:space="preserve">з вузлами інтерполяції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 w:rsidRPr="00BE188B">
        <w:rPr>
          <w:rFonts w:ascii="Times-Roman" w:hAnsi="Times-Roman"/>
          <w:color w:val="000000"/>
          <w:sz w:val="16"/>
          <w:szCs w:val="16"/>
          <w:lang w:val="uk-UA"/>
        </w:rPr>
        <w:t xml:space="preserve">0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Symbol" w:hAnsi="Symbol"/>
          <w:color w:val="000000"/>
          <w:sz w:val="26"/>
          <w:szCs w:val="26"/>
        </w:rPr>
        <w:t></w:t>
      </w:r>
      <w:r w:rsidRPr="00BE188B">
        <w:rPr>
          <w:rFonts w:ascii="Times-Roman" w:hAnsi="Times-Roman"/>
          <w:color w:val="000000"/>
          <w:sz w:val="26"/>
          <w:szCs w:val="26"/>
          <w:lang w:val="uk-UA"/>
        </w:rPr>
        <w:t xml:space="preserve">, 2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 w:rsidRPr="00BE188B">
        <w:rPr>
          <w:rFonts w:ascii="Times-Roman" w:hAnsi="Times-Roman"/>
          <w:color w:val="000000"/>
          <w:sz w:val="16"/>
          <w:szCs w:val="16"/>
          <w:lang w:val="uk-UA"/>
        </w:rPr>
        <w:t xml:space="preserve">1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Times-Roman" w:hAnsi="Times-Roman"/>
          <w:color w:val="000000"/>
          <w:sz w:val="26"/>
          <w:szCs w:val="26"/>
          <w:lang w:val="uk-UA"/>
        </w:rPr>
        <w:t xml:space="preserve">, </w:t>
      </w:r>
      <w:r w:rsidRPr="00BE188B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 w:rsidRPr="00BE188B">
        <w:rPr>
          <w:rFonts w:ascii="Times-Roman" w:hAnsi="Times-Roman"/>
          <w:color w:val="000000"/>
          <w:sz w:val="16"/>
          <w:szCs w:val="16"/>
          <w:lang w:val="uk-UA"/>
        </w:rPr>
        <w:t xml:space="preserve">2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Symbol" w:hAnsi="Symbol"/>
          <w:color w:val="000000"/>
          <w:sz w:val="26"/>
          <w:szCs w:val="26"/>
        </w:rPr>
        <w:t></w:t>
      </w:r>
      <w:r w:rsidRPr="00BE188B">
        <w:rPr>
          <w:rFonts w:ascii="Times-Roman" w:hAnsi="Times-Roman"/>
          <w:color w:val="000000"/>
          <w:sz w:val="26"/>
          <w:szCs w:val="26"/>
          <w:lang w:val="uk-UA"/>
        </w:rPr>
        <w:t xml:space="preserve">. </w:t>
      </w:r>
    </w:p>
    <w:p w:rsidR="00BE188B" w:rsidRDefault="00BE188B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Fonts w:ascii="TTE2t00" w:hAnsi="TTE2t00"/>
          <w:color w:val="000000"/>
          <w:sz w:val="28"/>
          <w:szCs w:val="28"/>
        </w:rPr>
      </w:pPr>
      <w:r w:rsidRPr="00BE188B">
        <w:rPr>
          <w:rFonts w:ascii="TTE3t00" w:hAnsi="TTE3t00"/>
          <w:i/>
          <w:color w:val="000000"/>
          <w:sz w:val="28"/>
          <w:szCs w:val="28"/>
        </w:rPr>
        <w:t>Розв</w:t>
      </w:r>
      <w:r w:rsidRPr="00BE188B">
        <w:rPr>
          <w:rFonts w:ascii="Times-Italic" w:hAnsi="Times-Italic"/>
          <w:i/>
          <w:iCs/>
          <w:color w:val="000000"/>
          <w:sz w:val="26"/>
          <w:szCs w:val="26"/>
        </w:rPr>
        <w:t>'</w:t>
      </w:r>
      <w:r w:rsidRPr="00BE188B">
        <w:rPr>
          <w:rFonts w:ascii="TTE3t00" w:hAnsi="TTE3t00"/>
          <w:i/>
          <w:color w:val="000000"/>
          <w:sz w:val="28"/>
          <w:szCs w:val="28"/>
        </w:rPr>
        <w:t>язування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Вузлів інтерполяції три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так що будемо будувати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многочлен Ньютона другого порядку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Для цього обчислимо відповідні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кінцеві різниці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результати наведемо в таблиці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E188B" w:rsidTr="00BE188B"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14" w:type="dxa"/>
          </w:tcPr>
          <w:p w:rsidR="00BE188B" w:rsidRPr="00176A62" w:rsidRDefault="00176A62" w:rsidP="00176A62">
            <w:pPr>
              <w:pStyle w:val="af1"/>
              <w:spacing w:before="120" w:beforeAutospacing="0" w:after="120" w:afterAutospacing="0" w:line="360" w:lineRule="auto"/>
              <w:jc w:val="center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i/>
                <w:color w:val="000000"/>
                <w:sz w:val="28"/>
                <w:szCs w:val="28"/>
                <w:lang w:val="uk-UA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Δ</w:t>
            </w:r>
            <w:r>
              <w:rPr>
                <w:rFonts w:ascii="Times-Italic" w:hAnsi="Times-Italic"/>
                <w:i/>
                <w:iCs/>
                <w:color w:val="000000"/>
                <w:sz w:val="26"/>
                <w:szCs w:val="26"/>
              </w:rPr>
              <w:t>y</w:t>
            </w:r>
            <w:r>
              <w:rPr>
                <w:rFonts w:ascii="Times-Italic" w:hAnsi="Times-Italic"/>
                <w:i/>
                <w:iCs/>
                <w:color w:val="000000"/>
                <w:sz w:val="16"/>
                <w:szCs w:val="16"/>
              </w:rPr>
              <w:t>i</w:t>
            </w:r>
          </w:p>
        </w:tc>
        <w:tc>
          <w:tcPr>
            <w:tcW w:w="1915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176A62">
              <w:rPr>
                <w:i/>
                <w:color w:val="000000"/>
                <w:sz w:val="28"/>
                <w:szCs w:val="28"/>
                <w:lang w:val="uk-UA"/>
              </w:rPr>
              <w:t>Δ</w:t>
            </w:r>
            <w:r>
              <w:rPr>
                <w:i/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BE188B" w:rsidTr="00BE188B"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1.000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0.260</w:t>
            </w:r>
          </w:p>
        </w:tc>
        <w:tc>
          <w:tcPr>
            <w:tcW w:w="1915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-0.078</w:t>
            </w:r>
          </w:p>
        </w:tc>
      </w:tr>
      <w:tr w:rsidR="00BE188B" w:rsidTr="00BE188B"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1.260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0.182</w:t>
            </w:r>
          </w:p>
        </w:tc>
        <w:tc>
          <w:tcPr>
            <w:tcW w:w="1915" w:type="dxa"/>
          </w:tcPr>
          <w:p w:rsidR="00BE188B" w:rsidRDefault="00BE188B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  <w:tr w:rsidR="00BE188B" w:rsidTr="00BE188B"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BE188B" w:rsidRPr="00176A62" w:rsidRDefault="00176A62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1.442</w:t>
            </w:r>
          </w:p>
        </w:tc>
        <w:tc>
          <w:tcPr>
            <w:tcW w:w="1914" w:type="dxa"/>
          </w:tcPr>
          <w:p w:rsidR="00BE188B" w:rsidRDefault="00BE188B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15" w:type="dxa"/>
          </w:tcPr>
          <w:p w:rsidR="00BE188B" w:rsidRDefault="00BE188B" w:rsidP="00BE188B">
            <w:pPr>
              <w:pStyle w:val="af1"/>
              <w:spacing w:before="120" w:beforeAutospacing="0" w:after="120" w:afterAutospacing="0"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BE188B" w:rsidRDefault="00176A62" w:rsidP="00176A62">
      <w:pPr>
        <w:pStyle w:val="af1"/>
        <w:shd w:val="clear" w:color="auto" w:fill="FFFFFF"/>
        <w:spacing w:before="120" w:beforeAutospacing="0" w:after="120" w:afterAutospacing="0" w:line="360" w:lineRule="auto"/>
        <w:rPr>
          <w:rFonts w:ascii="TTE2t00" w:hAnsi="TTE2t00"/>
          <w:color w:val="000000"/>
          <w:sz w:val="28"/>
          <w:szCs w:val="28"/>
        </w:rPr>
      </w:pPr>
      <w:r>
        <w:rPr>
          <w:rFonts w:ascii="TTE2t00" w:hAnsi="TTE2t00"/>
          <w:color w:val="000000"/>
          <w:sz w:val="28"/>
          <w:szCs w:val="28"/>
        </w:rPr>
        <w:t>Підставимо отримані значення в інтерполяційну формулу Ньютона</w:t>
      </w:r>
      <w:r>
        <w:rPr>
          <w:rFonts w:ascii="Times-Roman" w:hAnsi="Times-Roman"/>
          <w:color w:val="000000"/>
          <w:sz w:val="26"/>
          <w:szCs w:val="26"/>
        </w:rPr>
        <w:t>,</w:t>
      </w:r>
      <w:r w:rsidR="002B068C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враховуючи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що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h </w:t>
      </w:r>
      <w:r>
        <w:rPr>
          <w:rFonts w:ascii="Symbol" w:hAnsi="Symbol"/>
          <w:color w:val="000000"/>
          <w:sz w:val="26"/>
          <w:szCs w:val="26"/>
        </w:rPr>
        <w:t></w:t>
      </w:r>
      <w:r>
        <w:rPr>
          <w:rFonts w:ascii="Symbol" w:hAnsi="Symbol"/>
          <w:color w:val="000000"/>
          <w:sz w:val="26"/>
          <w:szCs w:val="26"/>
        </w:rPr>
        <w:t></w:t>
      </w:r>
      <w:r>
        <w:rPr>
          <w:rFonts w:ascii="Times-Roman" w:hAnsi="Times-Roman"/>
          <w:color w:val="000000"/>
          <w:sz w:val="26"/>
          <w:szCs w:val="26"/>
        </w:rPr>
        <w:t xml:space="preserve">1, </w:t>
      </w:r>
      <w:r>
        <w:rPr>
          <w:rFonts w:ascii="TTE2t00" w:hAnsi="TTE2t00"/>
          <w:color w:val="000000"/>
          <w:sz w:val="28"/>
          <w:szCs w:val="28"/>
        </w:rPr>
        <w:t>одержимо</w:t>
      </w:r>
    </w:p>
    <w:p w:rsidR="00176A62" w:rsidRDefault="00176A62" w:rsidP="00176A62">
      <w:pPr>
        <w:pStyle w:val="af1"/>
        <w:shd w:val="clear" w:color="auto" w:fill="FFFFFF"/>
        <w:spacing w:before="120" w:beforeAutospacing="0" w:after="120" w:afterAutospacing="0" w:line="360" w:lineRule="auto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A62" w:rsidRDefault="00176A62" w:rsidP="00176A62">
      <w:pPr>
        <w:pStyle w:val="af1"/>
        <w:shd w:val="clear" w:color="auto" w:fill="FFFFFF"/>
        <w:spacing w:before="120" w:beforeAutospacing="0" w:after="120" w:afterAutospacing="0" w:line="360" w:lineRule="auto"/>
        <w:rPr>
          <w:rFonts w:ascii="Times-Roman" w:hAnsi="Times-Roman"/>
          <w:color w:val="000000"/>
          <w:sz w:val="26"/>
          <w:szCs w:val="26"/>
        </w:rPr>
      </w:pPr>
      <w:r>
        <w:rPr>
          <w:rFonts w:ascii="TTE2t00" w:hAnsi="TTE2t00"/>
          <w:color w:val="000000"/>
          <w:sz w:val="28"/>
          <w:szCs w:val="28"/>
        </w:rPr>
        <w:t>Отриманий многочлен тотожно збігається з інтерполяційним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многочленом Лагранжа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Додатковий вузол не заданий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тому похибка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визначається за тією ж формулою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 і для многочлена Лагранжа</w:t>
      </w:r>
      <w:r>
        <w:rPr>
          <w:rFonts w:ascii="Times-Roman" w:hAnsi="Times-Roman"/>
          <w:color w:val="000000"/>
          <w:sz w:val="26"/>
          <w:szCs w:val="26"/>
        </w:rPr>
        <w:t>.</w:t>
      </w:r>
    </w:p>
    <w:p w:rsidR="00AC16F6" w:rsidRDefault="00AC16F6" w:rsidP="00AF7FE4">
      <w:pPr>
        <w:spacing w:after="200" w:line="276" w:lineRule="auto"/>
        <w:ind w:firstLine="708"/>
        <w:rPr>
          <w:color w:val="000000"/>
          <w:sz w:val="28"/>
          <w:szCs w:val="28"/>
        </w:rPr>
      </w:pPr>
      <w:r w:rsidRPr="00173B82">
        <w:rPr>
          <w:rFonts w:ascii="Times-Roman" w:hAnsi="Times-Roman"/>
          <w:color w:val="000000"/>
          <w:sz w:val="28"/>
          <w:szCs w:val="28"/>
          <w:lang w:val="ru-RU"/>
        </w:rPr>
        <w:lastRenderedPageBreak/>
        <w:t xml:space="preserve">2.3 </w:t>
      </w:r>
      <w:r w:rsidRPr="002B068C">
        <w:rPr>
          <w:color w:val="000000"/>
          <w:sz w:val="28"/>
          <w:szCs w:val="28"/>
        </w:rPr>
        <w:t>Порівняння</w:t>
      </w:r>
      <w:r w:rsidRPr="00173B82">
        <w:rPr>
          <w:color w:val="000000"/>
          <w:sz w:val="28"/>
          <w:szCs w:val="28"/>
          <w:lang w:val="ru-RU"/>
        </w:rPr>
        <w:t xml:space="preserve"> </w:t>
      </w:r>
      <w:r w:rsidRPr="002B068C">
        <w:rPr>
          <w:color w:val="000000"/>
          <w:sz w:val="28"/>
          <w:szCs w:val="28"/>
        </w:rPr>
        <w:t>інтерполяційних</w:t>
      </w:r>
      <w:r w:rsidRPr="00173B82">
        <w:rPr>
          <w:color w:val="000000"/>
          <w:sz w:val="28"/>
          <w:szCs w:val="28"/>
          <w:lang w:val="ru-RU"/>
        </w:rPr>
        <w:t xml:space="preserve"> </w:t>
      </w:r>
      <w:r w:rsidRPr="002B068C">
        <w:rPr>
          <w:color w:val="000000"/>
          <w:sz w:val="28"/>
          <w:szCs w:val="28"/>
        </w:rPr>
        <w:t>многочленів</w:t>
      </w:r>
    </w:p>
    <w:p w:rsidR="002B068C" w:rsidRPr="00173B82" w:rsidRDefault="002B068C" w:rsidP="00AF7FE4">
      <w:pPr>
        <w:spacing w:after="200" w:line="276" w:lineRule="auto"/>
        <w:ind w:firstLine="708"/>
        <w:rPr>
          <w:rFonts w:ascii="Times-Roman" w:hAnsi="Times-Roman"/>
          <w:color w:val="000000"/>
          <w:sz w:val="28"/>
          <w:szCs w:val="28"/>
          <w:lang w:val="ru-RU"/>
        </w:rPr>
      </w:pPr>
    </w:p>
    <w:p w:rsidR="00572D0B" w:rsidRDefault="00AC16F6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Times-Roman" w:hAnsi="Times-Roman"/>
          <w:color w:val="000000"/>
          <w:sz w:val="26"/>
          <w:szCs w:val="26"/>
          <w:lang w:val="uk-UA"/>
        </w:rPr>
      </w:pPr>
      <w:r>
        <w:rPr>
          <w:rFonts w:ascii="TTE2t00" w:hAnsi="TTE2t00"/>
          <w:color w:val="000000"/>
          <w:sz w:val="28"/>
          <w:szCs w:val="28"/>
        </w:rPr>
        <w:t>Приведемо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порівняльну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характеристику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розглянутих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інтерполяційних</w:t>
      </w:r>
      <w:r w:rsidR="002B068C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многочленів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Лагранжа</w:t>
      </w:r>
      <w:r w:rsidRPr="00AF7FE4"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першої</w:t>
      </w:r>
      <w:r w:rsidRPr="00AF7FE4"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другої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формул</w:t>
      </w:r>
      <w:r w:rsidRPr="00AF7FE4">
        <w:rPr>
          <w:rFonts w:ascii="TTE2t00" w:hAnsi="TTE2t00"/>
          <w:color w:val="000000"/>
          <w:sz w:val="28"/>
          <w:szCs w:val="28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Ньютона</w:t>
      </w:r>
      <w:r w:rsidRPr="00AF7FE4">
        <w:rPr>
          <w:rFonts w:ascii="Times-Roman" w:hAnsi="Times-Roman"/>
          <w:color w:val="000000"/>
          <w:sz w:val="26"/>
          <w:szCs w:val="26"/>
        </w:rPr>
        <w:t>:</w:t>
      </w:r>
      <w:r w:rsidR="002B068C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</w:p>
    <w:p w:rsidR="00572D0B" w:rsidRDefault="00AC16F6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Times-Roman" w:hAnsi="Times-Roman"/>
          <w:color w:val="000000"/>
          <w:sz w:val="26"/>
          <w:szCs w:val="26"/>
          <w:lang w:val="uk-UA"/>
        </w:rPr>
      </w:pPr>
      <w:r w:rsidRPr="00AF7FE4">
        <w:rPr>
          <w:rFonts w:ascii="Times-Roman" w:hAnsi="Times-Roman"/>
          <w:color w:val="000000"/>
          <w:sz w:val="28"/>
          <w:szCs w:val="28"/>
        </w:rPr>
        <w:t>1.</w:t>
      </w:r>
      <w:r w:rsidRPr="00AF7FE4">
        <w:rPr>
          <w:rFonts w:ascii="Times-Roman" w:hAnsi="Times-Roman"/>
          <w:color w:val="000000"/>
          <w:sz w:val="26"/>
          <w:szCs w:val="26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Інтерполяційні многочлени Лагранжа та Ньютона мають степінь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не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вище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n </w:t>
      </w:r>
      <w:r>
        <w:rPr>
          <w:rFonts w:ascii="TTE2t00" w:hAnsi="TTE2t00"/>
          <w:color w:val="000000"/>
          <w:sz w:val="28"/>
          <w:szCs w:val="28"/>
        </w:rPr>
        <w:t>за умови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 визначення многочленів виконується за таблицею</w:t>
      </w:r>
      <w:r>
        <w:rPr>
          <w:rFonts w:ascii="Times-Roman" w:hAnsi="Times-Roman"/>
          <w:color w:val="000000"/>
          <w:sz w:val="26"/>
          <w:szCs w:val="26"/>
        </w:rPr>
        <w:t>,</w:t>
      </w:r>
      <w:r w:rsidR="0012798D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у якій заданий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n </w:t>
      </w:r>
      <w:r>
        <w:rPr>
          <w:rFonts w:ascii="Symbol" w:hAnsi="Symbol"/>
          <w:color w:val="000000"/>
          <w:sz w:val="26"/>
          <w:szCs w:val="26"/>
        </w:rPr>
        <w:t></w:t>
      </w:r>
      <w:r>
        <w:rPr>
          <w:rFonts w:ascii="Times-Roman" w:hAnsi="Times-Roman"/>
          <w:color w:val="000000"/>
          <w:sz w:val="26"/>
          <w:szCs w:val="26"/>
        </w:rPr>
        <w:t xml:space="preserve">1 </w:t>
      </w:r>
      <w:r>
        <w:rPr>
          <w:rFonts w:ascii="TTE2t00" w:hAnsi="TTE2t00"/>
          <w:color w:val="000000"/>
          <w:sz w:val="28"/>
          <w:szCs w:val="28"/>
        </w:rPr>
        <w:t>вузол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При отриманні многочлена Лагранжа вузли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можуть бути розташовані довільно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при отриманні многочленів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Ньютона вузли повинні бути рівновіддаленими</w:t>
      </w:r>
      <w:r>
        <w:rPr>
          <w:rFonts w:ascii="Times-Roman" w:hAnsi="Times-Roman"/>
          <w:color w:val="000000"/>
          <w:sz w:val="26"/>
          <w:szCs w:val="26"/>
        </w:rPr>
        <w:t>.</w:t>
      </w:r>
      <w:r w:rsidR="00572D0B">
        <w:rPr>
          <w:rFonts w:ascii="Times-Roman" w:hAnsi="Times-Roman"/>
          <w:color w:val="000000"/>
          <w:sz w:val="26"/>
          <w:szCs w:val="26"/>
        </w:rPr>
        <w:t xml:space="preserve"> </w:t>
      </w:r>
      <w:r w:rsidR="00572D0B">
        <w:rPr>
          <w:rFonts w:ascii="Times-Roman" w:hAnsi="Times-Roman"/>
          <w:color w:val="000000"/>
          <w:sz w:val="28"/>
          <w:szCs w:val="28"/>
        </w:rPr>
        <w:t xml:space="preserve"> </w:t>
      </w:r>
      <w:r w:rsidR="00572D0B">
        <w:rPr>
          <w:rFonts w:ascii="Times-Roman" w:hAnsi="Times-Roman"/>
          <w:color w:val="000000"/>
          <w:sz w:val="28"/>
          <w:szCs w:val="28"/>
        </w:rPr>
        <w:tab/>
      </w:r>
      <w:r w:rsidRPr="00AC16F6">
        <w:rPr>
          <w:rFonts w:ascii="Times-Roman" w:hAnsi="Times-Roman"/>
          <w:color w:val="000000"/>
          <w:sz w:val="28"/>
          <w:szCs w:val="28"/>
        </w:rPr>
        <w:t xml:space="preserve">2. </w:t>
      </w:r>
      <w:r w:rsidRPr="00AC16F6">
        <w:rPr>
          <w:rFonts w:ascii="TTE2t00" w:hAnsi="TTE2t00"/>
          <w:color w:val="000000"/>
          <w:sz w:val="28"/>
          <w:szCs w:val="28"/>
        </w:rPr>
        <w:t>Многочлен</w:t>
      </w:r>
      <w:r>
        <w:rPr>
          <w:rFonts w:ascii="TTE2t00" w:hAnsi="TTE2t00"/>
          <w:color w:val="000000"/>
          <w:sz w:val="28"/>
          <w:szCs w:val="28"/>
        </w:rPr>
        <w:t xml:space="preserve"> Лагранжа складається із суми рівноправних доданків</w:t>
      </w:r>
      <w:r>
        <w:rPr>
          <w:rFonts w:ascii="Times-Roman" w:hAnsi="Times-Roman"/>
          <w:color w:val="000000"/>
          <w:sz w:val="26"/>
          <w:szCs w:val="26"/>
        </w:rPr>
        <w:t>,</w:t>
      </w:r>
      <w:r w:rsidR="0012798D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кожний з яких є многочленом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n </w:t>
      </w:r>
      <w:r>
        <w:rPr>
          <w:rFonts w:ascii="Times-Roman" w:hAnsi="Times-Roman"/>
          <w:color w:val="000000"/>
          <w:sz w:val="26"/>
          <w:szCs w:val="26"/>
        </w:rPr>
        <w:t>-</w:t>
      </w:r>
      <w:r>
        <w:rPr>
          <w:rFonts w:ascii="TTE2t00" w:hAnsi="TTE2t00"/>
          <w:color w:val="000000"/>
          <w:sz w:val="28"/>
          <w:szCs w:val="28"/>
        </w:rPr>
        <w:t>ої степені і повинен брати участь в усіх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обчисленнях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У многочленів Ньютона степені їхніх доданків постійно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підвищуються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починаючи від нульової в першому доданку до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n </w:t>
      </w:r>
      <w:r>
        <w:rPr>
          <w:rFonts w:ascii="Times-Roman" w:hAnsi="Times-Roman"/>
          <w:color w:val="000000"/>
          <w:sz w:val="26"/>
          <w:szCs w:val="26"/>
        </w:rPr>
        <w:t>-</w:t>
      </w:r>
      <w:r>
        <w:rPr>
          <w:rFonts w:ascii="TTE2t00" w:hAnsi="TTE2t00"/>
          <w:color w:val="000000"/>
          <w:sz w:val="28"/>
          <w:szCs w:val="28"/>
        </w:rPr>
        <w:t>ої в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останньому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Крім того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у формулах Ньютона знаменники коефіцієнтів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 xml:space="preserve">містять величину </w:t>
      </w:r>
      <w:r>
        <w:rPr>
          <w:rFonts w:ascii="Times-Italic" w:hAnsi="Times-Italic"/>
          <w:i/>
          <w:iCs/>
          <w:color w:val="000000"/>
          <w:sz w:val="26"/>
          <w:szCs w:val="26"/>
        </w:rPr>
        <w:t>k</w:t>
      </w:r>
      <w:r>
        <w:rPr>
          <w:rFonts w:ascii="Times-Roman" w:hAnsi="Times-Roman"/>
          <w:color w:val="000000"/>
          <w:sz w:val="26"/>
          <w:szCs w:val="26"/>
        </w:rPr>
        <w:t xml:space="preserve">! </w:t>
      </w:r>
      <w:r>
        <w:rPr>
          <w:rFonts w:ascii="TTE2t00" w:hAnsi="TTE2t00"/>
          <w:color w:val="000000"/>
          <w:sz w:val="28"/>
          <w:szCs w:val="28"/>
        </w:rPr>
        <w:t xml:space="preserve">Ці числа зі збільшенням </w:t>
      </w:r>
      <w:r>
        <w:rPr>
          <w:rFonts w:ascii="Times-Italic" w:hAnsi="Times-Italic"/>
          <w:i/>
          <w:iCs/>
          <w:color w:val="000000"/>
          <w:sz w:val="26"/>
          <w:szCs w:val="26"/>
        </w:rPr>
        <w:t xml:space="preserve">k </w:t>
      </w:r>
      <w:r>
        <w:rPr>
          <w:rFonts w:ascii="TTE2t00" w:hAnsi="TTE2t00"/>
          <w:color w:val="000000"/>
          <w:sz w:val="28"/>
          <w:szCs w:val="28"/>
        </w:rPr>
        <w:t>швидко зростають</w:t>
      </w:r>
      <w:r>
        <w:rPr>
          <w:rFonts w:ascii="Times-Roman" w:hAnsi="Times-Roman"/>
          <w:color w:val="000000"/>
          <w:sz w:val="26"/>
          <w:szCs w:val="26"/>
        </w:rPr>
        <w:t>,</w:t>
      </w:r>
      <w:r w:rsidR="0012798D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отже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коефіцієнти зменшуються і при обчисленнях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починаючи з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деякого номера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останніми доданками більш високої степені можна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зневажити</w:t>
      </w:r>
      <w:r>
        <w:rPr>
          <w:rFonts w:ascii="Times-Roman" w:hAnsi="Times-Roman"/>
          <w:color w:val="000000"/>
          <w:sz w:val="26"/>
          <w:szCs w:val="26"/>
        </w:rPr>
        <w:t>.</w:t>
      </w:r>
      <w:r w:rsidR="0012798D">
        <w:rPr>
          <w:rFonts w:ascii="Times-Roman" w:hAnsi="Times-Roman"/>
          <w:color w:val="000000"/>
          <w:sz w:val="26"/>
          <w:szCs w:val="26"/>
          <w:lang w:val="uk-UA"/>
        </w:rPr>
        <w:t xml:space="preserve"> </w:t>
      </w:r>
    </w:p>
    <w:p w:rsidR="00572D0B" w:rsidRDefault="00AC16F6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Times-Roman" w:hAnsi="Times-Roman"/>
          <w:color w:val="000000"/>
          <w:sz w:val="28"/>
          <w:szCs w:val="28"/>
        </w:rPr>
      </w:pPr>
      <w:r w:rsidRPr="00AC16F6">
        <w:rPr>
          <w:rFonts w:ascii="Times-Roman" w:hAnsi="Times-Roman"/>
          <w:color w:val="000000"/>
          <w:sz w:val="28"/>
          <w:szCs w:val="28"/>
        </w:rPr>
        <w:t xml:space="preserve">3. </w:t>
      </w:r>
      <w:r w:rsidRPr="00AC16F6">
        <w:rPr>
          <w:rFonts w:ascii="TTE2t00" w:hAnsi="TTE2t00"/>
          <w:color w:val="000000"/>
          <w:sz w:val="28"/>
          <w:szCs w:val="28"/>
        </w:rPr>
        <w:t>П</w:t>
      </w:r>
      <w:r>
        <w:rPr>
          <w:rFonts w:ascii="TTE2t00" w:hAnsi="TTE2t00"/>
          <w:color w:val="000000"/>
          <w:sz w:val="28"/>
          <w:szCs w:val="28"/>
        </w:rPr>
        <w:t>ри додаванні додаткового вузла в таблицю кожний доданок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многочлена Лагранжа змінюється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 впливає на значення многочлена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>
        <w:rPr>
          <w:rFonts w:ascii="TTE2t00" w:hAnsi="TTE2t00"/>
          <w:color w:val="000000"/>
          <w:sz w:val="28"/>
          <w:szCs w:val="28"/>
        </w:rPr>
        <w:t>в цілому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Додавання ж нового вузла інтерполяції у формулах Ньютона</w:t>
      </w:r>
      <w:r w:rsidR="0012798D"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 w:rsidRPr="00AC16F6">
        <w:rPr>
          <w:rFonts w:ascii="TTE2t00" w:hAnsi="TTE2t00"/>
          <w:color w:val="000000"/>
          <w:sz w:val="28"/>
          <w:szCs w:val="28"/>
        </w:rPr>
        <w:t>додасть лише новий доданок</w:t>
      </w:r>
      <w:r w:rsidRPr="00AC16F6">
        <w:rPr>
          <w:rFonts w:ascii="Times-Roman" w:hAnsi="Times-Roman"/>
          <w:color w:val="000000"/>
          <w:sz w:val="28"/>
          <w:szCs w:val="28"/>
        </w:rPr>
        <w:t xml:space="preserve">, </w:t>
      </w:r>
      <w:r w:rsidRPr="00AC16F6">
        <w:rPr>
          <w:rFonts w:ascii="TTE2t00" w:hAnsi="TTE2t00"/>
          <w:color w:val="000000"/>
          <w:sz w:val="28"/>
          <w:szCs w:val="28"/>
        </w:rPr>
        <w:t>але не змінить всіх попередніх доданків</w:t>
      </w:r>
      <w:r w:rsidRPr="00AC16F6">
        <w:rPr>
          <w:rFonts w:ascii="Times-Roman" w:hAnsi="Times-Roman"/>
          <w:color w:val="000000"/>
          <w:sz w:val="28"/>
          <w:szCs w:val="28"/>
        </w:rPr>
        <w:t>.</w:t>
      </w:r>
    </w:p>
    <w:p w:rsidR="00AC16F6" w:rsidRPr="0012798D" w:rsidRDefault="0012798D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Times-Italic" w:hAnsi="Times-Italic"/>
          <w:i/>
          <w:iCs/>
          <w:color w:val="000000"/>
          <w:sz w:val="26"/>
          <w:szCs w:val="26"/>
          <w:lang w:val="uk-UA"/>
        </w:rPr>
      </w:pPr>
      <w:r>
        <w:rPr>
          <w:rFonts w:ascii="Times-Roman" w:hAnsi="Times-Roman"/>
          <w:color w:val="000000"/>
          <w:sz w:val="28"/>
          <w:szCs w:val="28"/>
          <w:lang w:val="uk-UA"/>
        </w:rPr>
        <w:t xml:space="preserve"> </w:t>
      </w:r>
      <w:r w:rsidR="00AC16F6" w:rsidRPr="0012798D">
        <w:rPr>
          <w:rFonts w:ascii="Times-Roman" w:hAnsi="Times-Roman"/>
          <w:color w:val="000000"/>
          <w:sz w:val="28"/>
          <w:szCs w:val="28"/>
          <w:lang w:val="uk-UA"/>
        </w:rPr>
        <w:t>4</w:t>
      </w:r>
      <w:r w:rsidR="00AC16F6" w:rsidRPr="0012798D">
        <w:rPr>
          <w:rFonts w:ascii="Times-Roman" w:hAnsi="Times-Roman"/>
          <w:color w:val="000000"/>
          <w:sz w:val="26"/>
          <w:szCs w:val="26"/>
          <w:lang w:val="uk-UA"/>
        </w:rPr>
        <w:t xml:space="preserve">.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Якщо при отриманні многочленів Лагранжа і Ньютона вузли</w:t>
      </w:r>
      <w:r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інтерполяції збігаються</w:t>
      </w:r>
      <w:r w:rsidR="00AC16F6" w:rsidRPr="0012798D">
        <w:rPr>
          <w:rFonts w:ascii="Times-Roman" w:hAnsi="Times-Roman"/>
          <w:color w:val="000000"/>
          <w:sz w:val="26"/>
          <w:szCs w:val="26"/>
          <w:lang w:val="uk-UA"/>
        </w:rPr>
        <w:t xml:space="preserve">,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то многочлени є тотожно рівними</w:t>
      </w:r>
      <w:r w:rsidR="00AC16F6" w:rsidRPr="0012798D">
        <w:rPr>
          <w:rFonts w:ascii="Times-Roman" w:hAnsi="Times-Roman"/>
          <w:color w:val="000000"/>
          <w:sz w:val="26"/>
          <w:szCs w:val="26"/>
          <w:lang w:val="uk-UA"/>
        </w:rPr>
        <w:t xml:space="preserve">,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тобто</w:t>
      </w:r>
      <w:r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рівними є коефіцієнти при однакових степенях</w:t>
      </w:r>
      <w:r w:rsidR="00AC16F6" w:rsidRPr="0012798D">
        <w:rPr>
          <w:rFonts w:ascii="Times-Roman" w:hAnsi="Times-Roman"/>
          <w:color w:val="000000"/>
          <w:sz w:val="26"/>
          <w:szCs w:val="26"/>
          <w:lang w:val="uk-UA"/>
        </w:rPr>
        <w:t xml:space="preserve">.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>Це випливає з існування</w:t>
      </w:r>
      <w:r>
        <w:rPr>
          <w:rFonts w:ascii="TTE2t00" w:hAnsi="TTE2t00"/>
          <w:color w:val="000000"/>
          <w:sz w:val="28"/>
          <w:szCs w:val="28"/>
          <w:lang w:val="uk-UA"/>
        </w:rPr>
        <w:t xml:space="preserve"> </w:t>
      </w:r>
      <w:r w:rsidR="00AC16F6" w:rsidRPr="0012798D">
        <w:rPr>
          <w:rFonts w:ascii="TTE2t00" w:hAnsi="TTE2t00"/>
          <w:color w:val="000000"/>
          <w:sz w:val="28"/>
          <w:szCs w:val="28"/>
          <w:lang w:val="uk-UA"/>
        </w:rPr>
        <w:t xml:space="preserve">тільки одного многочлена степені </w:t>
      </w:r>
      <w:r w:rsidR="00AC16F6">
        <w:rPr>
          <w:rFonts w:ascii="Times-Italic" w:hAnsi="Times-Italic"/>
          <w:i/>
          <w:iCs/>
          <w:color w:val="000000"/>
          <w:sz w:val="26"/>
          <w:szCs w:val="26"/>
        </w:rPr>
        <w:t>n</w:t>
      </w:r>
    </w:p>
    <w:p w:rsidR="0012798D" w:rsidRDefault="0012798D" w:rsidP="0012798D">
      <w:pPr>
        <w:pStyle w:val="af1"/>
        <w:shd w:val="clear" w:color="auto" w:fill="FFFFFF"/>
        <w:spacing w:before="120" w:beforeAutospacing="0" w:after="12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02787" cy="2219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97" cy="22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B" w:rsidRDefault="0012798D" w:rsidP="0012798D">
      <w:pPr>
        <w:pStyle w:val="af1"/>
        <w:shd w:val="clear" w:color="auto" w:fill="FFFFFF"/>
        <w:spacing w:before="120" w:beforeAutospacing="0" w:after="12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Рисунок(1.1) – Поведінка інтерполяціонної функції</w:t>
      </w:r>
    </w:p>
    <w:p w:rsidR="00572D0B" w:rsidRDefault="00572D0B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2798D" w:rsidRPr="00684EE4" w:rsidRDefault="0012798D" w:rsidP="0012798D">
      <w:pPr>
        <w:pStyle w:val="af1"/>
        <w:shd w:val="clear" w:color="auto" w:fill="FFFFFF"/>
        <w:spacing w:before="120" w:beforeAutospacing="0" w:after="12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9F27D8" w:rsidRPr="002B068C" w:rsidRDefault="009F27D8" w:rsidP="009F27D8">
      <w:pPr>
        <w:pStyle w:val="1"/>
        <w:rPr>
          <w:rFonts w:cs="Times New Roman"/>
          <w:b w:val="0"/>
          <w:szCs w:val="28"/>
          <w:lang w:val="uk-UA"/>
        </w:rPr>
      </w:pPr>
      <w:r w:rsidRPr="002B068C">
        <w:rPr>
          <w:rFonts w:cs="Times New Roman"/>
          <w:b w:val="0"/>
          <w:szCs w:val="28"/>
        </w:rPr>
        <w:t>3 РЕАЛІЗАЦ</w:t>
      </w:r>
      <w:r w:rsidRPr="002B068C">
        <w:rPr>
          <w:rFonts w:cs="Times New Roman"/>
          <w:b w:val="0"/>
          <w:szCs w:val="28"/>
          <w:lang w:val="uk-UA"/>
        </w:rPr>
        <w:t>ІЯ ПРОГРАМНОГО ПРОДУКТУ</w:t>
      </w:r>
    </w:p>
    <w:p w:rsidR="00827712" w:rsidRPr="002B068C" w:rsidRDefault="00827712" w:rsidP="00827712">
      <w:pPr>
        <w:rPr>
          <w:color w:val="000000"/>
          <w:sz w:val="28"/>
          <w:szCs w:val="28"/>
        </w:rPr>
      </w:pPr>
    </w:p>
    <w:p w:rsidR="009F27D8" w:rsidRDefault="009F27D8" w:rsidP="009F27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2B068C">
        <w:rPr>
          <w:rFonts w:ascii="Times New Roman" w:hAnsi="Times New Roman" w:cs="Times New Roman"/>
          <w:b w:val="0"/>
          <w:color w:val="auto"/>
          <w:sz w:val="28"/>
          <w:szCs w:val="28"/>
        </w:rPr>
        <w:t>3.1 Опис програми та її методів</w:t>
      </w:r>
    </w:p>
    <w:p w:rsidR="002B068C" w:rsidRPr="002B068C" w:rsidRDefault="002B068C" w:rsidP="002B068C">
      <w:pPr>
        <w:jc w:val="both"/>
      </w:pPr>
    </w:p>
    <w:p w:rsidR="009F27D8" w:rsidRDefault="009F27D8" w:rsidP="002B06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Програма реалізована на мові програмування </w:t>
      </w:r>
      <w:r>
        <w:rPr>
          <w:sz w:val="28"/>
          <w:szCs w:val="28"/>
          <w:lang w:val="en-US"/>
        </w:rPr>
        <w:t>JavaScript</w:t>
      </w:r>
      <w:r w:rsidRPr="009F27D8">
        <w:rPr>
          <w:sz w:val="28"/>
          <w:szCs w:val="28"/>
        </w:rPr>
        <w:t xml:space="preserve"> за допомогою бібліотеки </w:t>
      </w:r>
      <w:r>
        <w:rPr>
          <w:sz w:val="28"/>
          <w:szCs w:val="28"/>
          <w:lang w:val="en-US"/>
        </w:rPr>
        <w:t>jQuery</w:t>
      </w:r>
      <w:r w:rsidRPr="009F27D8">
        <w:rPr>
          <w:sz w:val="28"/>
          <w:szCs w:val="28"/>
        </w:rPr>
        <w:t xml:space="preserve"> та плагіну </w:t>
      </w:r>
      <w:r>
        <w:rPr>
          <w:sz w:val="28"/>
          <w:szCs w:val="28"/>
          <w:lang w:val="en-US"/>
        </w:rPr>
        <w:t>Hightcharts</w:t>
      </w:r>
      <w:r w:rsidRPr="009F27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9F27D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Такий вибір було зроблено не випадково, тому що, таким чином доступ до програми мають усі користувачі інтернет ресурсів, це повністю виключає процес інсталяції програми на компьютері та </w:t>
      </w:r>
      <w:r w:rsidR="00DD390F">
        <w:rPr>
          <w:sz w:val="28"/>
          <w:szCs w:val="28"/>
        </w:rPr>
        <w:t>дає змогу використовувати програму не залежно від характеристик ЕВМ.</w:t>
      </w:r>
    </w:p>
    <w:p w:rsidR="00DD390F" w:rsidRDefault="00DD390F" w:rsidP="002B068C">
      <w:pPr>
        <w:spacing w:line="360" w:lineRule="auto"/>
        <w:jc w:val="both"/>
        <w:rPr>
          <w:sz w:val="28"/>
          <w:szCs w:val="28"/>
        </w:rPr>
      </w:pPr>
    </w:p>
    <w:p w:rsidR="00DD390F" w:rsidRDefault="00DD390F" w:rsidP="002B068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Логіка програми, доволі, проста. Плагін </w:t>
      </w:r>
      <w:r>
        <w:rPr>
          <w:sz w:val="28"/>
          <w:szCs w:val="28"/>
          <w:lang w:val="en-US"/>
        </w:rPr>
        <w:t>Hightcharts</w:t>
      </w:r>
      <w:r w:rsidRPr="009F27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дає змогу побудувати графік функції по її табличним значення, де точність розбиття відрізку аргументів вибирає сам користувач. Всі математичні операції та реалізація методу Лагранжа приведені у файлі </w:t>
      </w:r>
      <w:r>
        <w:rPr>
          <w:sz w:val="28"/>
          <w:szCs w:val="28"/>
          <w:lang w:val="en-US"/>
        </w:rPr>
        <w:t>math</w:t>
      </w:r>
      <w:r w:rsidRPr="00DD39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DD390F">
        <w:rPr>
          <w:sz w:val="28"/>
          <w:szCs w:val="28"/>
        </w:rPr>
        <w:t xml:space="preserve"> ( Дотаток</w:t>
      </w:r>
      <w:r>
        <w:rPr>
          <w:sz w:val="28"/>
          <w:szCs w:val="28"/>
          <w:lang w:val="ru-RU"/>
        </w:rPr>
        <w:t xml:space="preserve"> А) процедурно. А використання цих методів та функцій </w:t>
      </w:r>
      <w:r w:rsidRPr="00DD390F">
        <w:rPr>
          <w:sz w:val="28"/>
          <w:szCs w:val="28"/>
        </w:rPr>
        <w:t>приведена</w:t>
      </w:r>
      <w:r>
        <w:rPr>
          <w:sz w:val="28"/>
          <w:szCs w:val="28"/>
          <w:lang w:val="ru-RU"/>
        </w:rPr>
        <w:t xml:space="preserve"> у файлі </w:t>
      </w:r>
      <w:r>
        <w:rPr>
          <w:sz w:val="28"/>
          <w:szCs w:val="28"/>
          <w:lang w:val="en-US"/>
        </w:rPr>
        <w:t>lagrange</w:t>
      </w:r>
      <w:r w:rsidRPr="00DD390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</w:t>
      </w:r>
      <w:r w:rsidRPr="00DD390F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Дотаток Б) у вигляді коду </w:t>
      </w:r>
      <w:r>
        <w:rPr>
          <w:sz w:val="28"/>
          <w:szCs w:val="28"/>
          <w:lang w:val="en-US"/>
        </w:rPr>
        <w:t>jQuery</w:t>
      </w:r>
      <w:r w:rsidRPr="00DD390F">
        <w:rPr>
          <w:sz w:val="28"/>
          <w:szCs w:val="28"/>
          <w:lang w:val="ru-RU"/>
        </w:rPr>
        <w:t>.</w:t>
      </w:r>
    </w:p>
    <w:p w:rsidR="00DD390F" w:rsidRPr="00BB424A" w:rsidRDefault="00DD390F" w:rsidP="00DD390F">
      <w:pPr>
        <w:ind w:firstLine="708"/>
        <w:rPr>
          <w:sz w:val="28"/>
          <w:szCs w:val="28"/>
          <w:lang w:val="ru-RU"/>
        </w:rPr>
      </w:pPr>
    </w:p>
    <w:p w:rsidR="00DD390F" w:rsidRPr="002B068C" w:rsidRDefault="00DD390F" w:rsidP="00DD390F">
      <w:pPr>
        <w:ind w:firstLine="708"/>
        <w:rPr>
          <w:sz w:val="28"/>
          <w:szCs w:val="28"/>
        </w:rPr>
      </w:pPr>
      <w:r w:rsidRPr="002B068C">
        <w:rPr>
          <w:sz w:val="28"/>
          <w:szCs w:val="28"/>
          <w:lang w:val="ru-RU"/>
        </w:rPr>
        <w:t xml:space="preserve">3.2 </w:t>
      </w:r>
      <w:r w:rsidRPr="002B068C">
        <w:rPr>
          <w:sz w:val="28"/>
          <w:szCs w:val="28"/>
        </w:rPr>
        <w:t>Приклад роботи програми</w:t>
      </w:r>
    </w:p>
    <w:p w:rsidR="00DD390F" w:rsidRDefault="00DD390F" w:rsidP="00AF7FE4">
      <w:pPr>
        <w:spacing w:line="360" w:lineRule="auto"/>
        <w:ind w:firstLine="709"/>
        <w:rPr>
          <w:b/>
          <w:sz w:val="28"/>
          <w:szCs w:val="28"/>
        </w:rPr>
      </w:pPr>
    </w:p>
    <w:p w:rsidR="00DD390F" w:rsidRDefault="00DD390F" w:rsidP="00AF7F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Побудуємо інтерполяційну функцію для </w:t>
      </w:r>
      <w:r>
        <w:rPr>
          <w:i/>
          <w:sz w:val="28"/>
          <w:szCs w:val="28"/>
          <w:lang w:val="en-US"/>
        </w:rPr>
        <w:t>f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tg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що має наступні значення</w:t>
      </w:r>
      <w:r w:rsidR="006351F7">
        <w:rPr>
          <w:sz w:val="28"/>
          <w:szCs w:val="28"/>
        </w:rPr>
        <w:t>:</w:t>
      </w:r>
    </w:p>
    <w:p w:rsidR="006351F7" w:rsidRDefault="006351F7" w:rsidP="00AF7FE4">
      <w:pPr>
        <w:spacing w:line="360" w:lineRule="auto"/>
        <w:ind w:firstLine="709"/>
        <w:rPr>
          <w:sz w:val="28"/>
          <w:szCs w:val="28"/>
        </w:rPr>
      </w:pPr>
    </w:p>
    <w:p w:rsidR="006351F7" w:rsidRP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 xml:space="preserve"> = -1.5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>) = -14.1014</w:t>
      </w:r>
    </w:p>
    <w:p w:rsid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 xml:space="preserve"> = -0.75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) = -0.93</w:t>
      </w:r>
    </w:p>
    <w:p w:rsid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= 0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) = 0</w:t>
      </w:r>
    </w:p>
    <w:p w:rsid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 xml:space="preserve"> = 0.75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>) = 0.93</w:t>
      </w:r>
    </w:p>
    <w:p w:rsid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= 1.5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>) = 14.1014</w:t>
      </w:r>
    </w:p>
    <w:p w:rsidR="006351F7" w:rsidRDefault="006351F7" w:rsidP="00AF7FE4">
      <w:pPr>
        <w:spacing w:line="360" w:lineRule="auto"/>
        <w:ind w:firstLine="709"/>
        <w:rPr>
          <w:i/>
          <w:sz w:val="28"/>
          <w:szCs w:val="28"/>
          <w:lang w:val="en-US"/>
        </w:rPr>
      </w:pPr>
    </w:p>
    <w:p w:rsidR="006351F7" w:rsidRDefault="00173B82" w:rsidP="00173B8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372100" cy="2767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70" cy="276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1F7" w:rsidRDefault="006351F7" w:rsidP="006351F7">
      <w:pPr>
        <w:ind w:firstLine="708"/>
        <w:rPr>
          <w:sz w:val="28"/>
          <w:szCs w:val="28"/>
          <w:lang w:val="en-US"/>
        </w:rPr>
      </w:pPr>
    </w:p>
    <w:p w:rsidR="006351F7" w:rsidRPr="00173B82" w:rsidRDefault="00173B82" w:rsidP="00173B8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Рисунок(1.2) – Ведення </w:t>
      </w:r>
      <w:r>
        <w:rPr>
          <w:sz w:val="28"/>
          <w:szCs w:val="28"/>
        </w:rPr>
        <w:t>вузлів</w:t>
      </w:r>
    </w:p>
    <w:p w:rsidR="003B4F90" w:rsidRDefault="003B4F90" w:rsidP="006351F7">
      <w:pPr>
        <w:ind w:firstLine="708"/>
        <w:rPr>
          <w:sz w:val="28"/>
          <w:szCs w:val="28"/>
        </w:rPr>
      </w:pPr>
    </w:p>
    <w:p w:rsidR="003B4F90" w:rsidRDefault="003B4F90" w:rsidP="006351F7">
      <w:pPr>
        <w:ind w:firstLine="708"/>
        <w:rPr>
          <w:sz w:val="28"/>
          <w:szCs w:val="28"/>
        </w:rPr>
      </w:pPr>
    </w:p>
    <w:p w:rsidR="006351F7" w:rsidRDefault="006351F7" w:rsidP="006351F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Після задання координат точок отримаємо:</w:t>
      </w:r>
    </w:p>
    <w:p w:rsidR="00173B82" w:rsidRDefault="00173B82" w:rsidP="00173B8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524375" cy="47858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367" cy="479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82" w:rsidRDefault="00173B82" w:rsidP="00173B82">
      <w:pPr>
        <w:ind w:firstLine="708"/>
        <w:rPr>
          <w:sz w:val="28"/>
          <w:szCs w:val="28"/>
          <w:lang w:val="en-US"/>
        </w:rPr>
      </w:pPr>
    </w:p>
    <w:p w:rsidR="00173B82" w:rsidRPr="00173B82" w:rsidRDefault="00173B82" w:rsidP="00173B8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</w:t>
      </w:r>
      <w:r>
        <w:rPr>
          <w:sz w:val="28"/>
          <w:szCs w:val="28"/>
          <w:lang w:val="ru-RU"/>
        </w:rPr>
        <w:t>(1.3</w:t>
      </w:r>
      <w:r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Результат роботи програми</w:t>
      </w:r>
    </w:p>
    <w:p w:rsidR="003B4F90" w:rsidRDefault="003B4F90" w:rsidP="003B4F90">
      <w:pPr>
        <w:ind w:firstLine="708"/>
        <w:jc w:val="center"/>
        <w:rPr>
          <w:sz w:val="28"/>
          <w:szCs w:val="28"/>
        </w:rPr>
      </w:pPr>
    </w:p>
    <w:p w:rsidR="003B4F90" w:rsidRDefault="003B4F90" w:rsidP="002B068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 інтерполяційна функція для </w:t>
      </w:r>
      <w:r>
        <w:rPr>
          <w:i/>
          <w:sz w:val="28"/>
          <w:szCs w:val="28"/>
          <w:lang w:val="en-US"/>
        </w:rPr>
        <w:t>f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tg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 що проходить через задані точки та має високу точність значень.</w:t>
      </w:r>
    </w:p>
    <w:p w:rsidR="003B4F90" w:rsidRDefault="003B4F90" w:rsidP="002B068C">
      <w:pPr>
        <w:spacing w:line="360" w:lineRule="auto"/>
        <w:ind w:firstLine="708"/>
        <w:rPr>
          <w:sz w:val="28"/>
          <w:szCs w:val="28"/>
        </w:rPr>
      </w:pPr>
    </w:p>
    <w:p w:rsidR="003B4F90" w:rsidRDefault="003B4F90" w:rsidP="002B068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перевірки цього використаємо метод, що визначає значення функції в точці вже заданої нам таблично:</w:t>
      </w:r>
    </w:p>
    <w:p w:rsidR="003B4F90" w:rsidRDefault="003B4F90" w:rsidP="002B068C">
      <w:pPr>
        <w:spacing w:line="360" w:lineRule="auto"/>
        <w:ind w:firstLine="708"/>
        <w:rPr>
          <w:sz w:val="28"/>
          <w:szCs w:val="28"/>
        </w:rPr>
      </w:pPr>
    </w:p>
    <w:p w:rsidR="003B4F90" w:rsidRDefault="00173B82" w:rsidP="003B4F90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848225" cy="2095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82" w:rsidRDefault="00173B82" w:rsidP="003B4F90">
      <w:pPr>
        <w:ind w:firstLine="708"/>
        <w:jc w:val="center"/>
        <w:rPr>
          <w:sz w:val="28"/>
          <w:szCs w:val="28"/>
        </w:rPr>
      </w:pPr>
    </w:p>
    <w:p w:rsidR="003B4F90" w:rsidRDefault="00173B82" w:rsidP="003B4F9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Рис(1.4</w:t>
      </w:r>
      <w:r w:rsidR="003B4F90">
        <w:rPr>
          <w:sz w:val="28"/>
          <w:szCs w:val="28"/>
        </w:rPr>
        <w:t>)</w:t>
      </w:r>
      <w:r>
        <w:rPr>
          <w:sz w:val="28"/>
          <w:szCs w:val="28"/>
        </w:rPr>
        <w:t xml:space="preserve"> – Вичислення значення функції в точці</w:t>
      </w:r>
    </w:p>
    <w:p w:rsidR="003B4F90" w:rsidRDefault="003B4F90" w:rsidP="003B4F90">
      <w:pPr>
        <w:ind w:firstLine="708"/>
        <w:rPr>
          <w:sz w:val="28"/>
          <w:szCs w:val="28"/>
        </w:rPr>
      </w:pPr>
    </w:p>
    <w:p w:rsidR="003B4F90" w:rsidRDefault="003B4F90" w:rsidP="002B068C">
      <w:pPr>
        <w:spacing w:line="360" w:lineRule="auto"/>
        <w:ind w:firstLine="708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Це відповідає значенню функції в точці </w:t>
      </w:r>
      <w:r>
        <w:rPr>
          <w:i/>
          <w:sz w:val="28"/>
          <w:szCs w:val="28"/>
          <w:lang w:val="en-US"/>
        </w:rPr>
        <w:t>f</w:t>
      </w:r>
      <w:r w:rsidRPr="003B4F90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  <w:lang w:val="en-US"/>
        </w:rPr>
        <w:t>x</w:t>
      </w:r>
      <w:r w:rsidRPr="003B4F90">
        <w:rPr>
          <w:i/>
          <w:sz w:val="28"/>
          <w:szCs w:val="28"/>
          <w:vertAlign w:val="subscript"/>
          <w:lang w:val="ru-RU"/>
        </w:rPr>
        <w:t>1</w:t>
      </w:r>
      <w:r w:rsidRPr="003B4F90">
        <w:rPr>
          <w:i/>
          <w:sz w:val="28"/>
          <w:szCs w:val="28"/>
          <w:lang w:val="ru-RU"/>
        </w:rPr>
        <w:t>) = -0.93</w:t>
      </w:r>
    </w:p>
    <w:p w:rsidR="003B4F90" w:rsidRPr="003B4F90" w:rsidRDefault="003B4F90" w:rsidP="002B068C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Отже, можна зробити висновок, що така програма точно знайде значення інтерполяційної функції.</w:t>
      </w:r>
    </w:p>
    <w:p w:rsidR="003B4F90" w:rsidRPr="003B4F90" w:rsidRDefault="003B4F90" w:rsidP="003B4F90">
      <w:pPr>
        <w:ind w:firstLine="708"/>
        <w:rPr>
          <w:sz w:val="28"/>
          <w:szCs w:val="28"/>
        </w:rPr>
      </w:pPr>
    </w:p>
    <w:p w:rsidR="00DF5A26" w:rsidRDefault="00DF5A26">
      <w:pPr>
        <w:spacing w:after="200" w:line="276" w:lineRule="auto"/>
        <w:rPr>
          <w:rFonts w:cs="Arial"/>
          <w:b/>
          <w:bCs/>
          <w:kern w:val="32"/>
          <w:sz w:val="28"/>
          <w:szCs w:val="32"/>
        </w:rPr>
      </w:pPr>
      <w:bookmarkStart w:id="4" w:name="_Toc449617582"/>
      <w:r>
        <w:br w:type="page"/>
      </w:r>
    </w:p>
    <w:p w:rsidR="00480393" w:rsidRPr="003B4F90" w:rsidRDefault="00480393" w:rsidP="003B4F90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  <w:bookmarkEnd w:id="4"/>
    </w:p>
    <w:p w:rsidR="00ED3E50" w:rsidRPr="00AF7FE4" w:rsidRDefault="00ED3E50" w:rsidP="00AF7FE4">
      <w:pPr>
        <w:spacing w:line="360" w:lineRule="auto"/>
        <w:jc w:val="both"/>
        <w:rPr>
          <w:sz w:val="28"/>
          <w:szCs w:val="28"/>
        </w:rPr>
      </w:pPr>
    </w:p>
    <w:p w:rsidR="001305BC" w:rsidRDefault="001305BC" w:rsidP="002B068C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AF7FE4">
        <w:rPr>
          <w:color w:val="000000"/>
          <w:sz w:val="28"/>
          <w:szCs w:val="28"/>
          <w:lang w:val="uk-UA"/>
        </w:rPr>
        <w:t>Існує багато різних способів інтерполяції. Вибір найпридатнішого </w:t>
      </w:r>
      <w:hyperlink r:id="rId47" w:tooltip="Алгоритм" w:history="1">
        <w:r w:rsidRPr="00AF7FE4">
          <w:rPr>
            <w:color w:val="000000"/>
            <w:sz w:val="28"/>
            <w:szCs w:val="28"/>
            <w:lang w:val="uk-UA"/>
          </w:rPr>
          <w:t>алгоритму</w:t>
        </w:r>
      </w:hyperlink>
      <w:r w:rsidR="003B4F90" w:rsidRPr="00AF7FE4">
        <w:rPr>
          <w:color w:val="000000"/>
          <w:sz w:val="28"/>
          <w:szCs w:val="28"/>
          <w:lang w:val="uk-UA"/>
        </w:rPr>
        <w:t xml:space="preserve"> </w:t>
      </w:r>
      <w:r w:rsidRPr="00AF7FE4">
        <w:rPr>
          <w:color w:val="000000"/>
          <w:sz w:val="28"/>
          <w:szCs w:val="28"/>
          <w:lang w:val="uk-UA"/>
        </w:rPr>
        <w:t>залежить від відповідей на питання: наскільки точний обраний метод, які затрати на його використання, наскільки гладкою є інтерполяційна функція, яку кількість точок даних вона вимагає і т.д.</w:t>
      </w:r>
    </w:p>
    <w:p w:rsidR="00572D0B" w:rsidRDefault="00572D0B" w:rsidP="00D03CDB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72D0B">
        <w:rPr>
          <w:color w:val="000000"/>
          <w:sz w:val="28"/>
          <w:szCs w:val="28"/>
          <w:lang w:val="uk-UA"/>
        </w:rPr>
        <w:t xml:space="preserve">Найкращим варіантом інтерполяційного многочлена для практичних (або обчислювальних) цілей є барицентрична форма інтерполяції Лагранжа або </w:t>
      </w:r>
      <w:hyperlink r:id="rId48" w:tooltip="Поліном Ньютона" w:history="1">
        <w:r w:rsidRPr="00572D0B">
          <w:rPr>
            <w:color w:val="000000"/>
            <w:sz w:val="28"/>
            <w:szCs w:val="28"/>
            <w:lang w:val="uk-UA"/>
          </w:rPr>
          <w:t>поліном Ньютона</w:t>
        </w:r>
      </w:hyperlink>
      <w:r>
        <w:rPr>
          <w:color w:val="000000"/>
          <w:sz w:val="28"/>
          <w:szCs w:val="28"/>
          <w:lang w:val="uk-UA"/>
        </w:rPr>
        <w:t xml:space="preserve"> тому що:</w:t>
      </w:r>
    </w:p>
    <w:p w:rsidR="00572D0B" w:rsidRDefault="00572D0B" w:rsidP="00D03CDB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Fonts w:ascii="TTE2t00" w:hAnsi="TTE2t00"/>
          <w:color w:val="000000"/>
          <w:sz w:val="28"/>
          <w:szCs w:val="28"/>
        </w:rPr>
      </w:pPr>
      <w:r>
        <w:rPr>
          <w:rFonts w:ascii="TTE2t00" w:hAnsi="TTE2t00"/>
          <w:color w:val="000000"/>
          <w:sz w:val="28"/>
          <w:szCs w:val="28"/>
        </w:rPr>
        <w:t>1. Оцінка похибки використання інтерполяційної формули Ньютона</w:t>
      </w:r>
      <w:r>
        <w:rPr>
          <w:rFonts w:ascii="TTE2t00" w:hAnsi="TTE2t00"/>
          <w:color w:val="000000"/>
          <w:sz w:val="28"/>
          <w:szCs w:val="28"/>
        </w:rPr>
        <w:br/>
        <w:t>визначається так само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як і для многочлена Лагранжа</w:t>
      </w:r>
      <w:r>
        <w:rPr>
          <w:rFonts w:ascii="Times-Roman" w:hAnsi="Times-Roman"/>
          <w:color w:val="000000"/>
          <w:sz w:val="26"/>
          <w:szCs w:val="26"/>
        </w:rPr>
        <w:t>.</w:t>
      </w:r>
      <w:r>
        <w:rPr>
          <w:rFonts w:ascii="Times-Roman" w:hAnsi="Times-Roman"/>
          <w:color w:val="000000"/>
          <w:sz w:val="26"/>
          <w:szCs w:val="26"/>
        </w:rPr>
        <w:br/>
      </w:r>
      <w:r>
        <w:rPr>
          <w:rFonts w:ascii="TTE2t00" w:hAnsi="TTE2t00"/>
          <w:color w:val="000000"/>
          <w:sz w:val="28"/>
          <w:szCs w:val="28"/>
        </w:rPr>
        <w:t>Однак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якщо вузли інтерполяції рівновіддалені та є відомим</w:t>
      </w:r>
      <w:r>
        <w:rPr>
          <w:rFonts w:ascii="TTE2t00" w:hAnsi="TTE2t00"/>
          <w:color w:val="000000"/>
          <w:sz w:val="28"/>
          <w:szCs w:val="28"/>
        </w:rPr>
        <w:br/>
        <w:t xml:space="preserve">додатковий вузол інтерполяції 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Times-Italic" w:hAnsi="Times-Italic"/>
          <w:i/>
          <w:iCs/>
          <w:color w:val="000000"/>
          <w:sz w:val="16"/>
          <w:szCs w:val="16"/>
        </w:rPr>
        <w:t>n</w:t>
      </w:r>
      <w:r>
        <w:rPr>
          <w:rFonts w:ascii="Symbol" w:hAnsi="Symbol"/>
          <w:color w:val="000000"/>
          <w:sz w:val="16"/>
          <w:szCs w:val="16"/>
        </w:rPr>
        <w:t></w:t>
      </w:r>
      <w:r>
        <w:rPr>
          <w:rFonts w:ascii="Times-Roman" w:hAnsi="Times-Roman"/>
          <w:color w:val="000000"/>
          <w:sz w:val="16"/>
          <w:szCs w:val="16"/>
        </w:rPr>
        <w:t>1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 xml:space="preserve">то для оцінки похибки </w:t>
      </w:r>
      <w:r>
        <w:rPr>
          <w:rFonts w:ascii="Times-Italic" w:hAnsi="Times-Italic"/>
          <w:i/>
          <w:iCs/>
          <w:color w:val="000000"/>
          <w:sz w:val="26"/>
          <w:szCs w:val="26"/>
        </w:rPr>
        <w:t>R</w:t>
      </w:r>
      <w:r>
        <w:rPr>
          <w:rFonts w:ascii="Times-Italic" w:hAnsi="Times-Italic"/>
          <w:i/>
          <w:iCs/>
          <w:color w:val="000000"/>
          <w:sz w:val="16"/>
          <w:szCs w:val="16"/>
        </w:rPr>
        <w:t>n</w:t>
      </w:r>
      <w:r>
        <w:rPr>
          <w:rFonts w:ascii="Symbol" w:hAnsi="Symbol"/>
          <w:color w:val="000000"/>
          <w:sz w:val="36"/>
          <w:szCs w:val="36"/>
        </w:rPr>
        <w:t></w:t>
      </w:r>
      <w:r>
        <w:rPr>
          <w:rFonts w:ascii="Times-Italic" w:hAnsi="Times-Italic"/>
          <w:i/>
          <w:iCs/>
          <w:color w:val="000000"/>
          <w:sz w:val="26"/>
          <w:szCs w:val="26"/>
        </w:rPr>
        <w:t>x</w:t>
      </w:r>
      <w:r>
        <w:rPr>
          <w:rFonts w:ascii="Symbol" w:hAnsi="Symbol"/>
          <w:color w:val="000000"/>
          <w:sz w:val="36"/>
          <w:szCs w:val="36"/>
        </w:rPr>
        <w:t></w:t>
      </w:r>
      <w:r>
        <w:rPr>
          <w:rFonts w:ascii="Symbol" w:hAnsi="Symbol"/>
          <w:color w:val="000000"/>
          <w:sz w:val="36"/>
          <w:szCs w:val="36"/>
        </w:rPr>
        <w:t></w:t>
      </w:r>
      <w:r>
        <w:rPr>
          <w:rFonts w:ascii="TTE2t00" w:hAnsi="TTE2t00"/>
          <w:color w:val="000000"/>
          <w:sz w:val="28"/>
          <w:szCs w:val="28"/>
        </w:rPr>
        <w:t>можна</w:t>
      </w:r>
      <w:r>
        <w:rPr>
          <w:rFonts w:ascii="TTE2t00" w:hAnsi="TTE2t00"/>
          <w:color w:val="000000"/>
          <w:sz w:val="28"/>
          <w:szCs w:val="28"/>
        </w:rPr>
        <w:br/>
        <w:t>скористатися формулою</w:t>
      </w:r>
    </w:p>
    <w:p w:rsidR="00572D0B" w:rsidRDefault="007D2559" w:rsidP="00D03CDB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045E5B7" wp14:editId="648A5F7E">
            <wp:extent cx="3695700" cy="62126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84" cy="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 w:rsidR="00572D0B">
        <w:rPr>
          <w:noProof/>
          <w:color w:val="000000"/>
          <w:sz w:val="28"/>
          <w:szCs w:val="28"/>
        </w:rPr>
        <w:drawing>
          <wp:inline distT="0" distB="0" distL="0" distR="0">
            <wp:extent cx="3695700" cy="62126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84" cy="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0B" w:rsidRPr="00572D0B" w:rsidRDefault="00572D0B" w:rsidP="00D03CDB">
      <w:pPr>
        <w:pStyle w:val="af1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rFonts w:ascii="TTE2t00" w:hAnsi="TTE2t00"/>
          <w:color w:val="000000"/>
          <w:sz w:val="28"/>
          <w:szCs w:val="28"/>
        </w:rPr>
        <w:t>2. При додаванні додаткового вузла в таблицю кожний доданок</w:t>
      </w:r>
      <w:r>
        <w:rPr>
          <w:rFonts w:ascii="TTE2t00" w:hAnsi="TTE2t00"/>
          <w:color w:val="000000"/>
          <w:sz w:val="28"/>
          <w:szCs w:val="28"/>
        </w:rPr>
        <w:br/>
        <w:t>многочлена Лагранжа змінюється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що впливає на значення многочлена</w:t>
      </w:r>
      <w:r>
        <w:rPr>
          <w:rFonts w:ascii="TTE2t00" w:hAnsi="TTE2t00"/>
          <w:color w:val="000000"/>
          <w:sz w:val="28"/>
          <w:szCs w:val="28"/>
        </w:rPr>
        <w:br/>
        <w:t>в цілому</w:t>
      </w:r>
      <w:r>
        <w:rPr>
          <w:rFonts w:ascii="Times-Roman" w:hAnsi="Times-Roman"/>
          <w:color w:val="000000"/>
          <w:sz w:val="26"/>
          <w:szCs w:val="26"/>
        </w:rPr>
        <w:t xml:space="preserve">. </w:t>
      </w:r>
      <w:r>
        <w:rPr>
          <w:rFonts w:ascii="TTE2t00" w:hAnsi="TTE2t00"/>
          <w:color w:val="000000"/>
          <w:sz w:val="28"/>
          <w:szCs w:val="28"/>
        </w:rPr>
        <w:t>Додавання ж нового вузла інтерполяції у формулах Ньютона</w:t>
      </w:r>
      <w:r>
        <w:rPr>
          <w:rFonts w:ascii="TTE2t00" w:hAnsi="TTE2t00"/>
          <w:color w:val="000000"/>
          <w:sz w:val="28"/>
          <w:szCs w:val="28"/>
        </w:rPr>
        <w:br/>
        <w:t>додасть лише новий доданок</w:t>
      </w:r>
      <w:r>
        <w:rPr>
          <w:rFonts w:ascii="Times-Roman" w:hAnsi="Times-Roman"/>
          <w:color w:val="000000"/>
          <w:sz w:val="26"/>
          <w:szCs w:val="26"/>
        </w:rPr>
        <w:t xml:space="preserve">, </w:t>
      </w:r>
      <w:r>
        <w:rPr>
          <w:rFonts w:ascii="TTE2t00" w:hAnsi="TTE2t00"/>
          <w:color w:val="000000"/>
          <w:sz w:val="28"/>
          <w:szCs w:val="28"/>
        </w:rPr>
        <w:t>але не змінить всіх попередніх доданків</w:t>
      </w:r>
      <w:r>
        <w:rPr>
          <w:rFonts w:ascii="Times-Roman" w:hAnsi="Times-Roman"/>
          <w:color w:val="000000"/>
          <w:sz w:val="26"/>
          <w:szCs w:val="26"/>
        </w:rPr>
        <w:t>.</w:t>
      </w:r>
    </w:p>
    <w:p w:rsidR="0012798D" w:rsidRDefault="0012798D" w:rsidP="00D03CDB">
      <w:pPr>
        <w:spacing w:after="200" w:line="276" w:lineRule="auto"/>
        <w:jc w:val="both"/>
        <w:rPr>
          <w:rFonts w:cs="Arial"/>
          <w:b/>
          <w:bCs/>
          <w:kern w:val="32"/>
          <w:sz w:val="28"/>
          <w:szCs w:val="32"/>
        </w:rPr>
      </w:pPr>
      <w:bookmarkStart w:id="6" w:name="_Toc449617583"/>
      <w:r>
        <w:br w:type="page"/>
      </w:r>
    </w:p>
    <w:p w:rsidR="00506F73" w:rsidRDefault="00506F73" w:rsidP="00506F73">
      <w:pPr>
        <w:pStyle w:val="1"/>
        <w:rPr>
          <w:lang w:val="uk-UA"/>
        </w:rPr>
      </w:pPr>
      <w:r>
        <w:rPr>
          <w:lang w:val="uk-UA"/>
        </w:rPr>
        <w:lastRenderedPageBreak/>
        <w:t>ПЕРЕЛІК ПОСИЛАНЬ</w:t>
      </w:r>
      <w:bookmarkEnd w:id="6"/>
    </w:p>
    <w:p w:rsidR="00506F73" w:rsidRDefault="00506F73" w:rsidP="00D03CDB">
      <w:pPr>
        <w:spacing w:line="360" w:lineRule="auto"/>
        <w:jc w:val="both"/>
        <w:rPr>
          <w:sz w:val="28"/>
          <w:szCs w:val="28"/>
        </w:rPr>
      </w:pPr>
    </w:p>
    <w:p w:rsidR="00506F73" w:rsidRDefault="00506F73" w:rsidP="00D03CDB">
      <w:pPr>
        <w:spacing w:line="360" w:lineRule="auto"/>
        <w:jc w:val="both"/>
        <w:rPr>
          <w:sz w:val="28"/>
          <w:szCs w:val="28"/>
        </w:rPr>
      </w:pPr>
    </w:p>
    <w:p w:rsidR="00506F73" w:rsidRPr="0012798D" w:rsidRDefault="00986DCB" w:rsidP="00D03CD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12798D">
        <w:rPr>
          <w:sz w:val="28"/>
          <w:szCs w:val="28"/>
          <w:lang w:val="ru-RU"/>
        </w:rPr>
        <w:t xml:space="preserve">1. </w:t>
      </w:r>
      <w:r w:rsidR="001305BC" w:rsidRPr="0012798D">
        <w:rPr>
          <w:color w:val="000000"/>
          <w:sz w:val="28"/>
          <w:szCs w:val="28"/>
        </w:rPr>
        <w:t>Численные методы, Книга 2, Методы математической физики, Калиткин Н.Н., Корякин П.В., 2013.</w:t>
      </w:r>
    </w:p>
    <w:p w:rsidR="001305BC" w:rsidRPr="0012798D" w:rsidRDefault="00DD1EF5" w:rsidP="00D03CDB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2798D">
        <w:rPr>
          <w:sz w:val="28"/>
          <w:szCs w:val="28"/>
          <w:lang w:val="ru-RU"/>
        </w:rPr>
        <w:t>2</w:t>
      </w:r>
      <w:r w:rsidR="00986DCB" w:rsidRPr="0012798D">
        <w:rPr>
          <w:sz w:val="28"/>
          <w:szCs w:val="28"/>
          <w:lang w:val="ru-RU"/>
        </w:rPr>
        <w:t xml:space="preserve">. </w:t>
      </w:r>
      <w:r w:rsidR="00986DCB" w:rsidRPr="0012798D">
        <w:rPr>
          <w:bCs/>
          <w:color w:val="000000"/>
          <w:sz w:val="28"/>
          <w:szCs w:val="28"/>
        </w:rPr>
        <w:t xml:space="preserve">Численные методы  </w:t>
      </w:r>
      <w:r w:rsidR="001305BC" w:rsidRPr="0012798D">
        <w:rPr>
          <w:bCs/>
          <w:color w:val="000000"/>
          <w:sz w:val="28"/>
          <w:szCs w:val="28"/>
        </w:rPr>
        <w:t xml:space="preserve">А.А. Самарский, А.В. Гулин, </w:t>
      </w:r>
    </w:p>
    <w:p w:rsidR="001305BC" w:rsidRPr="0012798D" w:rsidRDefault="00DD1EF5" w:rsidP="00D03CDB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EEEEEE"/>
        </w:rPr>
      </w:pPr>
      <w:r w:rsidRPr="0012798D">
        <w:rPr>
          <w:sz w:val="28"/>
          <w:szCs w:val="28"/>
          <w:lang w:val="ru-RU"/>
        </w:rPr>
        <w:t>3</w:t>
      </w:r>
      <w:r w:rsidR="00986DCB" w:rsidRPr="0012798D">
        <w:rPr>
          <w:sz w:val="28"/>
          <w:szCs w:val="28"/>
          <w:lang w:val="ru-RU"/>
        </w:rPr>
        <w:t xml:space="preserve">. </w:t>
      </w:r>
      <w:r w:rsidR="001305BC" w:rsidRPr="0012798D">
        <w:rPr>
          <w:color w:val="000000"/>
          <w:sz w:val="28"/>
          <w:szCs w:val="28"/>
        </w:rPr>
        <w:t>Интерполяция. Методы и компьютерные технологии их реализации</w:t>
      </w:r>
      <w:r w:rsidR="001305BC" w:rsidRPr="0012798D">
        <w:rPr>
          <w:color w:val="000000"/>
          <w:sz w:val="28"/>
          <w:szCs w:val="28"/>
          <w:lang w:val="ru-RU"/>
        </w:rPr>
        <w:t xml:space="preserve"> </w:t>
      </w:r>
      <w:r w:rsidR="001305BC" w:rsidRPr="0012798D">
        <w:rPr>
          <w:color w:val="000000"/>
          <w:sz w:val="28"/>
          <w:szCs w:val="28"/>
        </w:rPr>
        <w:t>Половко А., Бутусов П</w:t>
      </w:r>
      <w:r w:rsidR="001305BC" w:rsidRPr="0012798D">
        <w:rPr>
          <w:color w:val="000000"/>
          <w:sz w:val="28"/>
          <w:szCs w:val="28"/>
          <w:shd w:val="clear" w:color="auto" w:fill="EEEEEE"/>
        </w:rPr>
        <w:t>.</w:t>
      </w:r>
    </w:p>
    <w:p w:rsidR="00173B82" w:rsidRPr="0012798D" w:rsidRDefault="00173B82" w:rsidP="00D03C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2798D" w:rsidRPr="0012798D">
        <w:rPr>
          <w:color w:val="000000"/>
          <w:sz w:val="28"/>
          <w:szCs w:val="28"/>
        </w:rPr>
        <w:t>4. Численные методы</w:t>
      </w:r>
      <w:r w:rsidR="0012798D" w:rsidRPr="0012798D">
        <w:rPr>
          <w:sz w:val="28"/>
          <w:szCs w:val="28"/>
        </w:rPr>
        <w:t xml:space="preserve"> [Електронний ресурс]. Режим доступу - </w:t>
      </w:r>
      <w:hyperlink r:id="rId50" w:history="1">
        <w:r w:rsidRPr="00A0546F">
          <w:rPr>
            <w:rStyle w:val="ac"/>
            <w:sz w:val="28"/>
            <w:szCs w:val="28"/>
          </w:rPr>
          <w:t>http://studopedia.su/13_102987_sutnist-personalu-pidpriiemstva-ta-yogo-struktura.html</w:t>
        </w:r>
      </w:hyperlink>
    </w:p>
    <w:p w:rsidR="00173B82" w:rsidRDefault="00173B82" w:rsidP="00D03CDB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  <w:r w:rsidRPr="00173B82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5. </w:t>
      </w:r>
      <w:r w:rsidRPr="00173B82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Чисельні методи</w:t>
      </w:r>
      <w:r w:rsidRPr="00173B82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173B82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 xml:space="preserve">Возняк Л. С., Шарин С. В. </w:t>
      </w:r>
      <w:r w:rsidR="00131154" w:rsidRPr="00131154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  <w:t>2001</w:t>
      </w:r>
    </w:p>
    <w:p w:rsid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6.</w:t>
      </w:r>
      <w:r w:rsidRPr="00D03CDB">
        <w:rPr>
          <w:color w:val="000000"/>
          <w:sz w:val="28"/>
          <w:szCs w:val="28"/>
        </w:rPr>
        <w:t xml:space="preserve"> </w:t>
      </w:r>
      <w:r w:rsidRPr="00D03CDB">
        <w:rPr>
          <w:color w:val="000000"/>
          <w:sz w:val="28"/>
          <w:szCs w:val="28"/>
        </w:rPr>
        <w:t>ЧИСЕЛЬНІ МЕТОДИ</w:t>
      </w:r>
      <w:r w:rsidRPr="00D03CDB">
        <w:t xml:space="preserve"> </w:t>
      </w:r>
      <w:r w:rsidRPr="00D03CDB">
        <w:rPr>
          <w:color w:val="000000"/>
          <w:sz w:val="28"/>
          <w:szCs w:val="28"/>
        </w:rPr>
        <w:t>Задачин В. М. Конюшенко І. Г. 2014</w:t>
      </w:r>
    </w:p>
    <w:p w:rsidR="00D03CDB" w:rsidRDefault="00D03CDB" w:rsidP="00D03CD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7. </w:t>
      </w:r>
      <w:r w:rsidRPr="0012798D">
        <w:rPr>
          <w:color w:val="000000"/>
          <w:sz w:val="28"/>
          <w:szCs w:val="28"/>
        </w:rPr>
        <w:t>Численные методы</w:t>
      </w:r>
      <w:r w:rsidRPr="0012798D">
        <w:rPr>
          <w:sz w:val="28"/>
          <w:szCs w:val="28"/>
        </w:rPr>
        <w:t xml:space="preserve"> [Електронний ресурс]. Режим доступу - </w:t>
      </w:r>
      <w:hyperlink r:id="rId51" w:history="1">
        <w:r w:rsidRPr="00A0546F">
          <w:rPr>
            <w:rStyle w:val="ac"/>
            <w:sz w:val="28"/>
            <w:szCs w:val="28"/>
          </w:rPr>
          <w:t>https://uk.wikipedia.org/wiki</w:t>
        </w:r>
        <w:r w:rsidRPr="00A0546F">
          <w:rPr>
            <w:rStyle w:val="ac"/>
            <w:sz w:val="28"/>
            <w:szCs w:val="28"/>
            <w:lang w:val="ru-RU"/>
          </w:rPr>
          <w:t>/Численні_методи</w:t>
        </w:r>
      </w:hyperlink>
    </w:p>
    <w:p w:rsidR="00D03CDB" w:rsidRDefault="00D03CDB" w:rsidP="00D03CDB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8. </w:t>
      </w:r>
      <w:r w:rsidRPr="0012798D">
        <w:rPr>
          <w:color w:val="000000"/>
          <w:sz w:val="28"/>
          <w:szCs w:val="28"/>
        </w:rPr>
        <w:t>Численные методы</w:t>
      </w:r>
      <w:r w:rsidRPr="0012798D">
        <w:rPr>
          <w:sz w:val="28"/>
          <w:szCs w:val="28"/>
        </w:rPr>
        <w:t xml:space="preserve"> [Електронний ресурс]. Режим доступу - </w:t>
      </w:r>
      <w:hyperlink r:id="rId52" w:history="1">
        <w:r w:rsidRPr="00A0546F">
          <w:rPr>
            <w:rStyle w:val="ac"/>
            <w:sz w:val="28"/>
            <w:szCs w:val="28"/>
            <w:lang w:val="ru-RU"/>
          </w:rPr>
          <w:t>http://stud.com.ua/53355/informatika/interpolyatsiya_aproksimatsiya_eksperimentalnih_danih</w:t>
        </w:r>
      </w:hyperlink>
    </w:p>
    <w:p w:rsidR="00D03CDB" w:rsidRDefault="00D03CDB" w:rsidP="00D03CD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9. </w:t>
      </w:r>
      <w:r w:rsidRPr="00D03CDB">
        <w:rPr>
          <w:bCs/>
          <w:color w:val="000000"/>
          <w:sz w:val="28"/>
          <w:szCs w:val="28"/>
        </w:rPr>
        <w:t>Н.Н. Калинтин, Численные методы</w:t>
      </w:r>
      <w:r>
        <w:rPr>
          <w:bCs/>
          <w:color w:val="000000"/>
          <w:sz w:val="28"/>
          <w:szCs w:val="28"/>
        </w:rPr>
        <w:t xml:space="preserve"> Глава 2 Апроскимация функций</w:t>
      </w:r>
    </w:p>
    <w:p w:rsidR="00D03CDB" w:rsidRDefault="00D03CDB" w:rsidP="00D03CDB">
      <w:pPr>
        <w:pStyle w:val="1"/>
        <w:ind w:firstLine="567"/>
        <w:jc w:val="both"/>
        <w:rPr>
          <w:rFonts w:cs="Times New Roman"/>
          <w:b w:val="0"/>
          <w:bCs w:val="0"/>
          <w:color w:val="000000"/>
          <w:kern w:val="0"/>
          <w:szCs w:val="28"/>
          <w:lang w:val="uk-UA"/>
        </w:rPr>
      </w:pPr>
      <w:r w:rsidRPr="00D03CDB">
        <w:rPr>
          <w:rFonts w:cs="Times New Roman"/>
          <w:b w:val="0"/>
          <w:bCs w:val="0"/>
          <w:color w:val="000000"/>
          <w:kern w:val="0"/>
          <w:szCs w:val="28"/>
          <w:lang w:val="uk-UA"/>
        </w:rPr>
        <w:t xml:space="preserve">10. </w:t>
      </w:r>
      <w:r w:rsidRPr="00D03CDB">
        <w:rPr>
          <w:rFonts w:cs="Times New Roman"/>
          <w:b w:val="0"/>
          <w:bCs w:val="0"/>
          <w:color w:val="000000"/>
          <w:kern w:val="0"/>
          <w:szCs w:val="28"/>
          <w:lang w:val="uk-UA"/>
        </w:rPr>
        <w:t xml:space="preserve">Методы аппроксимации функций [Електронний ресурс]. Режим доступу - </w:t>
      </w:r>
      <w:hyperlink r:id="rId53" w:history="1">
        <w:r w:rsidRPr="00A0546F">
          <w:rPr>
            <w:rStyle w:val="ac"/>
            <w:rFonts w:cs="Times New Roman"/>
            <w:b w:val="0"/>
            <w:bCs w:val="0"/>
            <w:kern w:val="0"/>
            <w:szCs w:val="28"/>
            <w:lang w:val="uk-UA"/>
          </w:rPr>
          <w:t>http://de.ifmo.ru/bk_netra/page.php?dir=3&amp;tutindex=35&amp;index=19&amp;layer=1</w:t>
        </w:r>
      </w:hyperlink>
    </w:p>
    <w:p w:rsidR="00D03CDB" w:rsidRPr="00D03CDB" w:rsidRDefault="00D03CDB" w:rsidP="00D03CDB">
      <w:pPr>
        <w:ind w:firstLine="709"/>
        <w:jc w:val="both"/>
        <w:rPr>
          <w:sz w:val="28"/>
          <w:szCs w:val="28"/>
        </w:rPr>
      </w:pPr>
    </w:p>
    <w:p w:rsidR="0012798D" w:rsidRPr="0012798D" w:rsidRDefault="0012798D" w:rsidP="00DB58CA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EEEEEE"/>
        </w:rPr>
      </w:pPr>
    </w:p>
    <w:p w:rsidR="00D03CDB" w:rsidRDefault="00D03CDB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D6877" w:rsidRDefault="00D03CDB" w:rsidP="00D03CD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ДОДАТОК А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$(document).ready(function(){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$('#breakPoints').on('focusout',function(){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var numberOfBreakpoints = $(this).val();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$('.xAxis').empty();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$('.yAxis').empty();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for (var i = 0; i &lt; numberOfBreakpoints;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$('.xAxis').append('&lt;input type="number" name="X'+i+'" placeholder="x' + i + '"&gt;');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$('.yAxis').append('&lt;input type="number" name="Y'+i+'" placeholder="y' + i + '"&gt;');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            console.log(numberOfBreakpoints);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$('.xAxis, .yAxis').slideDown();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$(document).ready(function(){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$('button[name="submit"]').click(function(e){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e.preventDefault();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var numberOfBreakpoints = $('#breakPoints').val();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dataX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dataY =[];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for(var i = 0; i &lt; numberOfBreakpoints;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dataX[i] = Number($('.xAxis').children('input[name=X'+i+']').val());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                dataY[i] = Number($('.yAxis').children('input[name=Y'+i+']').val());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tempX = dataX;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tempY = dataY;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var temp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temp[0] = -max(dataX);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for(var i = 0; i &lt; dataX.length;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    temp[i+1] = dataX[i];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console.log(temp);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init();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//buildPoints(dataY,dataX);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dataX2 = divisionDataX(temp,15);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var Y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console.log(dataX,dataY,dataX2);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setTimeout(function(){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for(var i = 0; i &lt; dataX2.length;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 Y[i] = lagrange(dataX,dataY,dataX2[i]);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console.log(Y,dataX2);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            },1000)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setTimeout(function(){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initData(dataX2,Y,tempY,tempX);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},1000);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})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$(document).ready(function(){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$('button[name="submitInPoint"]').on('click',function(e){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e.preventDefault();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var PointValue = $('input[name="valueInPoint"]').val();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PointValue = Number(PointValue);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//console.log(PointValue);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$('.answerPoint &gt; .point').html(PointValue);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var numberOfBreakpoints = $('#breakPoints').val();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dataX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dataY =[];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for(var i = 0; i &lt; numberOfBreakpoints;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dataX[i] = Number($('.xAxis').children('input[name=X'+i+']').val());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dataY[i] = Number($('.yAxis').children('input[name=Y'+i+']').val());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var Value = lagrange(dataX,dataY,PointValue);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//console.log(Value);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$('.answerPoint &gt; .value').html(Value);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})</w:t>
      </w:r>
    </w:p>
    <w:p w:rsid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})</w:t>
      </w:r>
    </w:p>
    <w:p w:rsid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Default="00D03CDB" w:rsidP="00D03CD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ДОТАТОК Б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//jQuery.fn.extend({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//    polynome : function(){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//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//});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builtChart(dataY,dataX){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//chart.series[0].data.length = 0;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for(var i = 0; i &lt; dataY.length; i++){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chart.series[0].addPoint([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dataY[i],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dataX[i],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]);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console.log(chart.series[0].data);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initData(dataY,dataX,dataY2,dataX2){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init();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dataY = dataY;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dataX = dataX;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console.log(chart);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builtChart(dataY,dataX);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buildPoints(dataY2,dataX2);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buildPoints(dataX,dataY)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for(var i = 0; i &lt; dataY.length; i++){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chart.series[1].addPoint([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dataY[i],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dataX[i],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]);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init(dataX,dataY)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chart = Highcharts.chart('container',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chart:{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type: 'line',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yAxis:{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tickInterval : 0.5,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xAxis :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tickLength : 20,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minRange : 10,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tickPixelInterval: 10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series :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[{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data: []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},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data: []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}],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});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max(dataX){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max = dataX[0];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for(var i = 0; i &lt; dataX.length;i++)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if(dataX[i]&gt;max)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max = dataX[i]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return max;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divisionDataX(dataX,divisionNum)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max = dataX[0];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min = dataX[0];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for(var i = 0; i &lt; dataX.length;i++)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if(dataX[i]&gt;max)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max = dataX[i]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for(var i = 0; i &lt; dataX.length;i++)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if(dataX[i]&lt;min)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                min = dataX[i]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step=(max-min)/divisionNum;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dataTemp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dataTemp[0] = min;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i = 0;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while(dataTemp[i] &lt; max)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{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dataTemp[i+1]=dataTemp[i]+step;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i++;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//console.log(dataTemp);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return dataTemp;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//console.log(step);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divisionDataY(dataY,divisionNum)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max = dataY[0];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min = dataY[0];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for(var i = 0; i &lt; dataY.length;i++)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if(dataY[i]&gt;max)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max = dataY[i]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for(var i = 0; i &lt; dataY.length;i++)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if(dataY[i]&lt;min)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    min = dataY[i]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step=(max-min)/divisionNum;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dataTemp = [];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dataTemp[0] = min;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i = 0;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while(dataTemp[i] &lt; max)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{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dataTemp[i+1]=dataTemp[i]+step;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i++;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   console.log(dataTemp);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return dataTemp;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//console.log(step);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lagrange(dataX,dataY,x)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sum = 0;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for(var i = 0; i &lt; dataY.length;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lastRenderedPageBreak/>
        <w:t xml:space="preserve">        var Lagrange = dataY[i]*basispolynome(dataX,x,i);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sum = sum + Lagrange;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console.log(Lagrange/x);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return sum;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function basispolynome(dataX,x,n)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var res = 1;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for(var i = 0; i &lt; dataX.length; i++)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var baseCh = x - dataX[i];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var baseZN = dataX[n]-dataX[i];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var arg = baseCh/baseZN;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if(n==i){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    arg  = 1;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    res = res*arg;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//        console.log(res);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}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</w:t>
      </w:r>
    </w:p>
    <w:p w:rsidR="00D03CDB" w:rsidRPr="00D03CDB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 xml:space="preserve">    return res;</w:t>
      </w:r>
    </w:p>
    <w:p w:rsidR="00D03CDB" w:rsidRPr="00CD6877" w:rsidRDefault="00D03CDB" w:rsidP="00D03CDB">
      <w:pPr>
        <w:spacing w:line="360" w:lineRule="auto"/>
        <w:jc w:val="both"/>
        <w:rPr>
          <w:color w:val="000000"/>
          <w:sz w:val="28"/>
          <w:szCs w:val="28"/>
        </w:rPr>
      </w:pPr>
      <w:r w:rsidRPr="00D03CDB">
        <w:rPr>
          <w:color w:val="000000"/>
          <w:sz w:val="28"/>
          <w:szCs w:val="28"/>
        </w:rPr>
        <w:t>}</w:t>
      </w:r>
    </w:p>
    <w:sectPr w:rsidR="00D03CDB" w:rsidRPr="00CD6877" w:rsidSect="002B068C">
      <w:headerReference w:type="default" r:id="rId5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2D5" w:rsidRDefault="00E372D5" w:rsidP="00AB789F">
      <w:r>
        <w:separator/>
      </w:r>
    </w:p>
  </w:endnote>
  <w:endnote w:type="continuationSeparator" w:id="0">
    <w:p w:rsidR="00E372D5" w:rsidRDefault="00E372D5" w:rsidP="00AB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E2t00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63t00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TE3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2D5" w:rsidRDefault="00E372D5" w:rsidP="00AB789F">
      <w:r>
        <w:separator/>
      </w:r>
    </w:p>
  </w:footnote>
  <w:footnote w:type="continuationSeparator" w:id="0">
    <w:p w:rsidR="00E372D5" w:rsidRDefault="00E372D5" w:rsidP="00AB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627512"/>
      <w:docPartObj>
        <w:docPartGallery w:val="Page Numbers (Top of Page)"/>
        <w:docPartUnique/>
      </w:docPartObj>
    </w:sdtPr>
    <w:sdtEndPr/>
    <w:sdtContent>
      <w:p w:rsidR="002B068C" w:rsidRDefault="002B068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559" w:rsidRPr="007D2559">
          <w:rPr>
            <w:noProof/>
            <w:lang w:val="ru-RU"/>
          </w:rPr>
          <w:t>2</w:t>
        </w:r>
        <w:r>
          <w:fldChar w:fldCharType="end"/>
        </w:r>
      </w:p>
    </w:sdtContent>
  </w:sdt>
  <w:p w:rsidR="00AF7FE4" w:rsidRDefault="00AF7FE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570"/>
    <w:multiLevelType w:val="hybridMultilevel"/>
    <w:tmpl w:val="B8B2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992"/>
    <w:multiLevelType w:val="hybridMultilevel"/>
    <w:tmpl w:val="F05C936C"/>
    <w:lvl w:ilvl="0" w:tplc="9FC02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A63C51"/>
    <w:multiLevelType w:val="multilevel"/>
    <w:tmpl w:val="BF82524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2F8B2C10"/>
    <w:multiLevelType w:val="hybridMultilevel"/>
    <w:tmpl w:val="364ECFE2"/>
    <w:lvl w:ilvl="0" w:tplc="35B6E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ED56A9"/>
    <w:multiLevelType w:val="hybridMultilevel"/>
    <w:tmpl w:val="A4A02026"/>
    <w:lvl w:ilvl="0" w:tplc="29CC0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215CFD"/>
    <w:multiLevelType w:val="hybridMultilevel"/>
    <w:tmpl w:val="08B0A6E0"/>
    <w:lvl w:ilvl="0" w:tplc="E062B3F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3C3A3885"/>
    <w:multiLevelType w:val="multilevel"/>
    <w:tmpl w:val="F51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8C684E"/>
    <w:multiLevelType w:val="hybridMultilevel"/>
    <w:tmpl w:val="35E4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67A9E"/>
    <w:multiLevelType w:val="hybridMultilevel"/>
    <w:tmpl w:val="F290452C"/>
    <w:lvl w:ilvl="0" w:tplc="0364860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ED09A5"/>
    <w:multiLevelType w:val="multilevel"/>
    <w:tmpl w:val="84702A08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Times New Roman" w:hAnsi="Times New Roman" w:cs="Times New Roman" w:hint="default"/>
        <w:color w:val="auto"/>
      </w:rPr>
    </w:lvl>
  </w:abstractNum>
  <w:abstractNum w:abstractNumId="10" w15:restartNumberingAfterBreak="0">
    <w:nsid w:val="53407BA0"/>
    <w:multiLevelType w:val="hybridMultilevel"/>
    <w:tmpl w:val="F3627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3E0654"/>
    <w:multiLevelType w:val="hybridMultilevel"/>
    <w:tmpl w:val="ECF896CA"/>
    <w:lvl w:ilvl="0" w:tplc="BA7462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EC63CCE"/>
    <w:multiLevelType w:val="hybridMultilevel"/>
    <w:tmpl w:val="935246B0"/>
    <w:lvl w:ilvl="0" w:tplc="1B700BB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6"/>
    <w:rsid w:val="00002D95"/>
    <w:rsid w:val="000076D5"/>
    <w:rsid w:val="000077EC"/>
    <w:rsid w:val="00013275"/>
    <w:rsid w:val="00016963"/>
    <w:rsid w:val="000250CF"/>
    <w:rsid w:val="00027C6C"/>
    <w:rsid w:val="00050473"/>
    <w:rsid w:val="0005436B"/>
    <w:rsid w:val="00064606"/>
    <w:rsid w:val="00066FA9"/>
    <w:rsid w:val="00073277"/>
    <w:rsid w:val="000C2210"/>
    <w:rsid w:val="000D4A63"/>
    <w:rsid w:val="000E2B65"/>
    <w:rsid w:val="000F00CC"/>
    <w:rsid w:val="000F5E34"/>
    <w:rsid w:val="001113BF"/>
    <w:rsid w:val="0012798D"/>
    <w:rsid w:val="001305BC"/>
    <w:rsid w:val="00131154"/>
    <w:rsid w:val="00134AE6"/>
    <w:rsid w:val="0015581B"/>
    <w:rsid w:val="00157EC9"/>
    <w:rsid w:val="001609B4"/>
    <w:rsid w:val="00173B82"/>
    <w:rsid w:val="00176A62"/>
    <w:rsid w:val="00186449"/>
    <w:rsid w:val="001C1658"/>
    <w:rsid w:val="001C1EC6"/>
    <w:rsid w:val="001C5905"/>
    <w:rsid w:val="001F04AE"/>
    <w:rsid w:val="001F5653"/>
    <w:rsid w:val="002063A3"/>
    <w:rsid w:val="00221D02"/>
    <w:rsid w:val="00235C95"/>
    <w:rsid w:val="00236009"/>
    <w:rsid w:val="002426E9"/>
    <w:rsid w:val="0025040B"/>
    <w:rsid w:val="00260B95"/>
    <w:rsid w:val="00265917"/>
    <w:rsid w:val="00277A65"/>
    <w:rsid w:val="00281BF4"/>
    <w:rsid w:val="00286C69"/>
    <w:rsid w:val="0029385F"/>
    <w:rsid w:val="002B068C"/>
    <w:rsid w:val="002C33A6"/>
    <w:rsid w:val="002D72F2"/>
    <w:rsid w:val="002F014C"/>
    <w:rsid w:val="003026FF"/>
    <w:rsid w:val="0030509C"/>
    <w:rsid w:val="00305980"/>
    <w:rsid w:val="00305ED0"/>
    <w:rsid w:val="003073A6"/>
    <w:rsid w:val="00315949"/>
    <w:rsid w:val="0031716C"/>
    <w:rsid w:val="00317340"/>
    <w:rsid w:val="00321692"/>
    <w:rsid w:val="00323716"/>
    <w:rsid w:val="003368B7"/>
    <w:rsid w:val="003613D2"/>
    <w:rsid w:val="00375BF4"/>
    <w:rsid w:val="0039003A"/>
    <w:rsid w:val="003B4F90"/>
    <w:rsid w:val="003D4452"/>
    <w:rsid w:val="003F71B5"/>
    <w:rsid w:val="00415259"/>
    <w:rsid w:val="00430FF4"/>
    <w:rsid w:val="00432183"/>
    <w:rsid w:val="0043615E"/>
    <w:rsid w:val="004410F4"/>
    <w:rsid w:val="00444162"/>
    <w:rsid w:val="004505CF"/>
    <w:rsid w:val="00457FDF"/>
    <w:rsid w:val="004710AD"/>
    <w:rsid w:val="004714DE"/>
    <w:rsid w:val="004779E8"/>
    <w:rsid w:val="00480393"/>
    <w:rsid w:val="00493A8F"/>
    <w:rsid w:val="004A25B1"/>
    <w:rsid w:val="004C1B36"/>
    <w:rsid w:val="004D3354"/>
    <w:rsid w:val="004E3A8E"/>
    <w:rsid w:val="00503486"/>
    <w:rsid w:val="00506F73"/>
    <w:rsid w:val="00517282"/>
    <w:rsid w:val="00572D0B"/>
    <w:rsid w:val="00580830"/>
    <w:rsid w:val="005C0B66"/>
    <w:rsid w:val="005D404C"/>
    <w:rsid w:val="00600703"/>
    <w:rsid w:val="0062107A"/>
    <w:rsid w:val="006351F7"/>
    <w:rsid w:val="006758DE"/>
    <w:rsid w:val="006812A9"/>
    <w:rsid w:val="00684EE4"/>
    <w:rsid w:val="006A7FEB"/>
    <w:rsid w:val="006E14B8"/>
    <w:rsid w:val="007421A3"/>
    <w:rsid w:val="00743300"/>
    <w:rsid w:val="00760691"/>
    <w:rsid w:val="00795FD7"/>
    <w:rsid w:val="007963BB"/>
    <w:rsid w:val="007A633E"/>
    <w:rsid w:val="007D2559"/>
    <w:rsid w:val="00801F20"/>
    <w:rsid w:val="00810460"/>
    <w:rsid w:val="0082150A"/>
    <w:rsid w:val="00827712"/>
    <w:rsid w:val="00834E11"/>
    <w:rsid w:val="00841BB8"/>
    <w:rsid w:val="008508DD"/>
    <w:rsid w:val="0086560B"/>
    <w:rsid w:val="00880C17"/>
    <w:rsid w:val="008C1EF9"/>
    <w:rsid w:val="008C2A3B"/>
    <w:rsid w:val="008D10D5"/>
    <w:rsid w:val="008D4BA0"/>
    <w:rsid w:val="00913B54"/>
    <w:rsid w:val="00944A1A"/>
    <w:rsid w:val="00947451"/>
    <w:rsid w:val="00952BFC"/>
    <w:rsid w:val="00986DCB"/>
    <w:rsid w:val="009977A6"/>
    <w:rsid w:val="009C2412"/>
    <w:rsid w:val="009F27D8"/>
    <w:rsid w:val="00A3175E"/>
    <w:rsid w:val="00A44E7A"/>
    <w:rsid w:val="00A95ACE"/>
    <w:rsid w:val="00A95C50"/>
    <w:rsid w:val="00AB789F"/>
    <w:rsid w:val="00AB78BF"/>
    <w:rsid w:val="00AC09A5"/>
    <w:rsid w:val="00AC16F6"/>
    <w:rsid w:val="00AE00DB"/>
    <w:rsid w:val="00AF1421"/>
    <w:rsid w:val="00AF5DE8"/>
    <w:rsid w:val="00AF7FE4"/>
    <w:rsid w:val="00B048A5"/>
    <w:rsid w:val="00B474D8"/>
    <w:rsid w:val="00B734DF"/>
    <w:rsid w:val="00B83C54"/>
    <w:rsid w:val="00B96745"/>
    <w:rsid w:val="00BA5686"/>
    <w:rsid w:val="00BB424A"/>
    <w:rsid w:val="00BD7D71"/>
    <w:rsid w:val="00BE086F"/>
    <w:rsid w:val="00BE188B"/>
    <w:rsid w:val="00C00B9B"/>
    <w:rsid w:val="00C250EC"/>
    <w:rsid w:val="00C33455"/>
    <w:rsid w:val="00C559C1"/>
    <w:rsid w:val="00C5723B"/>
    <w:rsid w:val="00C65201"/>
    <w:rsid w:val="00C70BE7"/>
    <w:rsid w:val="00CD3ED4"/>
    <w:rsid w:val="00CD6877"/>
    <w:rsid w:val="00CE58A6"/>
    <w:rsid w:val="00CF74AE"/>
    <w:rsid w:val="00D03CDB"/>
    <w:rsid w:val="00D05301"/>
    <w:rsid w:val="00D06BFE"/>
    <w:rsid w:val="00D6738B"/>
    <w:rsid w:val="00D930AE"/>
    <w:rsid w:val="00DB58CA"/>
    <w:rsid w:val="00DC26EA"/>
    <w:rsid w:val="00DD1EF5"/>
    <w:rsid w:val="00DD390F"/>
    <w:rsid w:val="00DE1428"/>
    <w:rsid w:val="00DE6A0D"/>
    <w:rsid w:val="00DF24AD"/>
    <w:rsid w:val="00DF5A26"/>
    <w:rsid w:val="00E17B5F"/>
    <w:rsid w:val="00E372D5"/>
    <w:rsid w:val="00E42B3F"/>
    <w:rsid w:val="00E508C3"/>
    <w:rsid w:val="00E6081E"/>
    <w:rsid w:val="00E85D64"/>
    <w:rsid w:val="00EA3BB2"/>
    <w:rsid w:val="00EA3C4C"/>
    <w:rsid w:val="00EB48DB"/>
    <w:rsid w:val="00EB75CF"/>
    <w:rsid w:val="00ED3E50"/>
    <w:rsid w:val="00F31DA1"/>
    <w:rsid w:val="00F75B69"/>
    <w:rsid w:val="00F903C2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D3EBA"/>
  <w15:docId w15:val="{28B88D17-5859-4E76-A3B6-52A95E30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480393"/>
    <w:pPr>
      <w:keepNext/>
      <w:spacing w:line="360" w:lineRule="auto"/>
      <w:jc w:val="center"/>
      <w:outlineLvl w:val="0"/>
    </w:pPr>
    <w:rPr>
      <w:rFonts w:cs="Arial"/>
      <w:b/>
      <w:bC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B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559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0393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Title"/>
    <w:basedOn w:val="a"/>
    <w:link w:val="a4"/>
    <w:qFormat/>
    <w:rsid w:val="00C559C1"/>
    <w:pPr>
      <w:spacing w:line="360" w:lineRule="auto"/>
      <w:jc w:val="center"/>
    </w:pPr>
    <w:rPr>
      <w:b/>
      <w:color w:val="000000"/>
      <w:sz w:val="32"/>
      <w:lang w:val="ru-RU"/>
    </w:rPr>
  </w:style>
  <w:style w:type="character" w:customStyle="1" w:styleId="a4">
    <w:name w:val="Заголовок Знак"/>
    <w:basedOn w:val="a0"/>
    <w:link w:val="a3"/>
    <w:rsid w:val="00C559C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table" w:styleId="a5">
    <w:name w:val="Table Grid"/>
    <w:basedOn w:val="a1"/>
    <w:rsid w:val="00C559C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559C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6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7421A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21A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7421A3"/>
    <w:rPr>
      <w:color w:val="808080"/>
    </w:rPr>
  </w:style>
  <w:style w:type="paragraph" w:styleId="a9">
    <w:name w:val="List Paragraph"/>
    <w:basedOn w:val="a"/>
    <w:uiPriority w:val="34"/>
    <w:qFormat/>
    <w:rsid w:val="0018644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95FD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17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0070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007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68C"/>
    <w:pPr>
      <w:tabs>
        <w:tab w:val="right" w:leader="dot" w:pos="9345"/>
      </w:tabs>
      <w:spacing w:after="100" w:line="360" w:lineRule="auto"/>
      <w:ind w:left="200"/>
    </w:pPr>
    <w:rPr>
      <w:sz w:val="28"/>
      <w:szCs w:val="28"/>
    </w:rPr>
  </w:style>
  <w:style w:type="character" w:styleId="ac">
    <w:name w:val="Hyperlink"/>
    <w:basedOn w:val="a0"/>
    <w:uiPriority w:val="99"/>
    <w:unhideWhenUsed/>
    <w:rsid w:val="0060070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">
    <w:name w:val="footer"/>
    <w:basedOn w:val="a"/>
    <w:link w:val="af0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A95C50"/>
  </w:style>
  <w:style w:type="paragraph" w:styleId="af1">
    <w:name w:val="Normal (Web)"/>
    <w:basedOn w:val="a"/>
    <w:uiPriority w:val="99"/>
    <w:semiHidden/>
    <w:unhideWhenUsed/>
    <w:rsid w:val="00A95C50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e-math-mathml-inline">
    <w:name w:val="mwe-math-mathml-inline"/>
    <w:basedOn w:val="a0"/>
    <w:rsid w:val="00A95C50"/>
  </w:style>
  <w:style w:type="character" w:styleId="af2">
    <w:name w:val="Emphasis"/>
    <w:basedOn w:val="a0"/>
    <w:uiPriority w:val="20"/>
    <w:qFormat/>
    <w:rsid w:val="00827712"/>
    <w:rPr>
      <w:i/>
      <w:iCs/>
    </w:rPr>
  </w:style>
  <w:style w:type="character" w:styleId="af3">
    <w:name w:val="Strong"/>
    <w:basedOn w:val="a0"/>
    <w:uiPriority w:val="22"/>
    <w:qFormat/>
    <w:rsid w:val="00827712"/>
    <w:rPr>
      <w:b/>
      <w:bCs/>
    </w:rPr>
  </w:style>
  <w:style w:type="table" w:styleId="af4">
    <w:name w:val="Grid Table Light"/>
    <w:basedOn w:val="a1"/>
    <w:uiPriority w:val="40"/>
    <w:rsid w:val="00BE18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5.gif"/><Relationship Id="rId39" Type="http://schemas.openxmlformats.org/officeDocument/2006/relationships/hyperlink" Target="https://uk.wikipedia.org/wiki/%D0%A0%D0%BE%D0%B7%D0%B4%D1%96%D0%BB%D0%B5%D0%BD%D0%B0_%D1%80%D1%96%D0%B7%D0%BD%D0%B8%D1%86%D1%8F" TargetMode="External"/><Relationship Id="rId21" Type="http://schemas.openxmlformats.org/officeDocument/2006/relationships/image" Target="media/image10.gif"/><Relationship Id="rId34" Type="http://schemas.openxmlformats.org/officeDocument/2006/relationships/hyperlink" Target="https://uk.wikipedia.org/wiki/%D0%9B%D1%96%D0%BD%D1%96%D0%B9%D0%BD%D0%B0_%D0%BA%D0%BE%D0%BC%D0%B1%D1%96%D0%BD%D0%B0%D1%86%D1%96%D1%8F" TargetMode="External"/><Relationship Id="rId42" Type="http://schemas.openxmlformats.org/officeDocument/2006/relationships/image" Target="media/image28.png"/><Relationship Id="rId47" Type="http://schemas.openxmlformats.org/officeDocument/2006/relationships/hyperlink" Target="https://uk.wikipedia.org/wiki/%D0%90%D0%BB%D0%B3%D0%BE%D1%80%D0%B8%D1%82%D0%BC" TargetMode="External"/><Relationship Id="rId50" Type="http://schemas.openxmlformats.org/officeDocument/2006/relationships/hyperlink" Target="http://studopedia.su/13_102987_sutnist-personalu-pidpriiemstva-ta-yogo-struktura.html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4.gif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image" Target="media/image27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0%BF%D1%80%D0%BE%D0%BA%D1%81%D0%B8%D0%BC%D0%B0%D1%86%D1%96%D1%8F" TargetMode="External"/><Relationship Id="rId24" Type="http://schemas.openxmlformats.org/officeDocument/2006/relationships/image" Target="media/image13.gif"/><Relationship Id="rId32" Type="http://schemas.openxmlformats.org/officeDocument/2006/relationships/hyperlink" Target="https://uk.wikipedia.org/wiki/%D0%9F%D0%BE%D0%BB%D1%96%D0%BD%D0%BE%D0%BC_%D0%9D%D1%8C%D1%8E%D1%82%D0%BE%D0%BD%D0%B0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yperlink" Target="http://de.ifmo.ru/bk_netra/page.php?dir=3&amp;tutindex=35&amp;index=19&amp;layer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3.png"/><Relationship Id="rId49" Type="http://schemas.openxmlformats.org/officeDocument/2006/relationships/image" Target="media/image33.png"/><Relationship Id="rId10" Type="http://schemas.openxmlformats.org/officeDocument/2006/relationships/hyperlink" Target="https://uk.wikipedia.org/wiki/%D0%A4%D1%83%D0%BD%D0%BA%D1%86%D1%96%D1%8F_(%D0%BC%D0%B0%D1%82%D0%B5%D0%BC%D0%B0%D1%82%D0%B8%D0%BA%D0%B0)" TargetMode="External"/><Relationship Id="rId19" Type="http://schemas.openxmlformats.org/officeDocument/2006/relationships/image" Target="media/image8.gif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://stud.com.ua/53355/informatika/interpolyatsiya_aproksimatsiya_eksperimentalnih_dani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0%B8%D1%81%D0%BA%D1%80%D0%B5%D1%82%D0%BD%D1%96%D1%81%D1%82%D1%8C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11.gif"/><Relationship Id="rId27" Type="http://schemas.openxmlformats.org/officeDocument/2006/relationships/image" Target="media/image16.gif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hyperlink" Target="https://uk.wikipedia.org/wiki/%D0%9F%D0%BE%D0%BB%D1%96%D0%BD%D0%BE%D0%BC_%D0%9D%D1%8C%D1%8E%D1%82%D0%BE%D0%BD%D0%B0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uk.wikipedia.org/wiki/%D0%9E%D0%B1%D1%87%D0%B8%D1%81%D0%BB%D1%8E%D0%B2%D0%B0%D0%BB%D1%8C%D0%BD%D0%B0_%D0%BC%D0%B0%D1%82%D0%B5%D0%BC%D0%B0%D1%82%D0%B8%D0%BA%D0%B0" TargetMode="External"/><Relationship Id="rId51" Type="http://schemas.openxmlformats.org/officeDocument/2006/relationships/hyperlink" Target="https://uk.wikipedia.org/wiki/&#1063;&#1080;&#1089;&#1083;&#1077;&#1085;&#1085;&#1110;_&#1084;&#1077;&#1090;&#1086;&#1076;&#1080;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8B69-9AE1-4BB6-97A5-241DD444A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7199</TotalTime>
  <Pages>1</Pages>
  <Words>3267</Words>
  <Characters>18623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56</cp:revision>
  <dcterms:created xsi:type="dcterms:W3CDTF">2016-04-15T13:12:00Z</dcterms:created>
  <dcterms:modified xsi:type="dcterms:W3CDTF">2017-05-19T09:04:00Z</dcterms:modified>
</cp:coreProperties>
</file>