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12BB7" w14:textId="16DDB5A8" w:rsidR="00A01F85" w:rsidRDefault="004D1E05" w:rsidP="00F22E3F">
      <w:pPr>
        <w:spacing w:line="360" w:lineRule="auto"/>
        <w:ind w:firstLine="708"/>
        <w:jc w:val="both"/>
        <w:rPr>
          <w:rFonts w:ascii="Times New Roman" w:eastAsiaTheme="minorEastAsia" w:hAnsi="Times New Roman" w:cs="Times New Roman"/>
          <w:kern w:val="16"/>
          <w:sz w:val="24"/>
          <w:szCs w:val="24"/>
        </w:rPr>
      </w:pPr>
      <w:r w:rsidRPr="008A2B12">
        <w:rPr>
          <w:rFonts w:ascii="Times New Roman" w:hAnsi="Times New Roman" w:cs="Times New Roman"/>
          <w:kern w:val="16"/>
          <w:sz w:val="24"/>
          <w:szCs w:val="24"/>
        </w:rPr>
        <w:t>Aplicatia este construita in jurul un</w:t>
      </w:r>
      <w:r w:rsidR="00362EED" w:rsidRPr="008A2B12">
        <w:rPr>
          <w:rFonts w:ascii="Times New Roman" w:hAnsi="Times New Roman" w:cs="Times New Roman"/>
          <w:kern w:val="16"/>
          <w:sz w:val="24"/>
          <w:szCs w:val="24"/>
        </w:rPr>
        <w:t>e</w:t>
      </w:r>
      <w:r w:rsidRPr="008A2B12">
        <w:rPr>
          <w:rFonts w:ascii="Times New Roman" w:hAnsi="Times New Roman" w:cs="Times New Roman"/>
          <w:kern w:val="16"/>
          <w:sz w:val="24"/>
          <w:szCs w:val="24"/>
        </w:rPr>
        <w:t>i arhitecturi de tip-ul MVC (Model-View-Controller)</w:t>
      </w:r>
      <w:r w:rsidR="00362EED" w:rsidRPr="008A2B12">
        <w:rPr>
          <w:rFonts w:ascii="Times New Roman" w:hAnsi="Times New Roman" w:cs="Times New Roman"/>
          <w:kern w:val="16"/>
          <w:sz w:val="24"/>
          <w:szCs w:val="24"/>
        </w:rPr>
        <w:t>.</w:t>
      </w:r>
      <w:r w:rsidRPr="008A2B12">
        <w:rPr>
          <w:rFonts w:ascii="Times New Roman" w:hAnsi="Times New Roman" w:cs="Times New Roman"/>
          <w:kern w:val="16"/>
          <w:sz w:val="24"/>
          <w:szCs w:val="24"/>
        </w:rPr>
        <w:t>In momentul in care user-ul intra in aplicatie, va fi randat View-ul de</w:t>
      </w:r>
      <w:r w:rsidR="00362EED" w:rsidRPr="008A2B12">
        <w:rPr>
          <w:rFonts w:ascii="Times New Roman" w:hAnsi="Times New Roman" w:cs="Times New Roman"/>
          <w:kern w:val="16"/>
          <w:sz w:val="24"/>
          <w:szCs w:val="24"/>
        </w:rPr>
        <w:t xml:space="preserve"> start in care sunt randate doua link-uri,unul este folosit pentru a redirectiona user-ul aplicatiei catre pagina de logare,celalalt link redirectionand user-ul catre pagina de inregistrare pentru crearea unui cont.Cele doua link-uri sunt implementate utilizand functia ActionLink,aceasta fiind o functie tip extensie asociata obiectului HtmlHelper, avand rolul de a redirectiona user ul catre un controller si o metoda asociata controllerului.</w:t>
      </w:r>
      <w:r w:rsidR="00416160" w:rsidRPr="008A2B12">
        <w:rPr>
          <w:rFonts w:ascii="Times New Roman" w:hAnsi="Times New Roman" w:cs="Times New Roman"/>
          <w:kern w:val="16"/>
          <w:sz w:val="24"/>
          <w:szCs w:val="24"/>
        </w:rPr>
        <w:t>Link-ul de LogIn redirectioneaza user ul catre Controller ul Home,metoda de LogIn,aceasta fiind o metoda care randeaza View ul de LogIn.</w:t>
      </w:r>
      <w:r w:rsidR="00C43217" w:rsidRPr="008A2B12">
        <w:rPr>
          <w:rFonts w:ascii="Times New Roman" w:hAnsi="Times New Roman" w:cs="Times New Roman"/>
          <w:kern w:val="16"/>
          <w:sz w:val="24"/>
          <w:szCs w:val="24"/>
        </w:rPr>
        <w:t xml:space="preserve">  </w:t>
      </w:r>
      <w:r w:rsidR="00416160" w:rsidRPr="008A2B12">
        <w:rPr>
          <w:rFonts w:ascii="Times New Roman" w:hAnsi="Times New Roman" w:cs="Times New Roman"/>
          <w:kern w:val="16"/>
          <w:sz w:val="24"/>
          <w:szCs w:val="24"/>
        </w:rPr>
        <w:t>View-ul de Login contine o forma cu doua input uri (username si password) si un buton.Randarea input urilor este realizata cu ajutor ul metodelor specifice ASP.NET,fiind extensii de metode care sunt asociate obiectului Html.</w:t>
      </w:r>
      <w:r w:rsidR="00A53362" w:rsidRPr="008A2B12">
        <w:rPr>
          <w:rFonts w:ascii="Times New Roman" w:hAnsi="Times New Roman" w:cs="Times New Roman"/>
          <w:kern w:val="16"/>
          <w:sz w:val="24"/>
          <w:szCs w:val="24"/>
        </w:rPr>
        <w:t>De exemplu metoda LabelFor</w:t>
      </w:r>
      <w:r w:rsidR="002A288E" w:rsidRPr="008A2B12">
        <w:rPr>
          <w:rFonts w:ascii="Times New Roman" w:hAnsi="Times New Roman" w:cs="Times New Roman"/>
          <w:kern w:val="16"/>
          <w:sz w:val="24"/>
          <w:szCs w:val="24"/>
        </w:rPr>
        <w:t xml:space="preserve"> afiseaza labe</w:t>
      </w:r>
      <w:r w:rsidR="0033491E" w:rsidRPr="008A2B12">
        <w:rPr>
          <w:rFonts w:ascii="Times New Roman" w:hAnsi="Times New Roman" w:cs="Times New Roman"/>
          <w:kern w:val="16"/>
          <w:sz w:val="24"/>
          <w:szCs w:val="24"/>
        </w:rPr>
        <w:t>l</w:t>
      </w:r>
      <w:r w:rsidR="002A288E" w:rsidRPr="008A2B12">
        <w:rPr>
          <w:rFonts w:ascii="Times New Roman" w:hAnsi="Times New Roman" w:cs="Times New Roman"/>
          <w:kern w:val="16"/>
          <w:sz w:val="24"/>
          <w:szCs w:val="24"/>
        </w:rPr>
        <w:t xml:space="preserve"> ul inputului,metoda EditorFor</w:t>
      </w:r>
      <w:r w:rsidR="0033491E" w:rsidRPr="008A2B12">
        <w:rPr>
          <w:rFonts w:ascii="Times New Roman" w:hAnsi="Times New Roman" w:cs="Times New Roman"/>
          <w:kern w:val="16"/>
          <w:sz w:val="24"/>
          <w:szCs w:val="24"/>
        </w:rPr>
        <w:t xml:space="preserve"> </w:t>
      </w:r>
      <w:r w:rsidR="002A288E" w:rsidRPr="008A2B12">
        <w:rPr>
          <w:rFonts w:ascii="Times New Roman" w:hAnsi="Times New Roman" w:cs="Times New Roman"/>
          <w:kern w:val="16"/>
          <w:sz w:val="24"/>
          <w:szCs w:val="24"/>
        </w:rPr>
        <w:t>randeaza inputul.Formular</w:t>
      </w:r>
      <w:r w:rsidR="009A27E0" w:rsidRPr="008A2B12">
        <w:rPr>
          <w:rFonts w:ascii="Times New Roman" w:hAnsi="Times New Roman" w:cs="Times New Roman"/>
          <w:kern w:val="16"/>
          <w:sz w:val="24"/>
          <w:szCs w:val="24"/>
        </w:rPr>
        <w:t xml:space="preserve"> ul</w:t>
      </w:r>
      <w:r w:rsidR="002A288E" w:rsidRPr="008A2B12">
        <w:rPr>
          <w:rFonts w:ascii="Times New Roman" w:hAnsi="Times New Roman" w:cs="Times New Roman"/>
          <w:kern w:val="16"/>
          <w:sz w:val="24"/>
          <w:szCs w:val="24"/>
        </w:rPr>
        <w:t xml:space="preserve"> de HTML</w:t>
      </w:r>
      <w:r w:rsidR="009A27E0" w:rsidRPr="008A2B12">
        <w:rPr>
          <w:rFonts w:ascii="Times New Roman" w:hAnsi="Times New Roman" w:cs="Times New Roman"/>
          <w:kern w:val="16"/>
          <w:sz w:val="24"/>
          <w:szCs w:val="24"/>
        </w:rPr>
        <w:t xml:space="preserve"> este</w:t>
      </w:r>
      <w:r w:rsidR="002A288E" w:rsidRPr="008A2B12">
        <w:rPr>
          <w:rFonts w:ascii="Times New Roman" w:hAnsi="Times New Roman" w:cs="Times New Roman"/>
          <w:kern w:val="16"/>
          <w:sz w:val="24"/>
          <w:szCs w:val="24"/>
        </w:rPr>
        <w:t xml:space="preserve"> trimis</w:t>
      </w:r>
      <w:r w:rsidR="009A27E0" w:rsidRPr="008A2B12">
        <w:rPr>
          <w:rFonts w:ascii="Times New Roman" w:hAnsi="Times New Roman" w:cs="Times New Roman"/>
          <w:kern w:val="16"/>
          <w:sz w:val="24"/>
          <w:szCs w:val="24"/>
        </w:rPr>
        <w:t>,d</w:t>
      </w:r>
      <w:r w:rsidR="002A288E" w:rsidRPr="008A2B12">
        <w:rPr>
          <w:rFonts w:ascii="Times New Roman" w:hAnsi="Times New Roman" w:cs="Times New Roman"/>
          <w:kern w:val="16"/>
          <w:sz w:val="24"/>
          <w:szCs w:val="24"/>
        </w:rPr>
        <w:t>upa introducerea credentialelor si apasarea butonului de submit</w:t>
      </w:r>
      <w:r w:rsidR="009A27E0" w:rsidRPr="008A2B12">
        <w:rPr>
          <w:rFonts w:ascii="Times New Roman" w:hAnsi="Times New Roman" w:cs="Times New Roman"/>
          <w:kern w:val="16"/>
          <w:sz w:val="24"/>
          <w:szCs w:val="24"/>
        </w:rPr>
        <w:t xml:space="preserve">,cu ajutorul metodei </w:t>
      </w:r>
      <w:r w:rsidR="007177F8" w:rsidRPr="008A2B12">
        <w:rPr>
          <w:rFonts w:ascii="Times New Roman" w:hAnsi="Times New Roman" w:cs="Times New Roman"/>
          <w:kern w:val="16"/>
          <w:sz w:val="24"/>
          <w:szCs w:val="24"/>
        </w:rPr>
        <w:t>BeginForm</w:t>
      </w:r>
      <w:r w:rsidR="006B0395" w:rsidRPr="008A2B12">
        <w:rPr>
          <w:rFonts w:ascii="Times New Roman" w:hAnsi="Times New Roman" w:cs="Times New Roman"/>
          <w:kern w:val="16"/>
          <w:sz w:val="24"/>
          <w:szCs w:val="24"/>
        </w:rPr>
        <w:t xml:space="preserve"> care trimite datele catre metoda de Authenticate in controler ul Home.</w:t>
      </w:r>
      <w:r w:rsidR="00D90A92">
        <w:rPr>
          <w:rFonts w:ascii="Times New Roman" w:hAnsi="Times New Roman" w:cs="Times New Roman"/>
          <w:kern w:val="16"/>
          <w:sz w:val="24"/>
          <w:szCs w:val="24"/>
        </w:rPr>
        <w:t xml:space="preserve"> </w:t>
      </w:r>
      <w:r w:rsidR="00FC7548">
        <w:rPr>
          <w:rFonts w:ascii="Times New Roman" w:hAnsi="Times New Roman" w:cs="Times New Roman"/>
          <w:kern w:val="16"/>
          <w:sz w:val="24"/>
          <w:szCs w:val="24"/>
        </w:rPr>
        <w:br/>
      </w:r>
      <w:r w:rsidR="00FC7548">
        <w:rPr>
          <w:rFonts w:ascii="Times New Roman" w:hAnsi="Times New Roman" w:cs="Times New Roman"/>
          <w:kern w:val="16"/>
          <w:sz w:val="24"/>
          <w:szCs w:val="24"/>
        </w:rPr>
        <w:tab/>
        <w:t>Formular ul de logare este trimis in m</w:t>
      </w:r>
      <w:r w:rsidR="00FC7548" w:rsidRPr="00FC7548">
        <w:rPr>
          <w:rFonts w:ascii="Times New Roman" w:hAnsi="Times New Roman" w:cs="Times New Roman"/>
          <w:kern w:val="16"/>
          <w:sz w:val="24"/>
          <w:szCs w:val="24"/>
        </w:rPr>
        <w:t>etoda Authenticate</w:t>
      </w:r>
      <w:r w:rsidR="00FC7548">
        <w:rPr>
          <w:rFonts w:ascii="Times New Roman" w:hAnsi="Times New Roman" w:cs="Times New Roman"/>
          <w:kern w:val="16"/>
          <w:sz w:val="24"/>
          <w:szCs w:val="24"/>
        </w:rPr>
        <w:t>,care</w:t>
      </w:r>
      <w:r w:rsidR="00FC7548" w:rsidRPr="00FC7548">
        <w:rPr>
          <w:rFonts w:ascii="Times New Roman" w:hAnsi="Times New Roman" w:cs="Times New Roman"/>
          <w:kern w:val="16"/>
          <w:sz w:val="24"/>
          <w:szCs w:val="24"/>
        </w:rPr>
        <w:t xml:space="preserve"> are ca si scop inceperea unei sesiuni si redirectionarea user ului catre contul asociat si view ul corespunzator (Individual sau Company).</w:t>
      </w:r>
      <w:r w:rsidR="00CB6980">
        <w:rPr>
          <w:rFonts w:ascii="Times New Roman" w:hAnsi="Times New Roman" w:cs="Times New Roman"/>
          <w:kern w:val="16"/>
          <w:sz w:val="24"/>
          <w:szCs w:val="24"/>
        </w:rPr>
        <w:t xml:space="preserve">In aceasta metoda este apelata si metoda Validate din obiectul LoginValidation care verifica in baza de date daca exista un account(fie individual fie company) asociat acelor credentiale.In cazul in care exista,variabilei </w:t>
      </w:r>
      <w:r w:rsidR="00CB6980" w:rsidRPr="00CB6980">
        <w:rPr>
          <w:rFonts w:ascii="Times New Roman" w:hAnsi="Times New Roman" w:cs="Times New Roman"/>
          <w:kern w:val="16"/>
          <w:sz w:val="24"/>
          <w:szCs w:val="24"/>
        </w:rPr>
        <w:t>ValidCredentials</w:t>
      </w:r>
      <w:r w:rsidR="00CB6980">
        <w:rPr>
          <w:rFonts w:ascii="Times New Roman" w:hAnsi="Times New Roman" w:cs="Times New Roman"/>
          <w:kern w:val="16"/>
          <w:sz w:val="24"/>
          <w:szCs w:val="24"/>
        </w:rPr>
        <w:t xml:space="preserve"> ii este setata valoarea true,valoarea este intoarsa in metoda de Authenticate,aceasta facand redirectionarea user ului.In cazul in care nu a fost gasit un user cu aceste credentiale variabil</w:t>
      </w:r>
      <w:r w:rsidR="0067353B">
        <w:rPr>
          <w:rFonts w:ascii="Times New Roman" w:hAnsi="Times New Roman" w:cs="Times New Roman"/>
          <w:kern w:val="16"/>
          <w:sz w:val="24"/>
          <w:szCs w:val="24"/>
        </w:rPr>
        <w:t>ei</w:t>
      </w:r>
      <w:r w:rsidR="00CB6980">
        <w:rPr>
          <w:rFonts w:ascii="Times New Roman" w:hAnsi="Times New Roman" w:cs="Times New Roman"/>
          <w:kern w:val="16"/>
          <w:sz w:val="24"/>
          <w:szCs w:val="24"/>
        </w:rPr>
        <w:t xml:space="preserve"> ValidCredentials </w:t>
      </w:r>
      <w:r w:rsidR="0067353B">
        <w:rPr>
          <w:rFonts w:ascii="Times New Roman" w:hAnsi="Times New Roman" w:cs="Times New Roman"/>
          <w:kern w:val="16"/>
          <w:sz w:val="24"/>
          <w:szCs w:val="24"/>
        </w:rPr>
        <w:t>ii este setata valoarea false,se face din now redirectionarea catre pagina de Login,fiind afisat mesaj ul de eroare ”Username or password invalid !”.Mesajul de eroare este stocat in variabila TempData si asociat modelului cu ajutorul metodei ModelState.AddError.In front end este afista prin intermediul metodei ValidationMessage.</w:t>
      </w:r>
      <w:r w:rsidR="00D90A92">
        <w:rPr>
          <w:rFonts w:ascii="Times New Roman" w:hAnsi="Times New Roman" w:cs="Times New Roman"/>
          <w:kern w:val="16"/>
          <w:sz w:val="24"/>
          <w:szCs w:val="24"/>
        </w:rPr>
        <w:br/>
        <w:t xml:space="preserve"> </w:t>
      </w:r>
      <w:r w:rsidR="00D90A92">
        <w:rPr>
          <w:rFonts w:ascii="Times New Roman" w:hAnsi="Times New Roman" w:cs="Times New Roman"/>
          <w:kern w:val="16"/>
          <w:sz w:val="24"/>
          <w:szCs w:val="24"/>
        </w:rPr>
        <w:tab/>
        <w:t>View-ul de SignUp contine un drop-down care este implementat utilizand functia EnumDropDownList,utilizatorul putand alege inregistrarea fie ca o persoana fizica,fie ca o persoana juridica.In momentul in care un user isi creeaza un cont este apelata metoda InsertLogIn care face un insert in baza de date in entitatea Account si in entitatea de Individual sau Company.</w:t>
      </w:r>
      <w:r w:rsidR="00D90A92" w:rsidRPr="00D90A92">
        <w:rPr>
          <w:rFonts w:ascii="Times New Roman" w:hAnsi="Times New Roman" w:cs="Times New Roman"/>
          <w:kern w:val="16"/>
          <w:sz w:val="24"/>
          <w:szCs w:val="24"/>
        </w:rPr>
        <w:t xml:space="preserve"> </w:t>
      </w:r>
      <w:r w:rsidR="00D90A92">
        <w:rPr>
          <w:rFonts w:ascii="Times New Roman" w:hAnsi="Times New Roman" w:cs="Times New Roman"/>
          <w:kern w:val="16"/>
          <w:sz w:val="24"/>
          <w:szCs w:val="24"/>
        </w:rPr>
        <w:t>Pentru accesarea si maparea bazei de date este utilizat EntityFramework 6.Acesta este utilizat impreuna cu Linq,extensiile Linq avand ca si rol sortarea si gestionarea seturilor de date intoarse de metodele asociate EntityFramework</w:t>
      </w:r>
      <w:r w:rsidR="00B44150">
        <w:rPr>
          <w:rFonts w:ascii="Times New Roman" w:hAnsi="Times New Roman" w:cs="Times New Roman"/>
          <w:kern w:val="16"/>
          <w:sz w:val="24"/>
          <w:szCs w:val="24"/>
        </w:rPr>
        <w:t>.Operatiile de inserare a user ilor sunt realizate utilizand o tranzactie</w:t>
      </w:r>
      <w:r w:rsidR="00E65DC1">
        <w:rPr>
          <w:rFonts w:ascii="Times New Roman" w:hAnsi="Times New Roman" w:cs="Times New Roman"/>
          <w:kern w:val="16"/>
          <w:sz w:val="24"/>
          <w:szCs w:val="24"/>
        </w:rPr>
        <w:t>,in acest moment asociindu-se si un guid unic account ului si data in care a fost creat cont ul.</w:t>
      </w:r>
      <w:r w:rsidR="009C0D42">
        <w:rPr>
          <w:rFonts w:ascii="Times New Roman" w:hAnsi="Times New Roman" w:cs="Times New Roman"/>
          <w:kern w:val="16"/>
          <w:sz w:val="24"/>
          <w:szCs w:val="24"/>
        </w:rPr>
        <w:br/>
        <w:t xml:space="preserve"> </w:t>
      </w:r>
      <w:r w:rsidR="009C0D42">
        <w:rPr>
          <w:rFonts w:ascii="Times New Roman" w:hAnsi="Times New Roman" w:cs="Times New Roman"/>
          <w:kern w:val="16"/>
          <w:sz w:val="24"/>
          <w:szCs w:val="24"/>
        </w:rPr>
        <w:tab/>
      </w:r>
      <w:r w:rsidR="00F14086">
        <w:rPr>
          <w:rFonts w:ascii="Times New Roman" w:hAnsi="Times New Roman" w:cs="Times New Roman"/>
          <w:kern w:val="16"/>
          <w:sz w:val="24"/>
          <w:szCs w:val="24"/>
        </w:rPr>
        <w:t xml:space="preserve">In cazul unei </w:t>
      </w:r>
      <w:r w:rsidR="008A4656">
        <w:rPr>
          <w:rFonts w:ascii="Times New Roman" w:hAnsi="Times New Roman" w:cs="Times New Roman"/>
          <w:kern w:val="16"/>
          <w:sz w:val="24"/>
          <w:szCs w:val="24"/>
        </w:rPr>
        <w:t>c</w:t>
      </w:r>
      <w:r w:rsidR="00F14086">
        <w:rPr>
          <w:rFonts w:ascii="Times New Roman" w:hAnsi="Times New Roman" w:cs="Times New Roman"/>
          <w:kern w:val="16"/>
          <w:sz w:val="24"/>
          <w:szCs w:val="24"/>
        </w:rPr>
        <w:t xml:space="preserve">ompanii,dupa inregistrarea contului,user-ul este redirectionat catre actiunea </w:t>
      </w:r>
      <w:r w:rsidR="00F14086">
        <w:rPr>
          <w:rFonts w:ascii="Times New Roman" w:hAnsi="Times New Roman" w:cs="Times New Roman"/>
          <w:kern w:val="16"/>
          <w:sz w:val="24"/>
          <w:szCs w:val="24"/>
        </w:rPr>
        <w:lastRenderedPageBreak/>
        <w:t>SesionCompany din controller ul User</w:t>
      </w:r>
      <w:r w:rsidR="0046626B">
        <w:rPr>
          <w:rFonts w:ascii="Times New Roman" w:hAnsi="Times New Roman" w:cs="Times New Roman"/>
          <w:kern w:val="16"/>
          <w:sz w:val="24"/>
          <w:szCs w:val="24"/>
        </w:rPr>
        <w:t>.</w:t>
      </w:r>
      <w:r w:rsidR="008A4656">
        <w:rPr>
          <w:rFonts w:ascii="Times New Roman" w:hAnsi="Times New Roman" w:cs="Times New Roman"/>
          <w:kern w:val="16"/>
          <w:sz w:val="24"/>
          <w:szCs w:val="24"/>
        </w:rPr>
        <w:t>Aceasta metoda primeste ca si parametru un obiect de tipul LogInModel</w:t>
      </w:r>
      <w:r w:rsidR="0046626B">
        <w:rPr>
          <w:rFonts w:ascii="Times New Roman" w:hAnsi="Times New Roman" w:cs="Times New Roman"/>
          <w:kern w:val="16"/>
          <w:sz w:val="24"/>
          <w:szCs w:val="24"/>
        </w:rPr>
        <w:t xml:space="preserve"> care contine proprietatea User,numele user ului fiind key word ul unic dupa care este realizat un querry in baza de date,fiind aduse in interfata datele asociate companiei,inclusiv datele financiare.</w:t>
      </w:r>
      <w:r w:rsidR="00F01A48">
        <w:rPr>
          <w:rFonts w:ascii="Times New Roman" w:hAnsi="Times New Roman" w:cs="Times New Roman"/>
          <w:kern w:val="16"/>
          <w:sz w:val="24"/>
          <w:szCs w:val="24"/>
        </w:rPr>
        <w:t>Datele personale ale companiei cat si datele financiare sunt trimise in view ul SesionCompany prin intermediul proprietatii ViewBag.</w:t>
      </w:r>
      <w:r w:rsidR="005E4981">
        <w:rPr>
          <w:rFonts w:ascii="Times New Roman" w:hAnsi="Times New Roman" w:cs="Times New Roman"/>
          <w:kern w:val="16"/>
          <w:sz w:val="24"/>
          <w:szCs w:val="24"/>
        </w:rPr>
        <w:br/>
        <w:t xml:space="preserve"> </w:t>
      </w:r>
      <w:r w:rsidR="005E4981">
        <w:rPr>
          <w:rFonts w:ascii="Times New Roman" w:hAnsi="Times New Roman" w:cs="Times New Roman"/>
          <w:kern w:val="16"/>
          <w:sz w:val="24"/>
          <w:szCs w:val="24"/>
        </w:rPr>
        <w:tab/>
        <w:t>View-ul SesionCompany contine diferite elemente asociate userului de tip company,ca de exemplu:tabel in care sunt afisate datele financiare din ultimul an al companiei,pe baza carora</w:t>
      </w:r>
      <w:r w:rsidR="00703272">
        <w:rPr>
          <w:rFonts w:ascii="Times New Roman" w:hAnsi="Times New Roman" w:cs="Times New Roman"/>
          <w:kern w:val="16"/>
          <w:sz w:val="24"/>
          <w:szCs w:val="24"/>
        </w:rPr>
        <w:t xml:space="preserve"> </w:t>
      </w:r>
      <w:r w:rsidR="005E4981">
        <w:rPr>
          <w:rFonts w:ascii="Times New Roman" w:hAnsi="Times New Roman" w:cs="Times New Roman"/>
          <w:kern w:val="16"/>
          <w:sz w:val="24"/>
          <w:szCs w:val="24"/>
        </w:rPr>
        <w:t>sunt calculati</w:t>
      </w:r>
      <w:r w:rsidR="002B510D">
        <w:rPr>
          <w:rFonts w:ascii="Times New Roman" w:hAnsi="Times New Roman" w:cs="Times New Roman"/>
          <w:kern w:val="16"/>
          <w:sz w:val="24"/>
          <w:szCs w:val="24"/>
        </w:rPr>
        <w:t xml:space="preserve"> </w:t>
      </w:r>
      <w:r w:rsidR="005E4981">
        <w:rPr>
          <w:rFonts w:ascii="Times New Roman" w:hAnsi="Times New Roman" w:cs="Times New Roman"/>
          <w:kern w:val="16"/>
          <w:sz w:val="24"/>
          <w:szCs w:val="24"/>
        </w:rPr>
        <w:t>indicatori financiari precum Capitalizarea,Dividend-ul,EarningPerShare(EPS),PriceBookValue(PBV)</w:t>
      </w:r>
      <w:r w:rsidR="00FA3570">
        <w:rPr>
          <w:rFonts w:ascii="Times New Roman" w:hAnsi="Times New Roman" w:cs="Times New Roman"/>
          <w:kern w:val="16"/>
          <w:sz w:val="24"/>
          <w:szCs w:val="24"/>
        </w:rPr>
        <w:t>,grafic cu evolutia pretului actiunii,buton de inserare a fisierului CSV pentru a incarca datele financiare,formular pentru introducerea partii din capitalul social care va fi transformata in actiuni si numarul de actiuni care va fi distribuit in piata</w:t>
      </w:r>
      <w:r w:rsidR="007B40FC">
        <w:rPr>
          <w:rFonts w:ascii="Times New Roman" w:hAnsi="Times New Roman" w:cs="Times New Roman"/>
          <w:kern w:val="16"/>
          <w:sz w:val="24"/>
          <w:szCs w:val="24"/>
        </w:rPr>
        <w:t>,date generale despre listarea companiei:</w:t>
      </w:r>
      <w:r w:rsidR="009D4831">
        <w:rPr>
          <w:rFonts w:ascii="Times New Roman" w:hAnsi="Times New Roman" w:cs="Times New Roman"/>
          <w:kern w:val="16"/>
          <w:sz w:val="24"/>
          <w:szCs w:val="24"/>
        </w:rPr>
        <w:t xml:space="preserve"> </w:t>
      </w:r>
      <w:r w:rsidR="007B40FC">
        <w:rPr>
          <w:rFonts w:ascii="Times New Roman" w:hAnsi="Times New Roman" w:cs="Times New Roman"/>
          <w:kern w:val="16"/>
          <w:sz w:val="24"/>
          <w:szCs w:val="24"/>
        </w:rPr>
        <w:t>data listarii,pretul actiunii,numele companiei,simbolul etc.</w:t>
      </w:r>
      <w:r w:rsidR="003B445E">
        <w:rPr>
          <w:rFonts w:ascii="Times New Roman" w:hAnsi="Times New Roman" w:cs="Times New Roman"/>
          <w:kern w:val="16"/>
          <w:sz w:val="24"/>
          <w:szCs w:val="24"/>
        </w:rPr>
        <w:t xml:space="preserve">Pentru a se lista,user-ul trebuie sa introduca datele financiare din ultimul an,prin intermediul unui fiserul de tip CSV uploadat in front end.In moment-ul in care user ul uploadeaza fiserul,se apeleaza metoda UploadCompanyDetails din controller-ul User,metoda care primeste un obiect de tipul HttpPostedFileBase.Aceasta metoda salveaza fisier-ul in locatia ~/App_Data/uploads si apeleaza metoda Read din obiectul FileProcessing.Aceasta metoda parseaza tot fisierul CSV,mapeaza datele </w:t>
      </w:r>
      <w:r w:rsidR="00147531">
        <w:rPr>
          <w:rFonts w:ascii="Times New Roman" w:hAnsi="Times New Roman" w:cs="Times New Roman"/>
          <w:kern w:val="16"/>
          <w:sz w:val="24"/>
          <w:szCs w:val="24"/>
        </w:rPr>
        <w:t>pe proprietatile obiectului CompanyFinancialDetails</w:t>
      </w:r>
      <w:r w:rsidR="003B445E">
        <w:rPr>
          <w:rFonts w:ascii="Times New Roman" w:hAnsi="Times New Roman" w:cs="Times New Roman"/>
          <w:kern w:val="16"/>
          <w:sz w:val="24"/>
          <w:szCs w:val="24"/>
        </w:rPr>
        <w:t xml:space="preserve"> </w:t>
      </w:r>
      <w:r w:rsidR="00147531">
        <w:rPr>
          <w:rFonts w:ascii="Times New Roman" w:hAnsi="Times New Roman" w:cs="Times New Roman"/>
          <w:kern w:val="16"/>
          <w:sz w:val="24"/>
          <w:szCs w:val="24"/>
        </w:rPr>
        <w:t>si realizeaza o lista de obiecte de tipul CompanyFinancialDetails,fiecare obiect reprezentand o linie in fisier ul CSV,linia reprezentand din punct de vedere bussiness un an sau un trimestru calendaristic.</w:t>
      </w:r>
      <w:r w:rsidR="00CC1C87">
        <w:rPr>
          <w:rFonts w:ascii="Times New Roman" w:hAnsi="Times New Roman" w:cs="Times New Roman"/>
          <w:kern w:val="16"/>
          <w:sz w:val="24"/>
          <w:szCs w:val="24"/>
        </w:rPr>
        <w:t>Dupa parsarea fisierului si realizarea unei liste cu obiecte se trimite lista in metoda InsertDetails impreuna cu username-ul user-ului.Metoda deschide o conexiune la baza de date prin intermediul EntityFramework si apeleaza metoda DocumentInsert din obiectul SqlScripts care insereaza datele financiare incarcate de user in baza de date.</w:t>
      </w:r>
      <w:r w:rsidR="00543F34">
        <w:rPr>
          <w:rFonts w:ascii="Times New Roman" w:hAnsi="Times New Roman" w:cs="Times New Roman"/>
          <w:kern w:val="16"/>
          <w:sz w:val="24"/>
          <w:szCs w:val="24"/>
        </w:rPr>
        <w:t xml:space="preserve">Dupa inserarea datelor,in cazul in care nu apare nici o exceptie,user ul este redirectat in acelasi view,SesionCompany,in care va putea observa datele financiare incarcate prin intermediul </w:t>
      </w:r>
      <w:r w:rsidR="003269C3">
        <w:rPr>
          <w:rFonts w:ascii="Times New Roman" w:hAnsi="Times New Roman" w:cs="Times New Roman"/>
          <w:kern w:val="16"/>
          <w:sz w:val="24"/>
          <w:szCs w:val="24"/>
        </w:rPr>
        <w:t>fisier ului csv intr-un tabel.</w:t>
      </w:r>
      <w:r w:rsidR="00FA7549">
        <w:rPr>
          <w:rFonts w:ascii="Times New Roman" w:hAnsi="Times New Roman" w:cs="Times New Roman"/>
          <w:kern w:val="16"/>
          <w:sz w:val="24"/>
          <w:szCs w:val="24"/>
        </w:rPr>
        <w:br/>
        <w:t xml:space="preserve"> </w:t>
      </w:r>
      <w:r w:rsidR="00FA7549">
        <w:rPr>
          <w:rFonts w:ascii="Times New Roman" w:hAnsi="Times New Roman" w:cs="Times New Roman"/>
          <w:kern w:val="16"/>
          <w:sz w:val="24"/>
          <w:szCs w:val="24"/>
        </w:rPr>
        <w:tab/>
        <w:t>Dupa incarcarea datelor in fisier-ul CSV,</w:t>
      </w:r>
      <w:r w:rsidR="00122C4B">
        <w:rPr>
          <w:rFonts w:ascii="Times New Roman" w:hAnsi="Times New Roman" w:cs="Times New Roman"/>
          <w:kern w:val="16"/>
          <w:sz w:val="24"/>
          <w:szCs w:val="24"/>
        </w:rPr>
        <w:t>user-ul are posibilitatea sa listeze compania asociata</w:t>
      </w:r>
      <w:r w:rsidR="00D92411">
        <w:rPr>
          <w:rFonts w:ascii="Times New Roman" w:hAnsi="Times New Roman" w:cs="Times New Roman"/>
          <w:kern w:val="16"/>
          <w:sz w:val="24"/>
          <w:szCs w:val="24"/>
        </w:rPr>
        <w:t xml:space="preserve"> prin intermediul unui formular in care specifica procent-ul din capitalul propriu pe care vrea sa il listeze si numarul de actiuni in care sa imparta acest capital.Formular-ul pe care il completeaza user-ul este un view partial numit CompanyListing,acesta continand un buton care la apasare apeleaza metoda ListCompany si careia ii trimite un parametru de tip Listing care contine 3 proprietati:cui-ul companiei,procent-ul de listare din capitalul propriu si numarul de actiuni in care se doreste impartirea acestui capital.</w:t>
      </w:r>
      <w:r w:rsidR="00EB71DD">
        <w:rPr>
          <w:rFonts w:ascii="Times New Roman" w:hAnsi="Times New Roman" w:cs="Times New Roman"/>
          <w:kern w:val="16"/>
          <w:sz w:val="24"/>
          <w:szCs w:val="24"/>
        </w:rPr>
        <w:t xml:space="preserve">Aceasta </w:t>
      </w:r>
      <w:r w:rsidR="00964903">
        <w:rPr>
          <w:rFonts w:ascii="Times New Roman" w:hAnsi="Times New Roman" w:cs="Times New Roman"/>
          <w:kern w:val="16"/>
          <w:sz w:val="24"/>
          <w:szCs w:val="24"/>
        </w:rPr>
        <w:t>apeleaza metoda UpdateCompanyforListing care</w:t>
      </w:r>
      <w:r w:rsidR="00C1633C">
        <w:rPr>
          <w:rFonts w:ascii="Times New Roman" w:hAnsi="Times New Roman" w:cs="Times New Roman"/>
          <w:kern w:val="16"/>
          <w:sz w:val="24"/>
          <w:szCs w:val="24"/>
        </w:rPr>
        <w:t xml:space="preserve"> primeste ca si parametru obiectul Listing si cui-ul companiei.</w:t>
      </w:r>
      <w:r w:rsidR="008707ED">
        <w:rPr>
          <w:rFonts w:ascii="Times New Roman" w:hAnsi="Times New Roman" w:cs="Times New Roman"/>
          <w:kern w:val="16"/>
          <w:sz w:val="24"/>
          <w:szCs w:val="24"/>
        </w:rPr>
        <w:t xml:space="preserve">Aceasta metoda are ca scop </w:t>
      </w:r>
      <w:r w:rsidR="00AA3772">
        <w:rPr>
          <w:rFonts w:ascii="Times New Roman" w:hAnsi="Times New Roman" w:cs="Times New Roman"/>
          <w:kern w:val="16"/>
          <w:sz w:val="24"/>
          <w:szCs w:val="24"/>
        </w:rPr>
        <w:t>calcularea indicatorilor financiari,inserarea acestor</w:t>
      </w:r>
      <w:r w:rsidR="008316DB">
        <w:rPr>
          <w:rFonts w:ascii="Times New Roman" w:hAnsi="Times New Roman" w:cs="Times New Roman"/>
          <w:kern w:val="16"/>
          <w:sz w:val="24"/>
          <w:szCs w:val="24"/>
        </w:rPr>
        <w:t>a</w:t>
      </w:r>
      <w:bookmarkStart w:id="0" w:name="_GoBack"/>
      <w:bookmarkEnd w:id="0"/>
      <w:r w:rsidR="00AA3772">
        <w:rPr>
          <w:rFonts w:ascii="Times New Roman" w:hAnsi="Times New Roman" w:cs="Times New Roman"/>
          <w:kern w:val="16"/>
          <w:sz w:val="24"/>
          <w:szCs w:val="24"/>
        </w:rPr>
        <w:t xml:space="preserve"> in baza de date prin intermediul functiei </w:t>
      </w:r>
      <w:r w:rsidR="00AA3772">
        <w:rPr>
          <w:rFonts w:ascii="Times New Roman" w:hAnsi="Times New Roman" w:cs="Times New Roman"/>
          <w:kern w:val="16"/>
          <w:sz w:val="24"/>
          <w:szCs w:val="24"/>
        </w:rPr>
        <w:lastRenderedPageBreak/>
        <w:t xml:space="preserve">InsertCompanyIndicators,updatarea datei la care a inceput tranzactionarea prin intermediul functiei UpdateCompanyBeginTransactionDate si inserarea in baza de date in tabela Ask a unei noi inregistrari care reprezinta listarea efectiva pe piata de capital.In tabela ask vor fi introduse numarul de actiuni listate,numele companiei,data listarii,pretul actiunii si un parametru de tip bool numit IsIPO care specifica daca </w:t>
      </w:r>
      <w:r w:rsidR="002A0944">
        <w:rPr>
          <w:rFonts w:ascii="Times New Roman" w:hAnsi="Times New Roman" w:cs="Times New Roman"/>
          <w:kern w:val="16"/>
          <w:sz w:val="24"/>
          <w:szCs w:val="24"/>
        </w:rPr>
        <w:t>inregistrarea in entitatea ask,practic actiunea care este vanduta,este vanduta direct de companie (IsIPO este true) sau de o persoana fizica (IsIPO este false).</w:t>
      </w:r>
      <w:r w:rsidR="00A01F85">
        <w:rPr>
          <w:rFonts w:ascii="Times New Roman" w:hAnsi="Times New Roman" w:cs="Times New Roman"/>
          <w:kern w:val="16"/>
          <w:sz w:val="24"/>
          <w:szCs w:val="24"/>
        </w:rPr>
        <w:t xml:space="preserve">Pretul actiunii este calculat dupa formula </w:t>
      </w:r>
      <m:oMath>
        <m:f>
          <m:fPr>
            <m:ctrlPr>
              <w:rPr>
                <w:rFonts w:ascii="Cambria Math" w:hAnsi="Cambria Math" w:cs="Times New Roman"/>
                <w:i/>
                <w:kern w:val="16"/>
                <w:sz w:val="24"/>
                <w:szCs w:val="24"/>
              </w:rPr>
            </m:ctrlPr>
          </m:fPr>
          <m:num>
            <m:r>
              <w:rPr>
                <w:rFonts w:ascii="Cambria Math" w:hAnsi="Cambria Math" w:cs="Times New Roman"/>
                <w:kern w:val="16"/>
                <w:sz w:val="24"/>
                <w:szCs w:val="24"/>
              </w:rPr>
              <m:t>Cp*PL</m:t>
            </m:r>
          </m:num>
          <m:den>
            <m:r>
              <w:rPr>
                <w:rFonts w:ascii="Cambria Math" w:hAnsi="Cambria Math" w:cs="Times New Roman"/>
                <w:kern w:val="16"/>
                <w:sz w:val="24"/>
                <w:szCs w:val="24"/>
              </w:rPr>
              <m:t>Na</m:t>
            </m:r>
          </m:den>
        </m:f>
      </m:oMath>
      <w:r w:rsidR="00A01F85">
        <w:rPr>
          <w:rFonts w:ascii="Times New Roman" w:eastAsiaTheme="minorEastAsia" w:hAnsi="Times New Roman" w:cs="Times New Roman"/>
          <w:kern w:val="16"/>
          <w:sz w:val="24"/>
          <w:szCs w:val="24"/>
        </w:rPr>
        <w:t xml:space="preserve"> ,unde :</w:t>
      </w:r>
    </w:p>
    <w:p w14:paraId="23CC3A91" w14:textId="0BD90EFD" w:rsidR="00A01F85" w:rsidRDefault="00A01F85" w:rsidP="00A01F85">
      <w:pPr>
        <w:pStyle w:val="ListParagraph"/>
        <w:numPr>
          <w:ilvl w:val="0"/>
          <w:numId w:val="1"/>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Cp : capitalul propriu</w:t>
      </w:r>
      <w:r w:rsidR="003E4FEA">
        <w:rPr>
          <w:rFonts w:ascii="Times New Roman" w:eastAsiaTheme="minorEastAsia" w:hAnsi="Times New Roman" w:cs="Times New Roman"/>
          <w:kern w:val="16"/>
          <w:sz w:val="24"/>
          <w:szCs w:val="24"/>
        </w:rPr>
        <w:t>;</w:t>
      </w:r>
    </w:p>
    <w:p w14:paraId="2120ABD2" w14:textId="2FF10CBC" w:rsidR="003E4FEA" w:rsidRDefault="003E4FEA" w:rsidP="00A01F85">
      <w:pPr>
        <w:pStyle w:val="ListParagraph"/>
        <w:numPr>
          <w:ilvl w:val="0"/>
          <w:numId w:val="1"/>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PL : procentul de listare;</w:t>
      </w:r>
    </w:p>
    <w:p w14:paraId="4D824D9B" w14:textId="2D5D121D" w:rsidR="003E4FEA" w:rsidRDefault="003E4FEA" w:rsidP="00A01F85">
      <w:pPr>
        <w:pStyle w:val="ListParagraph"/>
        <w:numPr>
          <w:ilvl w:val="0"/>
          <w:numId w:val="1"/>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Na : numarul de actiuni care vor fi listate pe piata</w:t>
      </w:r>
    </w:p>
    <w:p w14:paraId="11AD898A" w14:textId="77777777" w:rsidR="009155C4" w:rsidRDefault="00782DF4" w:rsidP="003E4FEA">
      <w:p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Indicatorii financiari </w:t>
      </w:r>
      <w:r w:rsidR="00B75020">
        <w:rPr>
          <w:rFonts w:ascii="Times New Roman" w:eastAsiaTheme="minorEastAsia" w:hAnsi="Times New Roman" w:cs="Times New Roman"/>
          <w:kern w:val="16"/>
          <w:sz w:val="24"/>
          <w:szCs w:val="24"/>
        </w:rPr>
        <w:t>calculati :</w:t>
      </w:r>
    </w:p>
    <w:p w14:paraId="7A82A86B" w14:textId="3C046D81" w:rsidR="00E5354B" w:rsidRDefault="00E5354B" w:rsidP="009155C4">
      <w:pPr>
        <w:pStyle w:val="ListParagraph"/>
        <w:numPr>
          <w:ilvl w:val="0"/>
          <w:numId w:val="2"/>
        </w:numPr>
        <w:spacing w:line="360" w:lineRule="auto"/>
        <w:jc w:val="both"/>
        <w:rPr>
          <w:rFonts w:ascii="Times New Roman" w:eastAsiaTheme="minorEastAsia" w:hAnsi="Times New Roman" w:cs="Times New Roman"/>
          <w:kern w:val="16"/>
          <w:sz w:val="24"/>
          <w:szCs w:val="24"/>
        </w:rPr>
      </w:pPr>
      <w:r w:rsidRPr="009155C4">
        <w:rPr>
          <w:rFonts w:ascii="Times New Roman" w:eastAsiaTheme="minorEastAsia" w:hAnsi="Times New Roman" w:cs="Times New Roman"/>
          <w:kern w:val="16"/>
          <w:sz w:val="24"/>
          <w:szCs w:val="24"/>
        </w:rPr>
        <w:t xml:space="preserve">E/PS – earning per share : </w:t>
      </w:r>
      <m:oMath>
        <m:f>
          <m:fPr>
            <m:ctrlPr>
              <w:rPr>
                <w:rFonts w:ascii="Cambria Math" w:eastAsiaTheme="minorEastAsia" w:hAnsi="Cambria Math" w:cs="Times New Roman"/>
                <w:i/>
                <w:kern w:val="16"/>
                <w:sz w:val="24"/>
                <w:szCs w:val="24"/>
              </w:rPr>
            </m:ctrlPr>
          </m:fPr>
          <m:num>
            <m:r>
              <w:rPr>
                <w:rFonts w:ascii="Cambria Math" w:eastAsiaTheme="minorEastAsia" w:hAnsi="Cambria Math" w:cs="Times New Roman"/>
                <w:kern w:val="16"/>
                <w:sz w:val="24"/>
                <w:szCs w:val="24"/>
              </w:rPr>
              <m:t>Profit net</m:t>
            </m:r>
          </m:num>
          <m:den>
            <m:eqArr>
              <m:eqArrPr>
                <m:ctrlPr>
                  <w:rPr>
                    <w:rFonts w:ascii="Cambria Math" w:eastAsiaTheme="minorEastAsia" w:hAnsi="Cambria Math" w:cs="Times New Roman"/>
                    <w:i/>
                    <w:kern w:val="16"/>
                    <w:sz w:val="24"/>
                    <w:szCs w:val="24"/>
                  </w:rPr>
                </m:ctrlPr>
              </m:eqArrPr>
              <m:e>
                <m:r>
                  <w:rPr>
                    <w:rFonts w:ascii="Cambria Math" w:eastAsiaTheme="minorEastAsia" w:hAnsi="Cambria Math" w:cs="Times New Roman"/>
                    <w:kern w:val="16"/>
                    <w:sz w:val="24"/>
                    <w:szCs w:val="24"/>
                  </w:rPr>
                  <m:t>Numarul de actiuni in piata</m:t>
                </m:r>
              </m:e>
            </m:eqArr>
          </m:den>
        </m:f>
      </m:oMath>
    </w:p>
    <w:p w14:paraId="2F5A0575" w14:textId="6A865FF9" w:rsidR="009155C4" w:rsidRDefault="009155C4" w:rsidP="009155C4">
      <w:pPr>
        <w:pStyle w:val="ListParagraph"/>
        <w:numPr>
          <w:ilvl w:val="0"/>
          <w:numId w:val="2"/>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P/BV – price per book value : </w:t>
      </w:r>
      <m:oMath>
        <m:f>
          <m:fPr>
            <m:ctrlPr>
              <w:rPr>
                <w:rFonts w:ascii="Cambria Math" w:eastAsiaTheme="minorEastAsia" w:hAnsi="Cambria Math" w:cs="Times New Roman"/>
                <w:i/>
                <w:kern w:val="16"/>
                <w:sz w:val="24"/>
                <w:szCs w:val="24"/>
              </w:rPr>
            </m:ctrlPr>
          </m:fPr>
          <m:num>
            <m:r>
              <w:rPr>
                <w:rFonts w:ascii="Cambria Math" w:eastAsiaTheme="minorEastAsia" w:hAnsi="Cambria Math" w:cs="Times New Roman"/>
                <w:kern w:val="16"/>
                <w:sz w:val="24"/>
                <w:szCs w:val="24"/>
              </w:rPr>
              <m:t>Pretul de piata al actiunii</m:t>
            </m:r>
          </m:num>
          <m:den>
            <m:f>
              <m:fPr>
                <m:ctrlPr>
                  <w:rPr>
                    <w:rFonts w:ascii="Cambria Math" w:eastAsiaTheme="minorEastAsia" w:hAnsi="Cambria Math" w:cs="Times New Roman"/>
                    <w:i/>
                    <w:kern w:val="16"/>
                    <w:sz w:val="24"/>
                    <w:szCs w:val="24"/>
                  </w:rPr>
                </m:ctrlPr>
              </m:fPr>
              <m:num>
                <m:r>
                  <w:rPr>
                    <w:rFonts w:ascii="Cambria Math" w:eastAsiaTheme="minorEastAsia" w:hAnsi="Cambria Math" w:cs="Times New Roman"/>
                    <w:kern w:val="16"/>
                    <w:sz w:val="24"/>
                    <w:szCs w:val="24"/>
                  </w:rPr>
                  <m:t>Capital Propriu</m:t>
                </m:r>
              </m:num>
              <m:den>
                <m:r>
                  <w:rPr>
                    <w:rFonts w:ascii="Cambria Math" w:eastAsiaTheme="minorEastAsia" w:hAnsi="Cambria Math" w:cs="Times New Roman"/>
                    <w:kern w:val="16"/>
                    <w:sz w:val="24"/>
                    <w:szCs w:val="24"/>
                  </w:rPr>
                  <m:t>Numarul de actiuni din piata</m:t>
                </m:r>
              </m:den>
            </m:f>
          </m:den>
        </m:f>
      </m:oMath>
    </w:p>
    <w:p w14:paraId="401CB9CF" w14:textId="727E8571" w:rsidR="00694B31" w:rsidRDefault="00694B31" w:rsidP="009155C4">
      <w:pPr>
        <w:pStyle w:val="ListParagraph"/>
        <w:numPr>
          <w:ilvl w:val="0"/>
          <w:numId w:val="2"/>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C – capitalizarea : </w:t>
      </w:r>
      <m:oMath>
        <m:r>
          <w:rPr>
            <w:rFonts w:ascii="Cambria Math" w:eastAsiaTheme="minorEastAsia" w:hAnsi="Cambria Math" w:cs="Times New Roman"/>
            <w:kern w:val="16"/>
            <w:sz w:val="24"/>
            <w:szCs w:val="24"/>
          </w:rPr>
          <m:t>Numar actiuni in piata*pretul de piata al actiunii</m:t>
        </m:r>
      </m:oMath>
    </w:p>
    <w:p w14:paraId="5A027D37" w14:textId="50A26DE6" w:rsidR="005B0BA9" w:rsidRDefault="00694B31" w:rsidP="005B0BA9">
      <w:pPr>
        <w:pStyle w:val="ListParagraph"/>
        <w:numPr>
          <w:ilvl w:val="0"/>
          <w:numId w:val="2"/>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P/ER – price earning ration : </w:t>
      </w:r>
      <m:oMath>
        <m:f>
          <m:fPr>
            <m:ctrlPr>
              <w:rPr>
                <w:rFonts w:ascii="Cambria Math" w:eastAsiaTheme="minorEastAsia" w:hAnsi="Cambria Math" w:cs="Times New Roman"/>
                <w:i/>
                <w:kern w:val="16"/>
                <w:sz w:val="24"/>
                <w:szCs w:val="24"/>
              </w:rPr>
            </m:ctrlPr>
          </m:fPr>
          <m:num>
            <m:r>
              <w:rPr>
                <w:rFonts w:ascii="Cambria Math" w:eastAsiaTheme="minorEastAsia" w:hAnsi="Cambria Math" w:cs="Times New Roman"/>
                <w:kern w:val="16"/>
                <w:sz w:val="24"/>
                <w:szCs w:val="24"/>
              </w:rPr>
              <m:t>Pretul de piata al actiunii</m:t>
            </m:r>
          </m:num>
          <m:den>
            <m:r>
              <w:rPr>
                <w:rFonts w:ascii="Cambria Math" w:eastAsiaTheme="minorEastAsia" w:hAnsi="Cambria Math" w:cs="Times New Roman"/>
                <w:kern w:val="16"/>
                <w:sz w:val="24"/>
                <w:szCs w:val="24"/>
              </w:rPr>
              <m:t>E/PS</m:t>
            </m:r>
          </m:den>
        </m:f>
      </m:oMath>
    </w:p>
    <w:p w14:paraId="709DA942" w14:textId="77777777" w:rsidR="00891DE3" w:rsidRDefault="00BA3F61" w:rsidP="00A25F1D">
      <w:pPr>
        <w:spacing w:line="360" w:lineRule="auto"/>
        <w:ind w:firstLine="360"/>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      </w:t>
      </w:r>
      <w:r w:rsidR="002F0BC5">
        <w:rPr>
          <w:rFonts w:ascii="Times New Roman" w:eastAsiaTheme="minorEastAsia" w:hAnsi="Times New Roman" w:cs="Times New Roman"/>
          <w:kern w:val="16"/>
          <w:sz w:val="24"/>
          <w:szCs w:val="24"/>
        </w:rPr>
        <w:t xml:space="preserve">In momentul in care compania se listeaza,view-ul de listare este ascuns </w:t>
      </w:r>
      <w:r w:rsidR="007F6872">
        <w:rPr>
          <w:rFonts w:ascii="Times New Roman" w:eastAsiaTheme="minorEastAsia" w:hAnsi="Times New Roman" w:cs="Times New Roman"/>
          <w:kern w:val="16"/>
          <w:sz w:val="24"/>
          <w:szCs w:val="24"/>
        </w:rPr>
        <w:t xml:space="preserve">si este afisat in front end in dreptul field ului </w:t>
      </w:r>
      <w:r w:rsidR="002E56D5">
        <w:rPr>
          <w:rFonts w:ascii="Times New Roman" w:eastAsiaTheme="minorEastAsia" w:hAnsi="Times New Roman" w:cs="Times New Roman"/>
          <w:kern w:val="16"/>
          <w:sz w:val="24"/>
          <w:szCs w:val="24"/>
        </w:rPr>
        <w:t>S</w:t>
      </w:r>
      <w:r w:rsidR="007F6872">
        <w:rPr>
          <w:rFonts w:ascii="Times New Roman" w:eastAsiaTheme="minorEastAsia" w:hAnsi="Times New Roman" w:cs="Times New Roman"/>
          <w:kern w:val="16"/>
          <w:sz w:val="24"/>
          <w:szCs w:val="24"/>
        </w:rPr>
        <w:t>tare</w:t>
      </w:r>
      <w:r w:rsidR="000E6A0A">
        <w:rPr>
          <w:rFonts w:ascii="Times New Roman" w:eastAsiaTheme="minorEastAsia" w:hAnsi="Times New Roman" w:cs="Times New Roman"/>
          <w:kern w:val="16"/>
          <w:sz w:val="24"/>
          <w:szCs w:val="24"/>
        </w:rPr>
        <w:t>:</w:t>
      </w:r>
      <w:r w:rsidR="007F6872">
        <w:rPr>
          <w:rFonts w:ascii="Times New Roman" w:eastAsiaTheme="minorEastAsia" w:hAnsi="Times New Roman" w:cs="Times New Roman"/>
          <w:kern w:val="16"/>
          <w:sz w:val="24"/>
          <w:szCs w:val="24"/>
        </w:rPr>
        <w:t>„Listata”.</w:t>
      </w:r>
      <w:r w:rsidR="002F0BC5">
        <w:rPr>
          <w:rFonts w:ascii="Times New Roman" w:eastAsiaTheme="minorEastAsia" w:hAnsi="Times New Roman" w:cs="Times New Roman"/>
          <w:kern w:val="16"/>
          <w:sz w:val="24"/>
          <w:szCs w:val="24"/>
        </w:rPr>
        <w:t xml:space="preserve"> </w:t>
      </w:r>
      <w:r>
        <w:rPr>
          <w:rFonts w:ascii="Times New Roman" w:eastAsiaTheme="minorEastAsia" w:hAnsi="Times New Roman" w:cs="Times New Roman"/>
          <w:kern w:val="16"/>
          <w:sz w:val="24"/>
          <w:szCs w:val="24"/>
        </w:rPr>
        <w:br/>
        <w:t xml:space="preserve"> </w:t>
      </w:r>
      <w:r>
        <w:rPr>
          <w:rFonts w:ascii="Times New Roman" w:eastAsiaTheme="minorEastAsia" w:hAnsi="Times New Roman" w:cs="Times New Roman"/>
          <w:kern w:val="16"/>
          <w:sz w:val="24"/>
          <w:szCs w:val="24"/>
        </w:rPr>
        <w:tab/>
      </w:r>
      <w:r w:rsidR="000E5057">
        <w:rPr>
          <w:rFonts w:ascii="Times New Roman" w:eastAsiaTheme="minorEastAsia" w:hAnsi="Times New Roman" w:cs="Times New Roman"/>
          <w:kern w:val="16"/>
          <w:sz w:val="24"/>
          <w:szCs w:val="24"/>
        </w:rPr>
        <w:t>In cazul persoanelor fizice,dupa ce se logheaza prin intermediul</w:t>
      </w:r>
      <w:r w:rsidR="00C06694">
        <w:rPr>
          <w:rFonts w:ascii="Times New Roman" w:eastAsiaTheme="minorEastAsia" w:hAnsi="Times New Roman" w:cs="Times New Roman"/>
          <w:kern w:val="16"/>
          <w:sz w:val="24"/>
          <w:szCs w:val="24"/>
        </w:rPr>
        <w:t xml:space="preserve"> view-ului de LogIn,li se va afisa o pagina in care este prezentat portofoliul acestora sub forma unui grafic</w:t>
      </w:r>
      <w:r w:rsidR="00D2620D">
        <w:rPr>
          <w:rFonts w:ascii="Times New Roman" w:eastAsiaTheme="minorEastAsia" w:hAnsi="Times New Roman" w:cs="Times New Roman"/>
          <w:kern w:val="16"/>
          <w:sz w:val="24"/>
          <w:szCs w:val="24"/>
        </w:rPr>
        <w:t>,</w:t>
      </w:r>
      <w:r w:rsidR="002A3619">
        <w:rPr>
          <w:rFonts w:ascii="Times New Roman" w:eastAsiaTheme="minorEastAsia" w:hAnsi="Times New Roman" w:cs="Times New Roman"/>
          <w:kern w:val="16"/>
          <w:sz w:val="24"/>
          <w:szCs w:val="24"/>
        </w:rPr>
        <w:t>companiile listate pe platforma sub forma unui tabel,un formular in care pot modifica ordinele deschise in aplicatie,si un view in care pot vedea detaliile contului precum debit,numar de actiuni achizitionate si profitul portofoliului.</w:t>
      </w:r>
      <w:r>
        <w:rPr>
          <w:rFonts w:ascii="Times New Roman" w:eastAsiaTheme="minorEastAsia" w:hAnsi="Times New Roman" w:cs="Times New Roman"/>
          <w:kern w:val="16"/>
          <w:sz w:val="24"/>
          <w:szCs w:val="24"/>
        </w:rPr>
        <w:br/>
        <w:t xml:space="preserve"> </w:t>
      </w:r>
      <w:r>
        <w:rPr>
          <w:rFonts w:ascii="Times New Roman" w:eastAsiaTheme="minorEastAsia" w:hAnsi="Times New Roman" w:cs="Times New Roman"/>
          <w:kern w:val="16"/>
          <w:sz w:val="24"/>
          <w:szCs w:val="24"/>
        </w:rPr>
        <w:tab/>
      </w:r>
      <w:r w:rsidR="002A3619">
        <w:rPr>
          <w:rFonts w:ascii="Times New Roman" w:eastAsiaTheme="minorEastAsia" w:hAnsi="Times New Roman" w:cs="Times New Roman"/>
          <w:kern w:val="16"/>
          <w:sz w:val="24"/>
          <w:szCs w:val="24"/>
        </w:rPr>
        <w:t xml:space="preserve"> </w:t>
      </w:r>
      <w:r>
        <w:rPr>
          <w:rFonts w:ascii="Times New Roman" w:eastAsiaTheme="minorEastAsia" w:hAnsi="Times New Roman" w:cs="Times New Roman"/>
          <w:kern w:val="16"/>
          <w:sz w:val="24"/>
          <w:szCs w:val="24"/>
        </w:rPr>
        <w:t xml:space="preserve">Toate companiile care sunt listate in aceasta platforma sunt prezentate intr-un tabel in front end.Datele tabelului sunt aduse in front end prin intermediul functiei SesionIndividual din controller ul User.In interiorul acestei functii este apelata functia FindListedCompanies din </w:t>
      </w:r>
      <w:r w:rsidR="00A961BD">
        <w:rPr>
          <w:rFonts w:ascii="Times New Roman" w:eastAsiaTheme="minorEastAsia" w:hAnsi="Times New Roman" w:cs="Times New Roman"/>
          <w:kern w:val="16"/>
          <w:sz w:val="24"/>
          <w:szCs w:val="24"/>
        </w:rPr>
        <w:t>obiectul Context care deschide o conexiune cu baza de date si returneaza un obiect de tipul IEnumerable&lt;Company&gt;</w:t>
      </w:r>
      <w:r w:rsidR="00E34B36">
        <w:rPr>
          <w:rFonts w:ascii="Times New Roman" w:eastAsiaTheme="minorEastAsia" w:hAnsi="Times New Roman" w:cs="Times New Roman"/>
          <w:kern w:val="16"/>
          <w:sz w:val="24"/>
          <w:szCs w:val="24"/>
        </w:rPr>
        <w:t>,fiecare obiect din aceasta Lista fiind o companie listata.</w:t>
      </w:r>
      <w:r w:rsidR="00527D53">
        <w:rPr>
          <w:rFonts w:ascii="Times New Roman" w:eastAsiaTheme="minorEastAsia" w:hAnsi="Times New Roman" w:cs="Times New Roman"/>
          <w:kern w:val="16"/>
          <w:sz w:val="24"/>
          <w:szCs w:val="24"/>
        </w:rPr>
        <w:t>In cadrul acestui tabel sunt afisate date precum numele companiei,pretul de piata,numarul total de actiuni,numarul de actiuni care au ramas in piata la oferta initiala de IPO.</w:t>
      </w:r>
      <w:r w:rsidR="00221189">
        <w:rPr>
          <w:rFonts w:ascii="Times New Roman" w:eastAsiaTheme="minorEastAsia" w:hAnsi="Times New Roman" w:cs="Times New Roman"/>
          <w:kern w:val="16"/>
          <w:sz w:val="24"/>
          <w:szCs w:val="24"/>
        </w:rPr>
        <w:t>Langa fiecare inregistrare din tabel se afla un buton Details care duce catre pagina actiunii (companiei) selectate.</w:t>
      </w:r>
      <w:r w:rsidR="00A160A1">
        <w:rPr>
          <w:rFonts w:ascii="Times New Roman" w:eastAsiaTheme="minorEastAsia" w:hAnsi="Times New Roman" w:cs="Times New Roman"/>
          <w:kern w:val="16"/>
          <w:sz w:val="24"/>
          <w:szCs w:val="24"/>
        </w:rPr>
        <w:t>Butonul are in spate o metoda din ASP.NET numita URL.Action care apeleaza metoda CompanyDetails din controller-</w:t>
      </w:r>
      <w:r w:rsidR="00A160A1">
        <w:rPr>
          <w:rFonts w:ascii="Times New Roman" w:eastAsiaTheme="minorEastAsia" w:hAnsi="Times New Roman" w:cs="Times New Roman"/>
          <w:kern w:val="16"/>
          <w:sz w:val="24"/>
          <w:szCs w:val="24"/>
        </w:rPr>
        <w:lastRenderedPageBreak/>
        <w:t>ul User,careia ii trimite un obiect de tip Transaction</w:t>
      </w:r>
      <w:r>
        <w:rPr>
          <w:rFonts w:ascii="Times New Roman" w:eastAsiaTheme="minorEastAsia" w:hAnsi="Times New Roman" w:cs="Times New Roman"/>
          <w:kern w:val="16"/>
          <w:sz w:val="24"/>
          <w:szCs w:val="24"/>
        </w:rPr>
        <w:t xml:space="preserve"> </w:t>
      </w:r>
      <w:r w:rsidR="00A160A1">
        <w:rPr>
          <w:rFonts w:ascii="Times New Roman" w:eastAsiaTheme="minorEastAsia" w:hAnsi="Times New Roman" w:cs="Times New Roman"/>
          <w:kern w:val="16"/>
          <w:sz w:val="24"/>
          <w:szCs w:val="24"/>
        </w:rPr>
        <w:t xml:space="preserve">care are ca si parametrii CNP ul individului </w:t>
      </w:r>
      <w:r w:rsidR="00AA079C">
        <w:rPr>
          <w:rFonts w:ascii="Times New Roman" w:eastAsiaTheme="minorEastAsia" w:hAnsi="Times New Roman" w:cs="Times New Roman"/>
          <w:kern w:val="16"/>
          <w:sz w:val="24"/>
          <w:szCs w:val="24"/>
        </w:rPr>
        <w:t>s</w:t>
      </w:r>
      <w:r w:rsidR="00A160A1">
        <w:rPr>
          <w:rFonts w:ascii="Times New Roman" w:eastAsiaTheme="minorEastAsia" w:hAnsi="Times New Roman" w:cs="Times New Roman"/>
          <w:kern w:val="16"/>
          <w:sz w:val="24"/>
          <w:szCs w:val="24"/>
        </w:rPr>
        <w:t xml:space="preserve">i cui-ul companiei selectate.Aceasta metoda </w:t>
      </w:r>
      <w:r w:rsidR="00AA079C">
        <w:rPr>
          <w:rFonts w:ascii="Times New Roman" w:eastAsiaTheme="minorEastAsia" w:hAnsi="Times New Roman" w:cs="Times New Roman"/>
          <w:kern w:val="16"/>
          <w:sz w:val="24"/>
          <w:szCs w:val="24"/>
        </w:rPr>
        <w:t>redirectioneaza user-ul catre View-ul CompanyDetails trimi</w:t>
      </w:r>
      <w:r w:rsidR="00926AE8">
        <w:rPr>
          <w:rFonts w:ascii="Times New Roman" w:eastAsiaTheme="minorEastAsia" w:hAnsi="Times New Roman" w:cs="Times New Roman"/>
          <w:kern w:val="16"/>
          <w:sz w:val="24"/>
          <w:szCs w:val="24"/>
        </w:rPr>
        <w:t>tand</w:t>
      </w:r>
      <w:r w:rsidR="00AA079C">
        <w:rPr>
          <w:rFonts w:ascii="Times New Roman" w:eastAsiaTheme="minorEastAsia" w:hAnsi="Times New Roman" w:cs="Times New Roman"/>
          <w:kern w:val="16"/>
          <w:sz w:val="24"/>
          <w:szCs w:val="24"/>
        </w:rPr>
        <w:t xml:space="preserve"> prin intermediul proprietatii ViewBag </w:t>
      </w:r>
      <w:r w:rsidR="00926AE8">
        <w:rPr>
          <w:rFonts w:ascii="Times New Roman" w:eastAsiaTheme="minorEastAsia" w:hAnsi="Times New Roman" w:cs="Times New Roman"/>
          <w:kern w:val="16"/>
          <w:sz w:val="24"/>
          <w:szCs w:val="24"/>
        </w:rPr>
        <w:t>d</w:t>
      </w:r>
      <w:r w:rsidR="00AA079C">
        <w:rPr>
          <w:rFonts w:ascii="Times New Roman" w:eastAsiaTheme="minorEastAsia" w:hAnsi="Times New Roman" w:cs="Times New Roman"/>
          <w:kern w:val="16"/>
          <w:sz w:val="24"/>
          <w:szCs w:val="24"/>
        </w:rPr>
        <w:t>o</w:t>
      </w:r>
      <w:r w:rsidR="00926AE8">
        <w:rPr>
          <w:rFonts w:ascii="Times New Roman" w:eastAsiaTheme="minorEastAsia" w:hAnsi="Times New Roman" w:cs="Times New Roman"/>
          <w:kern w:val="16"/>
          <w:sz w:val="24"/>
          <w:szCs w:val="24"/>
        </w:rPr>
        <w:t>ua</w:t>
      </w:r>
      <w:r w:rsidR="00AA079C">
        <w:rPr>
          <w:rFonts w:ascii="Times New Roman" w:eastAsiaTheme="minorEastAsia" w:hAnsi="Times New Roman" w:cs="Times New Roman"/>
          <w:kern w:val="16"/>
          <w:sz w:val="24"/>
          <w:szCs w:val="24"/>
        </w:rPr>
        <w:t xml:space="preserve"> list</w:t>
      </w:r>
      <w:r w:rsidR="00926AE8">
        <w:rPr>
          <w:rFonts w:ascii="Times New Roman" w:eastAsiaTheme="minorEastAsia" w:hAnsi="Times New Roman" w:cs="Times New Roman"/>
          <w:kern w:val="16"/>
          <w:sz w:val="24"/>
          <w:szCs w:val="24"/>
        </w:rPr>
        <w:t>e</w:t>
      </w:r>
      <w:r w:rsidR="00AA079C">
        <w:rPr>
          <w:rFonts w:ascii="Times New Roman" w:eastAsiaTheme="minorEastAsia" w:hAnsi="Times New Roman" w:cs="Times New Roman"/>
          <w:kern w:val="16"/>
          <w:sz w:val="24"/>
          <w:szCs w:val="24"/>
        </w:rPr>
        <w:t xml:space="preserve"> cu obiecte de tip ASK si BID</w:t>
      </w:r>
      <w:r w:rsidR="00926AE8">
        <w:rPr>
          <w:rFonts w:ascii="Times New Roman" w:eastAsiaTheme="minorEastAsia" w:hAnsi="Times New Roman" w:cs="Times New Roman"/>
          <w:kern w:val="16"/>
          <w:sz w:val="24"/>
          <w:szCs w:val="24"/>
        </w:rPr>
        <w:t xml:space="preserve"> prin intermediul metodelor Fin</w:t>
      </w:r>
      <w:r w:rsidR="00163BEE">
        <w:rPr>
          <w:rFonts w:ascii="Times New Roman" w:eastAsiaTheme="minorEastAsia" w:hAnsi="Times New Roman" w:cs="Times New Roman"/>
          <w:kern w:val="16"/>
          <w:sz w:val="24"/>
          <w:szCs w:val="24"/>
        </w:rPr>
        <w:t>d</w:t>
      </w:r>
      <w:r w:rsidR="00926AE8">
        <w:rPr>
          <w:rFonts w:ascii="Times New Roman" w:eastAsiaTheme="minorEastAsia" w:hAnsi="Times New Roman" w:cs="Times New Roman"/>
          <w:kern w:val="16"/>
          <w:sz w:val="24"/>
          <w:szCs w:val="24"/>
        </w:rPr>
        <w:t>ASKForListing si FindBIDForListing.</w:t>
      </w:r>
      <w:r w:rsidR="0005511F">
        <w:rPr>
          <w:rFonts w:ascii="Times New Roman" w:eastAsiaTheme="minorEastAsia" w:hAnsi="Times New Roman" w:cs="Times New Roman"/>
          <w:kern w:val="16"/>
          <w:sz w:val="24"/>
          <w:szCs w:val="24"/>
        </w:rPr>
        <w:t>Acestea aduc toate ordinele de vanzare ( ASK ) si cumparare ( BID ) pentru compania respectiva</w:t>
      </w:r>
      <w:r w:rsidR="007878BE">
        <w:rPr>
          <w:rFonts w:ascii="Times New Roman" w:eastAsiaTheme="minorEastAsia" w:hAnsi="Times New Roman" w:cs="Times New Roman"/>
          <w:kern w:val="16"/>
          <w:sz w:val="24"/>
          <w:szCs w:val="24"/>
        </w:rPr>
        <w:t xml:space="preserve"> si le afiseaza in doua tabele separate</w:t>
      </w:r>
      <w:r w:rsidR="0005511F">
        <w:rPr>
          <w:rFonts w:ascii="Times New Roman" w:eastAsiaTheme="minorEastAsia" w:hAnsi="Times New Roman" w:cs="Times New Roman"/>
          <w:kern w:val="16"/>
          <w:sz w:val="24"/>
          <w:szCs w:val="24"/>
        </w:rPr>
        <w:t>.Pentru fiecare tip de ordin,de vanzare si cumparare,exista un formular in care se specifica doua fielduri (cantitate si pret) pe care utilizatorul le completeaza pentru a vinde sau a cumpara o anumita cantitate dintr o actiune la un anumit pret.</w:t>
      </w:r>
      <w:r w:rsidR="007878BE">
        <w:rPr>
          <w:rFonts w:ascii="Times New Roman" w:eastAsiaTheme="minorEastAsia" w:hAnsi="Times New Roman" w:cs="Times New Roman"/>
          <w:kern w:val="16"/>
          <w:sz w:val="24"/>
          <w:szCs w:val="24"/>
        </w:rPr>
        <w:t>Fiecare formular are un buton la care este asociata o actiune de tip AJAX care trimite un obiect de tip Transaction catre metoda User/BUY sau User/SELL</w:t>
      </w:r>
      <w:r w:rsidR="00CA55E0">
        <w:rPr>
          <w:rFonts w:ascii="Times New Roman" w:eastAsiaTheme="minorEastAsia" w:hAnsi="Times New Roman" w:cs="Times New Roman"/>
          <w:kern w:val="16"/>
          <w:sz w:val="24"/>
          <w:szCs w:val="24"/>
        </w:rPr>
        <w:t xml:space="preserve"> in momentul in care user ul plaseaza un ordin.</w:t>
      </w:r>
      <w:r w:rsidR="007878BE">
        <w:rPr>
          <w:rFonts w:ascii="Times New Roman" w:eastAsiaTheme="minorEastAsia" w:hAnsi="Times New Roman" w:cs="Times New Roman"/>
          <w:kern w:val="16"/>
          <w:sz w:val="24"/>
          <w:szCs w:val="24"/>
        </w:rPr>
        <w:br/>
        <w:t xml:space="preserve"> </w:t>
      </w:r>
      <w:r w:rsidR="007878BE">
        <w:rPr>
          <w:rFonts w:ascii="Times New Roman" w:eastAsiaTheme="minorEastAsia" w:hAnsi="Times New Roman" w:cs="Times New Roman"/>
          <w:kern w:val="16"/>
          <w:sz w:val="24"/>
          <w:szCs w:val="24"/>
        </w:rPr>
        <w:tab/>
        <w:t>Pentru ordinele de cumparare,in momentul in care este plasat un ordin</w:t>
      </w:r>
      <w:r w:rsidR="00E332B1">
        <w:rPr>
          <w:rFonts w:ascii="Times New Roman" w:eastAsiaTheme="minorEastAsia" w:hAnsi="Times New Roman" w:cs="Times New Roman"/>
          <w:kern w:val="16"/>
          <w:sz w:val="24"/>
          <w:szCs w:val="24"/>
        </w:rPr>
        <w:t xml:space="preserve"> se apeleaza metoda BUY din controller ul User care la randul ei apeleaza metoda ValidateBuy.In aceasta metoda este </w:t>
      </w:r>
      <w:r w:rsidR="0076619C">
        <w:rPr>
          <w:rFonts w:ascii="Times New Roman" w:eastAsiaTheme="minorEastAsia" w:hAnsi="Times New Roman" w:cs="Times New Roman"/>
          <w:kern w:val="16"/>
          <w:sz w:val="24"/>
          <w:szCs w:val="24"/>
        </w:rPr>
        <w:t>apelata metoda CheckUserDebitOrder care verifica daca user ul are destui bani in cont pentru a realiza un ordin de cumparare.Aceasta metoda verifica daca suma tuturor ordinelor de cumparare in asteptare impreuna cu noul ordin de cumparare este mai mica sau egala cu suma de bani din contul clientului.Daca aceasta este mai mica se intelege faptul ca user-ul are destui bani in cont pentru a introduce un ordin de cumparare,acesta fiind introdus in baza de date in tabela de BID.In cazul in care suma este mai mare inseamna ca user ul nu are bani suficienti in cont,ordinul de cumparare nefiind introdus in baza de date.</w:t>
      </w:r>
      <w:r w:rsidR="0076619C">
        <w:rPr>
          <w:rFonts w:ascii="Times New Roman" w:eastAsiaTheme="minorEastAsia" w:hAnsi="Times New Roman" w:cs="Times New Roman"/>
          <w:kern w:val="16"/>
          <w:sz w:val="24"/>
          <w:szCs w:val="24"/>
        </w:rPr>
        <w:br/>
        <w:t xml:space="preserve"> </w:t>
      </w:r>
      <w:r w:rsidR="0076619C">
        <w:rPr>
          <w:rFonts w:ascii="Times New Roman" w:eastAsiaTheme="minorEastAsia" w:hAnsi="Times New Roman" w:cs="Times New Roman"/>
          <w:kern w:val="16"/>
          <w:sz w:val="24"/>
          <w:szCs w:val="24"/>
        </w:rPr>
        <w:tab/>
        <w:t xml:space="preserve">Pentru ordinele de </w:t>
      </w:r>
      <w:r w:rsidR="00C742CF">
        <w:rPr>
          <w:rFonts w:ascii="Times New Roman" w:eastAsiaTheme="minorEastAsia" w:hAnsi="Times New Roman" w:cs="Times New Roman"/>
          <w:kern w:val="16"/>
          <w:sz w:val="24"/>
          <w:szCs w:val="24"/>
        </w:rPr>
        <w:t>vanzare</w:t>
      </w:r>
      <w:r w:rsidR="00DA7124">
        <w:rPr>
          <w:rFonts w:ascii="Times New Roman" w:eastAsiaTheme="minorEastAsia" w:hAnsi="Times New Roman" w:cs="Times New Roman"/>
          <w:kern w:val="16"/>
          <w:sz w:val="24"/>
          <w:szCs w:val="24"/>
        </w:rPr>
        <w:t xml:space="preserve">,in momentul in care se plaseaza un ordin,se apeleaza metoda SELL din controller ul User,metoda care la randui ei apeleza metoda ValidateSell.In aceasta metoda se apeleaza metoda CheckCountAskPortfolio care verifica daca user ul are destule actiuni in portofoliu pentru a plasa ordinul de vanzare.Metoda verifica daca cantitatea tuturor ordinelor de vanzare pe actiunea respectiva </w:t>
      </w:r>
      <w:r w:rsidR="00BA2905">
        <w:rPr>
          <w:rFonts w:ascii="Times New Roman" w:eastAsiaTheme="minorEastAsia" w:hAnsi="Times New Roman" w:cs="Times New Roman"/>
          <w:kern w:val="16"/>
          <w:sz w:val="24"/>
          <w:szCs w:val="24"/>
        </w:rPr>
        <w:t xml:space="preserve">aflate in asteptare si </w:t>
      </w:r>
      <w:r w:rsidR="00DA7124">
        <w:rPr>
          <w:rFonts w:ascii="Times New Roman" w:eastAsiaTheme="minorEastAsia" w:hAnsi="Times New Roman" w:cs="Times New Roman"/>
          <w:kern w:val="16"/>
          <w:sz w:val="24"/>
          <w:szCs w:val="24"/>
        </w:rPr>
        <w:t>asociate accountului respectiv plus cantitatea pe care o introduce pentru vanzare in acel ordin este mai mica sau egala cu cantitatea de actiuni detinuta de user in portofoliu pentru actiunea respectiva.</w:t>
      </w:r>
      <w:r w:rsidR="008A3891">
        <w:rPr>
          <w:rFonts w:ascii="Times New Roman" w:eastAsiaTheme="minorEastAsia" w:hAnsi="Times New Roman" w:cs="Times New Roman"/>
          <w:kern w:val="16"/>
          <w:sz w:val="24"/>
          <w:szCs w:val="24"/>
        </w:rPr>
        <w:t>Daca cantitatea este mai mare inseamna ca user ul incearca sa vanda o cantitate de actiuni mai mare decat cea pe care o detine in portofoliu si astfel ordinul de vanzare nu va fi introdus in baza de date.</w:t>
      </w:r>
      <w:r w:rsidR="009A7511">
        <w:rPr>
          <w:rFonts w:ascii="Times New Roman" w:eastAsiaTheme="minorEastAsia" w:hAnsi="Times New Roman" w:cs="Times New Roman"/>
          <w:kern w:val="16"/>
          <w:sz w:val="24"/>
          <w:szCs w:val="24"/>
        </w:rPr>
        <w:br/>
        <w:t xml:space="preserve"> </w:t>
      </w:r>
      <w:r w:rsidR="009A7511">
        <w:rPr>
          <w:rFonts w:ascii="Times New Roman" w:eastAsiaTheme="minorEastAsia" w:hAnsi="Times New Roman" w:cs="Times New Roman"/>
          <w:kern w:val="16"/>
          <w:sz w:val="24"/>
          <w:szCs w:val="24"/>
        </w:rPr>
        <w:tab/>
        <w:t xml:space="preserve">In </w:t>
      </w:r>
      <w:r w:rsidR="00D14AB4">
        <w:rPr>
          <w:rFonts w:ascii="Times New Roman" w:eastAsiaTheme="minorEastAsia" w:hAnsi="Times New Roman" w:cs="Times New Roman"/>
          <w:kern w:val="16"/>
          <w:sz w:val="24"/>
          <w:szCs w:val="24"/>
        </w:rPr>
        <w:t>momentul in care un ordin de vanzare sau de cumparare este introdus in baza de date se apeleaza metoda Order,care este o metoda recursiva si are rolul de a asocia ordinele din tabelele de ASK si BID pentru a realiza o tranzactie intre un cumparator si un vanzator.</w:t>
      </w:r>
      <w:r w:rsidR="00DF06C0">
        <w:rPr>
          <w:rFonts w:ascii="Times New Roman" w:eastAsiaTheme="minorEastAsia" w:hAnsi="Times New Roman" w:cs="Times New Roman"/>
          <w:kern w:val="16"/>
          <w:sz w:val="24"/>
          <w:szCs w:val="24"/>
        </w:rPr>
        <w:t xml:space="preserve">Aceasta primeste un parametru de tip Transaction care este folosit de alte 2 metode care sunt apelate in interiorul metodei Order:OrderOrderedBID care intoarce o lista de obiecte de tipul BID si OrderOrderedASK </w:t>
      </w:r>
      <w:r w:rsidR="00D14AB4">
        <w:rPr>
          <w:rFonts w:ascii="Times New Roman" w:eastAsiaTheme="minorEastAsia" w:hAnsi="Times New Roman" w:cs="Times New Roman"/>
          <w:kern w:val="16"/>
          <w:sz w:val="24"/>
          <w:szCs w:val="24"/>
        </w:rPr>
        <w:t xml:space="preserve"> </w:t>
      </w:r>
      <w:r w:rsidR="00DF06C0">
        <w:rPr>
          <w:rFonts w:ascii="Times New Roman" w:eastAsiaTheme="minorEastAsia" w:hAnsi="Times New Roman" w:cs="Times New Roman"/>
          <w:kern w:val="16"/>
          <w:sz w:val="24"/>
          <w:szCs w:val="24"/>
        </w:rPr>
        <w:t>care intoarce o lista de obiecte de tipul ASK.Metoda OrderOrderedBID are rolul de a  intoarce o lista de inr</w:t>
      </w:r>
      <w:r w:rsidR="00AB2A83">
        <w:rPr>
          <w:rFonts w:ascii="Times New Roman" w:eastAsiaTheme="minorEastAsia" w:hAnsi="Times New Roman" w:cs="Times New Roman"/>
          <w:kern w:val="16"/>
          <w:sz w:val="24"/>
          <w:szCs w:val="24"/>
        </w:rPr>
        <w:t>e</w:t>
      </w:r>
      <w:r w:rsidR="00DF06C0">
        <w:rPr>
          <w:rFonts w:ascii="Times New Roman" w:eastAsiaTheme="minorEastAsia" w:hAnsi="Times New Roman" w:cs="Times New Roman"/>
          <w:kern w:val="16"/>
          <w:sz w:val="24"/>
          <w:szCs w:val="24"/>
        </w:rPr>
        <w:t>gistrari din tabela BID</w:t>
      </w:r>
      <w:r w:rsidR="00AB2A83">
        <w:rPr>
          <w:rFonts w:ascii="Times New Roman" w:eastAsiaTheme="minorEastAsia" w:hAnsi="Times New Roman" w:cs="Times New Roman"/>
          <w:kern w:val="16"/>
          <w:sz w:val="24"/>
          <w:szCs w:val="24"/>
        </w:rPr>
        <w:t xml:space="preserve"> ( pentru compania pe care user ul o </w:t>
      </w:r>
      <w:r w:rsidR="00AB2A83">
        <w:rPr>
          <w:rFonts w:ascii="Times New Roman" w:eastAsiaTheme="minorEastAsia" w:hAnsi="Times New Roman" w:cs="Times New Roman"/>
          <w:kern w:val="16"/>
          <w:sz w:val="24"/>
          <w:szCs w:val="24"/>
        </w:rPr>
        <w:lastRenderedPageBreak/>
        <w:t xml:space="preserve">selecteaza din tabelul de companii listate) </w:t>
      </w:r>
      <w:r w:rsidR="00DF06C0">
        <w:rPr>
          <w:rFonts w:ascii="Times New Roman" w:eastAsiaTheme="minorEastAsia" w:hAnsi="Times New Roman" w:cs="Times New Roman"/>
          <w:kern w:val="16"/>
          <w:sz w:val="24"/>
          <w:szCs w:val="24"/>
        </w:rPr>
        <w:t xml:space="preserve"> ordonate </w:t>
      </w:r>
      <w:r w:rsidR="00AB2A83">
        <w:rPr>
          <w:rFonts w:ascii="Times New Roman" w:eastAsiaTheme="minorEastAsia" w:hAnsi="Times New Roman" w:cs="Times New Roman"/>
          <w:kern w:val="16"/>
          <w:sz w:val="24"/>
          <w:szCs w:val="24"/>
        </w:rPr>
        <w:t>descrescator dupa pret si crescator dupa data crearii.OrderOrderedASK are rolul de a intoarce o lista de inregistrari din tabela ASK ordonate crescator dupa pret si crescator dupa data crearii ordinului(field ul CreatedOn).Motivul utilizarii acestor metode este maparea ordinelor de BID si ASK dupa urmatoarea logica : se preia din baza de date ordinul BID cel mai vechi cu cel mai mare pret si ordinul ASK cel mai vechi cu cel mai mic pret</w:t>
      </w:r>
      <w:r w:rsidR="00584D38">
        <w:rPr>
          <w:rFonts w:ascii="Times New Roman" w:eastAsiaTheme="minorEastAsia" w:hAnsi="Times New Roman" w:cs="Times New Roman"/>
          <w:kern w:val="16"/>
          <w:sz w:val="24"/>
          <w:szCs w:val="24"/>
        </w:rPr>
        <w:t xml:space="preserve">.Din aceste 2 liste se preia primul rezultat gasit folosind metoda extensie Linq First().Inainte de a realiza o tranzactie de cumparare vanzare se realizeaza 2 validari:se valideaza faptul ca ordinul de vanzare si cel de cumparare nu apartin aceluiasi user (in cazul in care apartin se preia urmatorul ordin din ASK care nu este asociat user ului din ordinul de BID) si se verifica ca pretul ordinului de cumparare (BID) sa fie mai mare sau egal cu pretul ordinului de vanzare.In cazul </w:t>
      </w:r>
      <w:r w:rsidR="00B26106">
        <w:rPr>
          <w:rFonts w:ascii="Times New Roman" w:eastAsiaTheme="minorEastAsia" w:hAnsi="Times New Roman" w:cs="Times New Roman"/>
          <w:kern w:val="16"/>
          <w:sz w:val="24"/>
          <w:szCs w:val="24"/>
        </w:rPr>
        <w:t>in care aceste 2 validari sunt realizate,se trece la urmatorul pas care reprezinta o verificare daca vanzatorul este o persoana juridica (companie) sau persoana fizica (individ)</w:t>
      </w:r>
      <w:r w:rsidR="00A25F1D">
        <w:rPr>
          <w:rFonts w:ascii="Times New Roman" w:eastAsiaTheme="minorEastAsia" w:hAnsi="Times New Roman" w:cs="Times New Roman"/>
          <w:kern w:val="16"/>
          <w:sz w:val="24"/>
          <w:szCs w:val="24"/>
        </w:rPr>
        <w:t>.Aceasta verificare se realizeaza dupa field ul IsIPO care este inserat cu fiecare ordin ASK inserat in baza.In cazul in care ask ul este introdus de o firma,field ul IsIPO va avea valoarea true,altfel va avea valoarea false.Daca field-ul IsIPO are valoarea true se apeleaza metoda UpdateCompanyTransaction,altfel se apeleaza metoda UpdateIndividualPortfolio.Motivul acestei validari este functionalitatea platformei care permite companiilor sa se inregistreze si sa se listeze.In cazul in care un individ cumpara actiuni de la o companie tranzactiile financiare necesare sunt diferite fata de cazul in care ar fi cuparat de la o persoana fizica.Din acest motiv a fost necesara o separare a fluxurilor.</w:t>
      </w:r>
      <w:r w:rsidR="00A25F1D">
        <w:rPr>
          <w:rFonts w:ascii="Times New Roman" w:eastAsiaTheme="minorEastAsia" w:hAnsi="Times New Roman" w:cs="Times New Roman"/>
          <w:kern w:val="16"/>
          <w:sz w:val="24"/>
          <w:szCs w:val="24"/>
        </w:rPr>
        <w:br/>
        <w:t xml:space="preserve"> </w:t>
      </w:r>
      <w:r w:rsidR="00A25F1D">
        <w:rPr>
          <w:rFonts w:ascii="Times New Roman" w:eastAsiaTheme="minorEastAsia" w:hAnsi="Times New Roman" w:cs="Times New Roman"/>
          <w:kern w:val="16"/>
          <w:sz w:val="24"/>
          <w:szCs w:val="24"/>
        </w:rPr>
        <w:tab/>
      </w:r>
      <w:r w:rsidR="00C476ED">
        <w:rPr>
          <w:rFonts w:ascii="Times New Roman" w:eastAsiaTheme="minorEastAsia" w:hAnsi="Times New Roman" w:cs="Times New Roman"/>
          <w:kern w:val="16"/>
          <w:sz w:val="24"/>
          <w:szCs w:val="24"/>
        </w:rPr>
        <w:t>Metoda UpdateCompanyTransaction</w:t>
      </w:r>
      <w:r w:rsidR="00891DE3">
        <w:rPr>
          <w:rFonts w:ascii="Times New Roman" w:eastAsiaTheme="minorEastAsia" w:hAnsi="Times New Roman" w:cs="Times New Roman"/>
          <w:kern w:val="16"/>
          <w:sz w:val="24"/>
          <w:szCs w:val="24"/>
        </w:rPr>
        <w:t xml:space="preserve"> primeste 2 parametrii,obiectele bid si ask selectate prin metodele descrise anterior.In continuare se varifica cantitatea de cumparare si vanzare din cel 2 ordine,existand 3 cazuri posibile:</w:t>
      </w:r>
    </w:p>
    <w:p w14:paraId="71084A45" w14:textId="26F2C717" w:rsidR="00A25F1D" w:rsidRDefault="00891DE3" w:rsidP="00891DE3">
      <w:pPr>
        <w:pStyle w:val="ListParagraph"/>
        <w:numPr>
          <w:ilvl w:val="0"/>
          <w:numId w:val="3"/>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din ordinul ASK (numarul de actiuni vandute de companie) este mai mare decat cantitatea din ordinul BID (numarul de actiuni pe care individul vrea sa le achizitioneze):</w:t>
      </w:r>
    </w:p>
    <w:p w14:paraId="06F429FD" w14:textId="77777777" w:rsidR="00891DE3" w:rsidRDefault="00891DE3" w:rsidP="00891DE3">
      <w:pPr>
        <w:pStyle w:val="ListParagraph"/>
        <w:spacing w:line="360" w:lineRule="auto"/>
        <w:ind w:left="1200"/>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In acest caz se realizeaza urmatoarele tranzactii: </w:t>
      </w:r>
    </w:p>
    <w:p w14:paraId="4ACC8B81" w14:textId="669DA39A" w:rsidR="00891DE3" w:rsidRDefault="00891DE3" w:rsidP="00891DE3">
      <w:pPr>
        <w:pStyle w:val="ListParagraph"/>
        <w:numPr>
          <w:ilvl w:val="0"/>
          <w:numId w:val="4"/>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Se face diferenta intre cantitatea ask si bid si se face update pe ordin cu cantitatea ask ramasa</w:t>
      </w:r>
      <w:r w:rsidR="000D194C">
        <w:rPr>
          <w:rFonts w:ascii="Times New Roman" w:eastAsiaTheme="minorEastAsia" w:hAnsi="Times New Roman" w:cs="Times New Roman"/>
          <w:kern w:val="16"/>
          <w:sz w:val="24"/>
          <w:szCs w:val="24"/>
        </w:rPr>
        <w:t>;</w:t>
      </w:r>
    </w:p>
    <w:p w14:paraId="28DA3028" w14:textId="3922A9FC" w:rsidR="00891DE3" w:rsidRDefault="00891DE3" w:rsidP="00891DE3">
      <w:pPr>
        <w:pStyle w:val="ListParagraph"/>
        <w:numPr>
          <w:ilvl w:val="0"/>
          <w:numId w:val="4"/>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Debitul companiei (depozitul in bani al companiei)</w:t>
      </w:r>
      <w:r w:rsidR="000D194C">
        <w:rPr>
          <w:rFonts w:ascii="Times New Roman" w:eastAsiaTheme="minorEastAsia" w:hAnsi="Times New Roman" w:cs="Times New Roman"/>
          <w:kern w:val="16"/>
          <w:sz w:val="24"/>
          <w:szCs w:val="24"/>
        </w:rPr>
        <w:t xml:space="preserve"> va creste cu cantitatea ordinului bid inmultita cu pretul ordinului ask;</w:t>
      </w:r>
    </w:p>
    <w:p w14:paraId="01E003BD" w14:textId="159C5FCF" w:rsidR="00DF00E3" w:rsidRDefault="00DF00E3" w:rsidP="00891DE3">
      <w:pPr>
        <w:pStyle w:val="ListParagraph"/>
        <w:numPr>
          <w:ilvl w:val="0"/>
          <w:numId w:val="4"/>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de actiuni oferita de companie sub forma de IPO scade cu cantitatea din BID;</w:t>
      </w:r>
    </w:p>
    <w:p w14:paraId="1144684F" w14:textId="77777777" w:rsidR="0035236E" w:rsidRDefault="00DF00E3" w:rsidP="00891DE3">
      <w:pPr>
        <w:pStyle w:val="ListParagraph"/>
        <w:numPr>
          <w:ilvl w:val="0"/>
          <w:numId w:val="4"/>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lastRenderedPageBreak/>
        <w:t>Avand in vedere ca ordinul BID a fost epuizat (intreaga cantitate a fost cumparata si tranzactia realizata),ordinul d</w:t>
      </w:r>
      <w:r w:rsidR="00E46012">
        <w:rPr>
          <w:rFonts w:ascii="Times New Roman" w:eastAsiaTheme="minorEastAsia" w:hAnsi="Times New Roman" w:cs="Times New Roman"/>
          <w:kern w:val="16"/>
          <w:sz w:val="24"/>
          <w:szCs w:val="24"/>
        </w:rPr>
        <w:t>e</w:t>
      </w:r>
      <w:r>
        <w:rPr>
          <w:rFonts w:ascii="Times New Roman" w:eastAsiaTheme="minorEastAsia" w:hAnsi="Times New Roman" w:cs="Times New Roman"/>
          <w:kern w:val="16"/>
          <w:sz w:val="24"/>
          <w:szCs w:val="24"/>
        </w:rPr>
        <w:t xml:space="preserve"> cumparare va fi sers din tabela de BID.</w:t>
      </w:r>
    </w:p>
    <w:p w14:paraId="64D45DF5" w14:textId="3073486F" w:rsidR="00FC7548" w:rsidRDefault="0035236E" w:rsidP="00166E06">
      <w:pPr>
        <w:pStyle w:val="ListParagraph"/>
        <w:numPr>
          <w:ilvl w:val="0"/>
          <w:numId w:val="4"/>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Tranzactia realizata va fi introdusa in tabela Transaction,fiind introduse detalii precum CNP ul cumparatorului,CUI ul vanzatorului,data realizarii tranzactiei,pretul si cantitatea.</w:t>
      </w:r>
    </w:p>
    <w:p w14:paraId="2943E800" w14:textId="77777777" w:rsidR="00166E06" w:rsidRDefault="00166E06" w:rsidP="00166E06">
      <w:pPr>
        <w:pStyle w:val="ListParagraph"/>
        <w:numPr>
          <w:ilvl w:val="0"/>
          <w:numId w:val="3"/>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din ordinul ASK este egala cu cantitatea din ordin ul BID:</w:t>
      </w:r>
    </w:p>
    <w:p w14:paraId="56A3A80D" w14:textId="77777777" w:rsidR="00AE4731" w:rsidRDefault="00166E06" w:rsidP="00166E06">
      <w:pPr>
        <w:pStyle w:val="ListParagraph"/>
        <w:numPr>
          <w:ilvl w:val="0"/>
          <w:numId w:val="6"/>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Debitul companiei creste cu cantitatea actiunilor din ordinul de bid inmultita cu pretul ordinului ASK.</w:t>
      </w:r>
    </w:p>
    <w:p w14:paraId="5F72E99D" w14:textId="77777777" w:rsidR="00AE4731" w:rsidRDefault="00AE4731" w:rsidP="00AE4731">
      <w:pPr>
        <w:pStyle w:val="ListParagraph"/>
        <w:numPr>
          <w:ilvl w:val="0"/>
          <w:numId w:val="6"/>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de actiuni oferita de companie sub forma de IPO scade cu cantitatea din BID;</w:t>
      </w:r>
    </w:p>
    <w:p w14:paraId="658790B9" w14:textId="77777777" w:rsidR="00633E5C" w:rsidRDefault="00AE4731" w:rsidP="00166E06">
      <w:pPr>
        <w:pStyle w:val="ListParagraph"/>
        <w:numPr>
          <w:ilvl w:val="0"/>
          <w:numId w:val="6"/>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Ambele ordine sunt eliminate din tabelele de ASK si BID</w:t>
      </w:r>
    </w:p>
    <w:p w14:paraId="620EC356" w14:textId="77777777" w:rsidR="00633E5C" w:rsidRDefault="00633E5C" w:rsidP="00166E06">
      <w:pPr>
        <w:pStyle w:val="ListParagraph"/>
        <w:numPr>
          <w:ilvl w:val="0"/>
          <w:numId w:val="6"/>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Transactia este inserata in tabelul Transactions.</w:t>
      </w:r>
    </w:p>
    <w:p w14:paraId="0905FD1E" w14:textId="77777777" w:rsidR="00397E79" w:rsidRDefault="002A147D" w:rsidP="00633E5C">
      <w:pPr>
        <w:pStyle w:val="ListParagraph"/>
        <w:numPr>
          <w:ilvl w:val="0"/>
          <w:numId w:val="3"/>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din ordinul ASK este mai mica decat cantitatea din ordinul BID</w:t>
      </w:r>
      <w:r w:rsidR="00FC1D8D">
        <w:rPr>
          <w:rFonts w:ascii="Times New Roman" w:eastAsiaTheme="minorEastAsia" w:hAnsi="Times New Roman" w:cs="Times New Roman"/>
          <w:kern w:val="16"/>
          <w:sz w:val="24"/>
          <w:szCs w:val="24"/>
        </w:rPr>
        <w:t>:</w:t>
      </w:r>
    </w:p>
    <w:p w14:paraId="2BB328E3" w14:textId="77777777" w:rsidR="00397E79" w:rsidRDefault="00397E79" w:rsidP="00397E79">
      <w:pPr>
        <w:pStyle w:val="ListParagraph"/>
        <w:numPr>
          <w:ilvl w:val="0"/>
          <w:numId w:val="7"/>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Se face diferenta dintre cantitatea BID si ASK,cu aceasta diferenta se face update pe ordinul de BID.</w:t>
      </w:r>
    </w:p>
    <w:p w14:paraId="3E47148F" w14:textId="77777777" w:rsidR="00397E79" w:rsidRDefault="00397E79" w:rsidP="00397E79">
      <w:pPr>
        <w:pStyle w:val="ListParagraph"/>
        <w:numPr>
          <w:ilvl w:val="0"/>
          <w:numId w:val="7"/>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 Debitul companiei creste cu rezultatul inmultirii dintre cantitatea din ordinul ask si pretul ask.</w:t>
      </w:r>
    </w:p>
    <w:p w14:paraId="12669A54" w14:textId="77777777" w:rsidR="00397E79" w:rsidRDefault="00397E79" w:rsidP="00397E79">
      <w:pPr>
        <w:pStyle w:val="ListParagraph"/>
        <w:numPr>
          <w:ilvl w:val="0"/>
          <w:numId w:val="7"/>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Cantitatea de actiuni oferita de companie sub forma de IPO scade la 0.</w:t>
      </w:r>
    </w:p>
    <w:p w14:paraId="35FA98A2" w14:textId="77777777" w:rsidR="00B25B4C" w:rsidRDefault="00397E79" w:rsidP="00397E79">
      <w:pPr>
        <w:pStyle w:val="ListParagraph"/>
        <w:numPr>
          <w:ilvl w:val="0"/>
          <w:numId w:val="7"/>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Ordinul ASK este eliminat din tabela ASK.</w:t>
      </w:r>
    </w:p>
    <w:p w14:paraId="7CC5FA52" w14:textId="77777777" w:rsidR="002F7F2F" w:rsidRDefault="00B25B4C" w:rsidP="00397E79">
      <w:pPr>
        <w:pStyle w:val="ListParagraph"/>
        <w:numPr>
          <w:ilvl w:val="0"/>
          <w:numId w:val="7"/>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Tranzactia realizata este introdusa in tabelul Transactions.</w:t>
      </w:r>
    </w:p>
    <w:p w14:paraId="076E8575" w14:textId="77777777" w:rsidR="007B2653" w:rsidRDefault="002F7F2F" w:rsidP="002F7F2F">
      <w:p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In continuare pretul de piata al actiunii devine </w:t>
      </w:r>
      <w:r w:rsidR="007359C4">
        <w:rPr>
          <w:rFonts w:ascii="Times New Roman" w:eastAsiaTheme="minorEastAsia" w:hAnsi="Times New Roman" w:cs="Times New Roman"/>
          <w:kern w:val="16"/>
          <w:sz w:val="24"/>
          <w:szCs w:val="24"/>
        </w:rPr>
        <w:t>pretul ASK al tranzactiei.</w:t>
      </w:r>
      <w:r w:rsidR="00903D6D">
        <w:rPr>
          <w:rFonts w:ascii="Times New Roman" w:eastAsiaTheme="minorEastAsia" w:hAnsi="Times New Roman" w:cs="Times New Roman"/>
          <w:kern w:val="16"/>
          <w:sz w:val="24"/>
          <w:szCs w:val="24"/>
        </w:rPr>
        <w:t>Deasemenea in aceasta functie se apeleaza si functia UpdatePotfolio care face update pe contul si portofoliul individului care a cumparat actiunea:</w:t>
      </w:r>
      <w:r w:rsidR="00980CED">
        <w:rPr>
          <w:rFonts w:ascii="Times New Roman" w:eastAsiaTheme="minorEastAsia" w:hAnsi="Times New Roman" w:cs="Times New Roman"/>
          <w:kern w:val="16"/>
          <w:sz w:val="24"/>
          <w:szCs w:val="24"/>
        </w:rPr>
        <w:t>in cazul in care nu exista un portofoliu (in baza de date in entitatea Portofolio nu exista un portofoliu asociat acelui individ )</w:t>
      </w:r>
      <w:r w:rsidR="00FD1567">
        <w:rPr>
          <w:rFonts w:ascii="Times New Roman" w:eastAsiaTheme="minorEastAsia" w:hAnsi="Times New Roman" w:cs="Times New Roman"/>
          <w:kern w:val="16"/>
          <w:sz w:val="24"/>
          <w:szCs w:val="24"/>
        </w:rPr>
        <w:t xml:space="preserve"> se creeaza un nou port</w:t>
      </w:r>
      <w:r w:rsidR="00C30E76">
        <w:rPr>
          <w:rFonts w:ascii="Times New Roman" w:eastAsiaTheme="minorEastAsia" w:hAnsi="Times New Roman" w:cs="Times New Roman"/>
          <w:kern w:val="16"/>
          <w:sz w:val="24"/>
          <w:szCs w:val="24"/>
        </w:rPr>
        <w:t>o</w:t>
      </w:r>
      <w:r w:rsidR="00FD1567">
        <w:rPr>
          <w:rFonts w:ascii="Times New Roman" w:eastAsiaTheme="minorEastAsia" w:hAnsi="Times New Roman" w:cs="Times New Roman"/>
          <w:kern w:val="16"/>
          <w:sz w:val="24"/>
          <w:szCs w:val="24"/>
        </w:rPr>
        <w:t>foliu cu actiunea cumparata.In cazul in care exista un portofoliu pe numele individului va creste cantitatea de actiuni asociata respectivului pertofoliu cu cantitatea de actiuni cumparata</w:t>
      </w:r>
      <w:r w:rsidR="009B193A">
        <w:rPr>
          <w:rFonts w:ascii="Times New Roman" w:eastAsiaTheme="minorEastAsia" w:hAnsi="Times New Roman" w:cs="Times New Roman"/>
          <w:kern w:val="16"/>
          <w:sz w:val="24"/>
          <w:szCs w:val="24"/>
        </w:rPr>
        <w:t>.</w:t>
      </w:r>
      <w:r w:rsidR="00501CC3">
        <w:rPr>
          <w:rFonts w:ascii="Times New Roman" w:eastAsiaTheme="minorEastAsia" w:hAnsi="Times New Roman" w:cs="Times New Roman"/>
          <w:kern w:val="16"/>
          <w:sz w:val="24"/>
          <w:szCs w:val="24"/>
        </w:rPr>
        <w:t>Deasemenea debitul individului va scadea cu rezultatul inmultirii dintre pretul actiunii si cantitatea cumparat</w:t>
      </w:r>
      <w:r w:rsidR="004D5B98">
        <w:rPr>
          <w:rFonts w:ascii="Times New Roman" w:eastAsiaTheme="minorEastAsia" w:hAnsi="Times New Roman" w:cs="Times New Roman"/>
          <w:kern w:val="16"/>
          <w:sz w:val="24"/>
          <w:szCs w:val="24"/>
        </w:rPr>
        <w:t>a</w:t>
      </w:r>
      <w:r w:rsidR="00501CC3">
        <w:rPr>
          <w:rFonts w:ascii="Times New Roman" w:eastAsiaTheme="minorEastAsia" w:hAnsi="Times New Roman" w:cs="Times New Roman"/>
          <w:kern w:val="16"/>
          <w:sz w:val="24"/>
          <w:szCs w:val="24"/>
        </w:rPr>
        <w:t>.</w:t>
      </w:r>
      <w:r w:rsidR="007B2653">
        <w:rPr>
          <w:rFonts w:ascii="Times New Roman" w:eastAsiaTheme="minorEastAsia" w:hAnsi="Times New Roman" w:cs="Times New Roman"/>
          <w:kern w:val="16"/>
          <w:sz w:val="24"/>
          <w:szCs w:val="24"/>
        </w:rPr>
        <w:br/>
        <w:t xml:space="preserve"> </w:t>
      </w:r>
      <w:r w:rsidR="007B2653">
        <w:rPr>
          <w:rFonts w:ascii="Times New Roman" w:eastAsiaTheme="minorEastAsia" w:hAnsi="Times New Roman" w:cs="Times New Roman"/>
          <w:kern w:val="16"/>
          <w:sz w:val="24"/>
          <w:szCs w:val="24"/>
        </w:rPr>
        <w:tab/>
        <w:t>In cazul functiei UpdateIndivdualPotfolio logica este aproape lafel,cu 2 exceptii:</w:t>
      </w:r>
    </w:p>
    <w:p w14:paraId="1AE903F4" w14:textId="77777777" w:rsidR="006B0709" w:rsidRDefault="007B2653" w:rsidP="007B2653">
      <w:pPr>
        <w:pStyle w:val="ListParagraph"/>
        <w:numPr>
          <w:ilvl w:val="0"/>
          <w:numId w:val="3"/>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In cazul cresterii debitului (suma de bani din cont),va creste debitul contului individului (nu al companiei) deoarece actiunea a fost cumparata de o persoana fizica,de la o persoana fizica.</w:t>
      </w:r>
    </w:p>
    <w:p w14:paraId="51AE9DDE" w14:textId="36290EE4" w:rsidR="00166E06" w:rsidRPr="007B2653" w:rsidRDefault="006B0709" w:rsidP="007B2653">
      <w:pPr>
        <w:pStyle w:val="ListParagraph"/>
        <w:numPr>
          <w:ilvl w:val="0"/>
          <w:numId w:val="3"/>
        </w:numPr>
        <w:spacing w:line="360" w:lineRule="auto"/>
        <w:jc w:val="both"/>
        <w:rPr>
          <w:rFonts w:ascii="Times New Roman" w:eastAsiaTheme="minorEastAsia" w:hAnsi="Times New Roman" w:cs="Times New Roman"/>
          <w:kern w:val="16"/>
          <w:sz w:val="24"/>
          <w:szCs w:val="24"/>
        </w:rPr>
      </w:pPr>
      <w:r>
        <w:rPr>
          <w:rFonts w:ascii="Times New Roman" w:eastAsiaTheme="minorEastAsia" w:hAnsi="Times New Roman" w:cs="Times New Roman"/>
          <w:kern w:val="16"/>
          <w:sz w:val="24"/>
          <w:szCs w:val="24"/>
        </w:rPr>
        <w:t xml:space="preserve">Suma de actiuni din tranzactie va fi scazuta din portofoliul individului care vinde actiunea (spre deosebire de companie,unde se scadea din cantitatea totatala de actiuni </w:t>
      </w:r>
      <w:r>
        <w:rPr>
          <w:rFonts w:ascii="Times New Roman" w:eastAsiaTheme="minorEastAsia" w:hAnsi="Times New Roman" w:cs="Times New Roman"/>
          <w:kern w:val="16"/>
          <w:sz w:val="24"/>
          <w:szCs w:val="24"/>
        </w:rPr>
        <w:lastRenderedPageBreak/>
        <w:t>oferita sub forma de IPO)</w:t>
      </w:r>
      <w:r w:rsidR="00166E06" w:rsidRPr="007B2653">
        <w:rPr>
          <w:rFonts w:ascii="Times New Roman" w:eastAsiaTheme="minorEastAsia" w:hAnsi="Times New Roman" w:cs="Times New Roman"/>
          <w:kern w:val="16"/>
          <w:sz w:val="24"/>
          <w:szCs w:val="24"/>
        </w:rPr>
        <w:br/>
      </w:r>
    </w:p>
    <w:p w14:paraId="35EC12AB" w14:textId="77777777" w:rsidR="00AE4731" w:rsidRPr="00AE4731" w:rsidRDefault="00AE4731" w:rsidP="00AE4731">
      <w:pPr>
        <w:spacing w:line="360" w:lineRule="auto"/>
        <w:ind w:left="1560"/>
        <w:jc w:val="both"/>
        <w:rPr>
          <w:rFonts w:ascii="Times New Roman" w:eastAsiaTheme="minorEastAsia" w:hAnsi="Times New Roman" w:cs="Times New Roman"/>
          <w:kern w:val="16"/>
          <w:sz w:val="24"/>
          <w:szCs w:val="24"/>
        </w:rPr>
      </w:pPr>
    </w:p>
    <w:sectPr w:rsidR="00AE4731" w:rsidRPr="00AE4731" w:rsidSect="00C1633C">
      <w:footerReference w:type="default" r:id="rId7"/>
      <w:pgSz w:w="11906" w:h="16838"/>
      <w:pgMar w:top="1134" w:right="1134" w:bottom="851" w:left="1418" w:header="79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E712" w14:textId="77777777" w:rsidR="00AA716A" w:rsidRDefault="00AA716A" w:rsidP="004D1E05">
      <w:pPr>
        <w:spacing w:after="0" w:line="240" w:lineRule="auto"/>
      </w:pPr>
      <w:r>
        <w:separator/>
      </w:r>
    </w:p>
  </w:endnote>
  <w:endnote w:type="continuationSeparator" w:id="0">
    <w:p w14:paraId="5C144E4B" w14:textId="77777777" w:rsidR="00AA716A" w:rsidRDefault="00AA716A" w:rsidP="004D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B461" w14:textId="33DB88BE" w:rsidR="002442A8" w:rsidRDefault="002442A8">
    <w:pPr>
      <w:pStyle w:val="Footer"/>
    </w:pPr>
  </w:p>
  <w:p w14:paraId="0819A2D0" w14:textId="5A87CB78" w:rsidR="002442A8" w:rsidRDefault="002442A8">
    <w:pPr>
      <w:pStyle w:val="Footer"/>
    </w:pPr>
  </w:p>
  <w:p w14:paraId="2695A67E" w14:textId="5620F8D4" w:rsidR="002442A8" w:rsidRDefault="002442A8">
    <w:pPr>
      <w:pStyle w:val="Footer"/>
    </w:pPr>
  </w:p>
  <w:p w14:paraId="49F6BAAD" w14:textId="77777777" w:rsidR="002442A8" w:rsidRDefault="0024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18E1" w14:textId="77777777" w:rsidR="00AA716A" w:rsidRDefault="00AA716A" w:rsidP="004D1E05">
      <w:pPr>
        <w:spacing w:after="0" w:line="240" w:lineRule="auto"/>
      </w:pPr>
      <w:r>
        <w:separator/>
      </w:r>
    </w:p>
  </w:footnote>
  <w:footnote w:type="continuationSeparator" w:id="0">
    <w:p w14:paraId="0B1A72DA" w14:textId="77777777" w:rsidR="00AA716A" w:rsidRDefault="00AA716A" w:rsidP="004D1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77484"/>
    <w:multiLevelType w:val="hybridMultilevel"/>
    <w:tmpl w:val="5DFCE4DC"/>
    <w:lvl w:ilvl="0" w:tplc="0418000F">
      <w:start w:val="1"/>
      <w:numFmt w:val="decimal"/>
      <w:lvlText w:val="%1."/>
      <w:lvlJc w:val="left"/>
      <w:pPr>
        <w:ind w:left="1920" w:hanging="360"/>
      </w:pPr>
    </w:lvl>
    <w:lvl w:ilvl="1" w:tplc="04180019" w:tentative="1">
      <w:start w:val="1"/>
      <w:numFmt w:val="lowerLetter"/>
      <w:lvlText w:val="%2."/>
      <w:lvlJc w:val="left"/>
      <w:pPr>
        <w:ind w:left="2640" w:hanging="360"/>
      </w:pPr>
    </w:lvl>
    <w:lvl w:ilvl="2" w:tplc="0418001B" w:tentative="1">
      <w:start w:val="1"/>
      <w:numFmt w:val="lowerRoman"/>
      <w:lvlText w:val="%3."/>
      <w:lvlJc w:val="right"/>
      <w:pPr>
        <w:ind w:left="3360" w:hanging="180"/>
      </w:pPr>
    </w:lvl>
    <w:lvl w:ilvl="3" w:tplc="0418000F" w:tentative="1">
      <w:start w:val="1"/>
      <w:numFmt w:val="decimal"/>
      <w:lvlText w:val="%4."/>
      <w:lvlJc w:val="left"/>
      <w:pPr>
        <w:ind w:left="4080" w:hanging="360"/>
      </w:pPr>
    </w:lvl>
    <w:lvl w:ilvl="4" w:tplc="04180019" w:tentative="1">
      <w:start w:val="1"/>
      <w:numFmt w:val="lowerLetter"/>
      <w:lvlText w:val="%5."/>
      <w:lvlJc w:val="left"/>
      <w:pPr>
        <w:ind w:left="4800" w:hanging="360"/>
      </w:pPr>
    </w:lvl>
    <w:lvl w:ilvl="5" w:tplc="0418001B" w:tentative="1">
      <w:start w:val="1"/>
      <w:numFmt w:val="lowerRoman"/>
      <w:lvlText w:val="%6."/>
      <w:lvlJc w:val="right"/>
      <w:pPr>
        <w:ind w:left="5520" w:hanging="180"/>
      </w:pPr>
    </w:lvl>
    <w:lvl w:ilvl="6" w:tplc="0418000F" w:tentative="1">
      <w:start w:val="1"/>
      <w:numFmt w:val="decimal"/>
      <w:lvlText w:val="%7."/>
      <w:lvlJc w:val="left"/>
      <w:pPr>
        <w:ind w:left="6240" w:hanging="360"/>
      </w:pPr>
    </w:lvl>
    <w:lvl w:ilvl="7" w:tplc="04180019" w:tentative="1">
      <w:start w:val="1"/>
      <w:numFmt w:val="lowerLetter"/>
      <w:lvlText w:val="%8."/>
      <w:lvlJc w:val="left"/>
      <w:pPr>
        <w:ind w:left="6960" w:hanging="360"/>
      </w:pPr>
    </w:lvl>
    <w:lvl w:ilvl="8" w:tplc="0418001B" w:tentative="1">
      <w:start w:val="1"/>
      <w:numFmt w:val="lowerRoman"/>
      <w:lvlText w:val="%9."/>
      <w:lvlJc w:val="right"/>
      <w:pPr>
        <w:ind w:left="7680" w:hanging="180"/>
      </w:pPr>
    </w:lvl>
  </w:abstractNum>
  <w:abstractNum w:abstractNumId="1" w15:restartNumberingAfterBreak="0">
    <w:nsid w:val="45CB4045"/>
    <w:multiLevelType w:val="hybridMultilevel"/>
    <w:tmpl w:val="C276E1D0"/>
    <w:lvl w:ilvl="0" w:tplc="0418000F">
      <w:start w:val="1"/>
      <w:numFmt w:val="decimal"/>
      <w:lvlText w:val="%1."/>
      <w:lvlJc w:val="left"/>
      <w:pPr>
        <w:ind w:left="1920" w:hanging="360"/>
      </w:pPr>
    </w:lvl>
    <w:lvl w:ilvl="1" w:tplc="04180019" w:tentative="1">
      <w:start w:val="1"/>
      <w:numFmt w:val="lowerLetter"/>
      <w:lvlText w:val="%2."/>
      <w:lvlJc w:val="left"/>
      <w:pPr>
        <w:ind w:left="2640" w:hanging="360"/>
      </w:pPr>
    </w:lvl>
    <w:lvl w:ilvl="2" w:tplc="0418001B" w:tentative="1">
      <w:start w:val="1"/>
      <w:numFmt w:val="lowerRoman"/>
      <w:lvlText w:val="%3."/>
      <w:lvlJc w:val="right"/>
      <w:pPr>
        <w:ind w:left="3360" w:hanging="180"/>
      </w:pPr>
    </w:lvl>
    <w:lvl w:ilvl="3" w:tplc="0418000F" w:tentative="1">
      <w:start w:val="1"/>
      <w:numFmt w:val="decimal"/>
      <w:lvlText w:val="%4."/>
      <w:lvlJc w:val="left"/>
      <w:pPr>
        <w:ind w:left="4080" w:hanging="360"/>
      </w:pPr>
    </w:lvl>
    <w:lvl w:ilvl="4" w:tplc="04180019" w:tentative="1">
      <w:start w:val="1"/>
      <w:numFmt w:val="lowerLetter"/>
      <w:lvlText w:val="%5."/>
      <w:lvlJc w:val="left"/>
      <w:pPr>
        <w:ind w:left="4800" w:hanging="360"/>
      </w:pPr>
    </w:lvl>
    <w:lvl w:ilvl="5" w:tplc="0418001B" w:tentative="1">
      <w:start w:val="1"/>
      <w:numFmt w:val="lowerRoman"/>
      <w:lvlText w:val="%6."/>
      <w:lvlJc w:val="right"/>
      <w:pPr>
        <w:ind w:left="5520" w:hanging="180"/>
      </w:pPr>
    </w:lvl>
    <w:lvl w:ilvl="6" w:tplc="0418000F" w:tentative="1">
      <w:start w:val="1"/>
      <w:numFmt w:val="decimal"/>
      <w:lvlText w:val="%7."/>
      <w:lvlJc w:val="left"/>
      <w:pPr>
        <w:ind w:left="6240" w:hanging="360"/>
      </w:pPr>
    </w:lvl>
    <w:lvl w:ilvl="7" w:tplc="04180019" w:tentative="1">
      <w:start w:val="1"/>
      <w:numFmt w:val="lowerLetter"/>
      <w:lvlText w:val="%8."/>
      <w:lvlJc w:val="left"/>
      <w:pPr>
        <w:ind w:left="6960" w:hanging="360"/>
      </w:pPr>
    </w:lvl>
    <w:lvl w:ilvl="8" w:tplc="0418001B" w:tentative="1">
      <w:start w:val="1"/>
      <w:numFmt w:val="lowerRoman"/>
      <w:lvlText w:val="%9."/>
      <w:lvlJc w:val="right"/>
      <w:pPr>
        <w:ind w:left="7680" w:hanging="180"/>
      </w:pPr>
    </w:lvl>
  </w:abstractNum>
  <w:abstractNum w:abstractNumId="2" w15:restartNumberingAfterBreak="0">
    <w:nsid w:val="49812400"/>
    <w:multiLevelType w:val="hybridMultilevel"/>
    <w:tmpl w:val="B3F2ED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BE131AA"/>
    <w:multiLevelType w:val="hybridMultilevel"/>
    <w:tmpl w:val="FA040C5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5FFA4E97"/>
    <w:multiLevelType w:val="hybridMultilevel"/>
    <w:tmpl w:val="71A06130"/>
    <w:lvl w:ilvl="0" w:tplc="0418000F">
      <w:start w:val="1"/>
      <w:numFmt w:val="decimal"/>
      <w:lvlText w:val="%1."/>
      <w:lvlJc w:val="left"/>
      <w:pPr>
        <w:ind w:left="1920" w:hanging="360"/>
      </w:pPr>
    </w:lvl>
    <w:lvl w:ilvl="1" w:tplc="04180019" w:tentative="1">
      <w:start w:val="1"/>
      <w:numFmt w:val="lowerLetter"/>
      <w:lvlText w:val="%2."/>
      <w:lvlJc w:val="left"/>
      <w:pPr>
        <w:ind w:left="2640" w:hanging="360"/>
      </w:pPr>
    </w:lvl>
    <w:lvl w:ilvl="2" w:tplc="0418001B" w:tentative="1">
      <w:start w:val="1"/>
      <w:numFmt w:val="lowerRoman"/>
      <w:lvlText w:val="%3."/>
      <w:lvlJc w:val="right"/>
      <w:pPr>
        <w:ind w:left="3360" w:hanging="180"/>
      </w:pPr>
    </w:lvl>
    <w:lvl w:ilvl="3" w:tplc="0418000F" w:tentative="1">
      <w:start w:val="1"/>
      <w:numFmt w:val="decimal"/>
      <w:lvlText w:val="%4."/>
      <w:lvlJc w:val="left"/>
      <w:pPr>
        <w:ind w:left="4080" w:hanging="360"/>
      </w:pPr>
    </w:lvl>
    <w:lvl w:ilvl="4" w:tplc="04180019" w:tentative="1">
      <w:start w:val="1"/>
      <w:numFmt w:val="lowerLetter"/>
      <w:lvlText w:val="%5."/>
      <w:lvlJc w:val="left"/>
      <w:pPr>
        <w:ind w:left="4800" w:hanging="360"/>
      </w:pPr>
    </w:lvl>
    <w:lvl w:ilvl="5" w:tplc="0418001B" w:tentative="1">
      <w:start w:val="1"/>
      <w:numFmt w:val="lowerRoman"/>
      <w:lvlText w:val="%6."/>
      <w:lvlJc w:val="right"/>
      <w:pPr>
        <w:ind w:left="5520" w:hanging="180"/>
      </w:pPr>
    </w:lvl>
    <w:lvl w:ilvl="6" w:tplc="0418000F" w:tentative="1">
      <w:start w:val="1"/>
      <w:numFmt w:val="decimal"/>
      <w:lvlText w:val="%7."/>
      <w:lvlJc w:val="left"/>
      <w:pPr>
        <w:ind w:left="6240" w:hanging="360"/>
      </w:pPr>
    </w:lvl>
    <w:lvl w:ilvl="7" w:tplc="04180019" w:tentative="1">
      <w:start w:val="1"/>
      <w:numFmt w:val="lowerLetter"/>
      <w:lvlText w:val="%8."/>
      <w:lvlJc w:val="left"/>
      <w:pPr>
        <w:ind w:left="6960" w:hanging="360"/>
      </w:pPr>
    </w:lvl>
    <w:lvl w:ilvl="8" w:tplc="0418001B" w:tentative="1">
      <w:start w:val="1"/>
      <w:numFmt w:val="lowerRoman"/>
      <w:lvlText w:val="%9."/>
      <w:lvlJc w:val="right"/>
      <w:pPr>
        <w:ind w:left="7680" w:hanging="180"/>
      </w:pPr>
    </w:lvl>
  </w:abstractNum>
  <w:abstractNum w:abstractNumId="5" w15:restartNumberingAfterBreak="0">
    <w:nsid w:val="6B723F9F"/>
    <w:multiLevelType w:val="hybridMultilevel"/>
    <w:tmpl w:val="6C043852"/>
    <w:lvl w:ilvl="0" w:tplc="0418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abstractNum w:abstractNumId="6" w15:restartNumberingAfterBreak="0">
    <w:nsid w:val="7BF066E4"/>
    <w:multiLevelType w:val="hybridMultilevel"/>
    <w:tmpl w:val="71A06130"/>
    <w:lvl w:ilvl="0" w:tplc="0418000F">
      <w:start w:val="1"/>
      <w:numFmt w:val="decimal"/>
      <w:lvlText w:val="%1."/>
      <w:lvlJc w:val="left"/>
      <w:pPr>
        <w:ind w:left="1920" w:hanging="360"/>
      </w:pPr>
    </w:lvl>
    <w:lvl w:ilvl="1" w:tplc="04180019" w:tentative="1">
      <w:start w:val="1"/>
      <w:numFmt w:val="lowerLetter"/>
      <w:lvlText w:val="%2."/>
      <w:lvlJc w:val="left"/>
      <w:pPr>
        <w:ind w:left="2640" w:hanging="360"/>
      </w:pPr>
    </w:lvl>
    <w:lvl w:ilvl="2" w:tplc="0418001B" w:tentative="1">
      <w:start w:val="1"/>
      <w:numFmt w:val="lowerRoman"/>
      <w:lvlText w:val="%3."/>
      <w:lvlJc w:val="right"/>
      <w:pPr>
        <w:ind w:left="3360" w:hanging="180"/>
      </w:pPr>
    </w:lvl>
    <w:lvl w:ilvl="3" w:tplc="0418000F" w:tentative="1">
      <w:start w:val="1"/>
      <w:numFmt w:val="decimal"/>
      <w:lvlText w:val="%4."/>
      <w:lvlJc w:val="left"/>
      <w:pPr>
        <w:ind w:left="4080" w:hanging="360"/>
      </w:pPr>
    </w:lvl>
    <w:lvl w:ilvl="4" w:tplc="04180019" w:tentative="1">
      <w:start w:val="1"/>
      <w:numFmt w:val="lowerLetter"/>
      <w:lvlText w:val="%5."/>
      <w:lvlJc w:val="left"/>
      <w:pPr>
        <w:ind w:left="4800" w:hanging="360"/>
      </w:pPr>
    </w:lvl>
    <w:lvl w:ilvl="5" w:tplc="0418001B" w:tentative="1">
      <w:start w:val="1"/>
      <w:numFmt w:val="lowerRoman"/>
      <w:lvlText w:val="%6."/>
      <w:lvlJc w:val="right"/>
      <w:pPr>
        <w:ind w:left="5520" w:hanging="180"/>
      </w:pPr>
    </w:lvl>
    <w:lvl w:ilvl="6" w:tplc="0418000F" w:tentative="1">
      <w:start w:val="1"/>
      <w:numFmt w:val="decimal"/>
      <w:lvlText w:val="%7."/>
      <w:lvlJc w:val="left"/>
      <w:pPr>
        <w:ind w:left="6240" w:hanging="360"/>
      </w:pPr>
    </w:lvl>
    <w:lvl w:ilvl="7" w:tplc="04180019" w:tentative="1">
      <w:start w:val="1"/>
      <w:numFmt w:val="lowerLetter"/>
      <w:lvlText w:val="%8."/>
      <w:lvlJc w:val="left"/>
      <w:pPr>
        <w:ind w:left="6960" w:hanging="360"/>
      </w:pPr>
    </w:lvl>
    <w:lvl w:ilvl="8" w:tplc="0418001B" w:tentative="1">
      <w:start w:val="1"/>
      <w:numFmt w:val="lowerRoman"/>
      <w:lvlText w:val="%9."/>
      <w:lvlJc w:val="right"/>
      <w:pPr>
        <w:ind w:left="7680" w:hanging="18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09"/>
    <w:rsid w:val="00022612"/>
    <w:rsid w:val="0005511F"/>
    <w:rsid w:val="000D194C"/>
    <w:rsid w:val="000D3F06"/>
    <w:rsid w:val="000E5057"/>
    <w:rsid w:val="000E6A0A"/>
    <w:rsid w:val="00122C4B"/>
    <w:rsid w:val="00147531"/>
    <w:rsid w:val="00157E2D"/>
    <w:rsid w:val="00163BEE"/>
    <w:rsid w:val="00166E06"/>
    <w:rsid w:val="00221189"/>
    <w:rsid w:val="002442A8"/>
    <w:rsid w:val="00264F87"/>
    <w:rsid w:val="002A0944"/>
    <w:rsid w:val="002A147D"/>
    <w:rsid w:val="002A288E"/>
    <w:rsid w:val="002A3619"/>
    <w:rsid w:val="002B510D"/>
    <w:rsid w:val="002E1B33"/>
    <w:rsid w:val="002E56D5"/>
    <w:rsid w:val="002F0BC5"/>
    <w:rsid w:val="002F7F2F"/>
    <w:rsid w:val="003230FA"/>
    <w:rsid w:val="003269C3"/>
    <w:rsid w:val="00327A41"/>
    <w:rsid w:val="0033491E"/>
    <w:rsid w:val="0035236E"/>
    <w:rsid w:val="00353F3E"/>
    <w:rsid w:val="00362EED"/>
    <w:rsid w:val="00380D0F"/>
    <w:rsid w:val="00397E79"/>
    <w:rsid w:val="003B445E"/>
    <w:rsid w:val="003E4FEA"/>
    <w:rsid w:val="003E502F"/>
    <w:rsid w:val="00416160"/>
    <w:rsid w:val="0046626B"/>
    <w:rsid w:val="004D1E05"/>
    <w:rsid w:val="004D5B98"/>
    <w:rsid w:val="00501CC3"/>
    <w:rsid w:val="00527D53"/>
    <w:rsid w:val="00543F34"/>
    <w:rsid w:val="0057676A"/>
    <w:rsid w:val="00584D38"/>
    <w:rsid w:val="005B0BA9"/>
    <w:rsid w:val="005E4981"/>
    <w:rsid w:val="00633E5C"/>
    <w:rsid w:val="0067353B"/>
    <w:rsid w:val="00694B31"/>
    <w:rsid w:val="006B0395"/>
    <w:rsid w:val="006B0709"/>
    <w:rsid w:val="00703272"/>
    <w:rsid w:val="007177F8"/>
    <w:rsid w:val="00720246"/>
    <w:rsid w:val="007359C4"/>
    <w:rsid w:val="0076619C"/>
    <w:rsid w:val="00782DF4"/>
    <w:rsid w:val="007878BE"/>
    <w:rsid w:val="007B2653"/>
    <w:rsid w:val="007B40FC"/>
    <w:rsid w:val="007F6872"/>
    <w:rsid w:val="008316DB"/>
    <w:rsid w:val="008707ED"/>
    <w:rsid w:val="00891DE3"/>
    <w:rsid w:val="008A2B12"/>
    <w:rsid w:val="008A3891"/>
    <w:rsid w:val="008A4656"/>
    <w:rsid w:val="00903D6D"/>
    <w:rsid w:val="009155C4"/>
    <w:rsid w:val="00926AE8"/>
    <w:rsid w:val="00943C8C"/>
    <w:rsid w:val="00964903"/>
    <w:rsid w:val="00980CED"/>
    <w:rsid w:val="009A27E0"/>
    <w:rsid w:val="009A52C7"/>
    <w:rsid w:val="009A7511"/>
    <w:rsid w:val="009B1662"/>
    <w:rsid w:val="009B193A"/>
    <w:rsid w:val="009C0D42"/>
    <w:rsid w:val="009D4831"/>
    <w:rsid w:val="009D77DE"/>
    <w:rsid w:val="00A01F85"/>
    <w:rsid w:val="00A160A1"/>
    <w:rsid w:val="00A25F1D"/>
    <w:rsid w:val="00A32228"/>
    <w:rsid w:val="00A342A1"/>
    <w:rsid w:val="00A401B9"/>
    <w:rsid w:val="00A53362"/>
    <w:rsid w:val="00A961BD"/>
    <w:rsid w:val="00AA079C"/>
    <w:rsid w:val="00AA3772"/>
    <w:rsid w:val="00AA716A"/>
    <w:rsid w:val="00AB2A83"/>
    <w:rsid w:val="00AE4731"/>
    <w:rsid w:val="00B25B4C"/>
    <w:rsid w:val="00B26106"/>
    <w:rsid w:val="00B34568"/>
    <w:rsid w:val="00B44150"/>
    <w:rsid w:val="00B75020"/>
    <w:rsid w:val="00BA2905"/>
    <w:rsid w:val="00BA3F61"/>
    <w:rsid w:val="00C06694"/>
    <w:rsid w:val="00C1633C"/>
    <w:rsid w:val="00C30E76"/>
    <w:rsid w:val="00C43217"/>
    <w:rsid w:val="00C476ED"/>
    <w:rsid w:val="00C60F09"/>
    <w:rsid w:val="00C742CF"/>
    <w:rsid w:val="00CA55E0"/>
    <w:rsid w:val="00CB6980"/>
    <w:rsid w:val="00CC1C87"/>
    <w:rsid w:val="00D14AB4"/>
    <w:rsid w:val="00D2620D"/>
    <w:rsid w:val="00D90A92"/>
    <w:rsid w:val="00D92411"/>
    <w:rsid w:val="00DA7124"/>
    <w:rsid w:val="00DF00E3"/>
    <w:rsid w:val="00DF06C0"/>
    <w:rsid w:val="00E332B1"/>
    <w:rsid w:val="00E34B36"/>
    <w:rsid w:val="00E46012"/>
    <w:rsid w:val="00E5354B"/>
    <w:rsid w:val="00E65DC1"/>
    <w:rsid w:val="00EB71DD"/>
    <w:rsid w:val="00F01A48"/>
    <w:rsid w:val="00F14086"/>
    <w:rsid w:val="00F22E3F"/>
    <w:rsid w:val="00F350A4"/>
    <w:rsid w:val="00F63E91"/>
    <w:rsid w:val="00FA3570"/>
    <w:rsid w:val="00FA7549"/>
    <w:rsid w:val="00FB03E1"/>
    <w:rsid w:val="00FC1D8D"/>
    <w:rsid w:val="00FC7548"/>
    <w:rsid w:val="00FD1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C7A24"/>
  <w15:chartTrackingRefBased/>
  <w15:docId w15:val="{FB4CAB78-875B-48CA-BFCD-304789AB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E05"/>
  </w:style>
  <w:style w:type="paragraph" w:styleId="Footer">
    <w:name w:val="footer"/>
    <w:basedOn w:val="Normal"/>
    <w:link w:val="FooterChar"/>
    <w:uiPriority w:val="99"/>
    <w:unhideWhenUsed/>
    <w:rsid w:val="004D1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E05"/>
  </w:style>
  <w:style w:type="character" w:styleId="PlaceholderText">
    <w:name w:val="Placeholder Text"/>
    <w:basedOn w:val="DefaultParagraphFont"/>
    <w:uiPriority w:val="99"/>
    <w:semiHidden/>
    <w:rsid w:val="00A01F85"/>
    <w:rPr>
      <w:color w:val="808080"/>
    </w:rPr>
  </w:style>
  <w:style w:type="paragraph" w:styleId="ListParagraph">
    <w:name w:val="List Paragraph"/>
    <w:basedOn w:val="Normal"/>
    <w:uiPriority w:val="34"/>
    <w:qFormat/>
    <w:rsid w:val="00A0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2528</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avdaniel</dc:creator>
  <cp:keywords/>
  <dc:description/>
  <cp:lastModifiedBy>avdaniel</cp:lastModifiedBy>
  <cp:revision>121</cp:revision>
  <dcterms:created xsi:type="dcterms:W3CDTF">2020-04-10T12:15:00Z</dcterms:created>
  <dcterms:modified xsi:type="dcterms:W3CDTF">2020-04-16T14:38:00Z</dcterms:modified>
</cp:coreProperties>
</file>