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5624" w:type="dxa"/>
        <w:jc w:val="left"/>
        <w:tblInd w:w="-1247" w:type="dxa"/>
        <w:tblLayout w:type="fixed"/>
        <w:tblCellMar>
          <w:top w:w="15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038"/>
        <w:gridCol w:w="3617"/>
        <w:gridCol w:w="2326"/>
        <w:gridCol w:w="2666"/>
        <w:gridCol w:w="2276"/>
        <w:gridCol w:w="2701"/>
      </w:tblGrid>
      <w:tr>
        <w:trPr>
          <w:trHeight w:val="916" w:hRule="atLeast"/>
        </w:trPr>
        <w:tc>
          <w:tcPr>
            <w:tcW w:w="20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/>
                <w:bCs/>
                <w:lang w:val="en-IN"/>
              </w:rPr>
              <w:t>Group Scope</w:t>
            </w:r>
          </w:p>
        </w:tc>
        <w:tc>
          <w:tcPr>
            <w:tcW w:w="3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/>
                <w:bCs/>
                <w:lang w:val="en-IN"/>
              </w:rPr>
              <w:t>Visibility in domain, forest and other forest?</w:t>
            </w:r>
          </w:p>
        </w:tc>
        <w:tc>
          <w:tcPr>
            <w:tcW w:w="23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/>
                <w:bCs/>
                <w:lang w:val="en-IN"/>
              </w:rPr>
              <w:t>Who will be the member of this group?</w:t>
            </w:r>
          </w:p>
        </w:tc>
        <w:tc>
          <w:tcPr>
            <w:tcW w:w="26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/>
                <w:bCs/>
                <w:lang w:val="en-IN"/>
              </w:rPr>
              <w:t>Member from the same domain</w:t>
            </w:r>
          </w:p>
        </w:tc>
        <w:tc>
          <w:tcPr>
            <w:tcW w:w="2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rPr/>
            </w:pPr>
            <w:r>
              <w:rPr>
                <w:b/>
                <w:bCs/>
                <w:lang w:val="en-IN"/>
              </w:rPr>
              <w:t>Member from the another domain in same forest</w:t>
            </w:r>
          </w:p>
          <w:p>
            <w:pPr>
              <w:pStyle w:val="Normal"/>
              <w:spacing w:before="0" w:after="160"/>
              <w:rPr/>
            </w:pPr>
            <w:r>
              <w:rPr>
                <w:b/>
                <w:bCs/>
                <w:lang w:val="en-IN"/>
              </w:rPr>
              <w:t>(Child)ukdc</w:t>
            </w:r>
          </w:p>
        </w:tc>
        <w:tc>
          <w:tcPr>
            <w:tcW w:w="2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rPr/>
            </w:pPr>
            <w:r>
              <w:rPr>
                <w:b/>
                <w:bCs/>
                <w:lang w:val="en-IN"/>
              </w:rPr>
              <w:t>Member from other forest</w:t>
            </w:r>
          </w:p>
          <w:p>
            <w:pPr>
              <w:pStyle w:val="Normal"/>
              <w:spacing w:before="0" w:after="160"/>
              <w:rPr/>
            </w:pPr>
            <w:r>
              <w:rPr>
                <w:b/>
                <w:bCs/>
                <w:lang w:val="en-IN"/>
              </w:rPr>
              <w:t>ABC.com</w:t>
            </w:r>
          </w:p>
        </w:tc>
      </w:tr>
      <w:tr>
        <w:trPr>
          <w:trHeight w:val="3122" w:hRule="atLeast"/>
        </w:trPr>
        <w:tc>
          <w:tcPr>
            <w:tcW w:w="20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Domain Local</w:t>
            </w:r>
          </w:p>
        </w:tc>
        <w:tc>
          <w:tcPr>
            <w:tcW w:w="3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Yes in same domain,</w:t>
            </w:r>
          </w:p>
          <w:p>
            <w:pPr>
              <w:pStyle w:val="Normal"/>
              <w:spacing w:before="0" w:after="160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 xml:space="preserve">NO in other forest AND </w:t>
            </w:r>
          </w:p>
          <w:p>
            <w:pPr>
              <w:pStyle w:val="Normal"/>
              <w:spacing w:before="0" w:after="160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child domain in Same forest</w:t>
            </w:r>
          </w:p>
          <w:p>
            <w:pPr>
              <w:pStyle w:val="Normal"/>
              <w:spacing w:before="0" w:after="160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domain:yes</w:t>
            </w:r>
          </w:p>
        </w:tc>
        <w:tc>
          <w:tcPr>
            <w:tcW w:w="23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Tom</w:t>
            </w:r>
            <w:r>
              <w:rPr>
                <w:b/>
                <w:bCs/>
                <w:lang w:val="en-IN"/>
              </w:rPr>
              <w:t>(in dc)</w:t>
            </w:r>
            <w:r>
              <w:rPr>
                <w:b/>
                <w:bCs/>
                <w:lang w:val="en-IN"/>
              </w:rPr>
              <w:t>,</w:t>
            </w:r>
          </w:p>
          <w:p>
            <w:pPr>
              <w:pStyle w:val="Normal"/>
              <w:spacing w:before="0" w:after="160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tomabc</w:t>
            </w:r>
            <w:r>
              <w:rPr>
                <w:b/>
                <w:bCs/>
                <w:lang w:val="en-IN"/>
              </w:rPr>
              <w:t>(in abc.com)</w:t>
            </w:r>
            <w:r>
              <w:rPr>
                <w:b/>
                <w:bCs/>
                <w:lang w:val="en-IN"/>
              </w:rPr>
              <w:t>,</w:t>
            </w:r>
          </w:p>
          <w:p>
            <w:pPr>
              <w:pStyle w:val="Normal"/>
              <w:spacing w:before="0" w:after="160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jeson</w:t>
            </w:r>
            <w:r>
              <w:rPr>
                <w:b/>
                <w:bCs/>
                <w:lang w:val="en-IN"/>
              </w:rPr>
              <w:t>(in ukdc)</w:t>
            </w:r>
          </w:p>
        </w:tc>
        <w:tc>
          <w:tcPr>
            <w:tcW w:w="26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Yes</w:t>
            </w:r>
          </w:p>
          <w:p>
            <w:pPr>
              <w:pStyle w:val="Normal"/>
              <w:spacing w:before="0" w:after="160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user</w:t>
            </w:r>
          </w:p>
          <w:p>
            <w:pPr>
              <w:pStyle w:val="Normal"/>
              <w:spacing w:before="0" w:after="160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compuet,</w:t>
            </w:r>
          </w:p>
          <w:p>
            <w:pPr>
              <w:pStyle w:val="Normal"/>
              <w:spacing w:before="0" w:after="160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Global Group</w:t>
            </w:r>
          </w:p>
          <w:p>
            <w:pPr>
              <w:pStyle w:val="Normal"/>
              <w:spacing w:before="0" w:after="160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Univarsal Group</w:t>
            </w:r>
          </w:p>
          <w:p>
            <w:pPr>
              <w:pStyle w:val="Normal"/>
              <w:spacing w:before="0" w:after="160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Domain LOCAL Group</w:t>
            </w:r>
          </w:p>
        </w:tc>
        <w:tc>
          <w:tcPr>
            <w:tcW w:w="2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Yes</w:t>
            </w:r>
          </w:p>
          <w:p>
            <w:pPr>
              <w:pStyle w:val="Normal"/>
              <w:spacing w:before="0" w:after="160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user,</w:t>
            </w:r>
          </w:p>
          <w:p>
            <w:pPr>
              <w:pStyle w:val="Normal"/>
              <w:spacing w:before="0" w:after="160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computer,</w:t>
            </w:r>
          </w:p>
          <w:p>
            <w:pPr>
              <w:pStyle w:val="Normal"/>
              <w:spacing w:before="0" w:after="160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Global Group</w:t>
            </w:r>
          </w:p>
          <w:p>
            <w:pPr>
              <w:pStyle w:val="Normal"/>
              <w:spacing w:before="0" w:after="160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Universal Gro.</w:t>
            </w:r>
          </w:p>
        </w:tc>
        <w:tc>
          <w:tcPr>
            <w:tcW w:w="2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Yes</w:t>
            </w:r>
          </w:p>
          <w:p>
            <w:pPr>
              <w:pStyle w:val="Normal"/>
              <w:spacing w:before="0" w:after="160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user,</w:t>
            </w:r>
          </w:p>
          <w:p>
            <w:pPr>
              <w:pStyle w:val="Normal"/>
              <w:spacing w:before="0" w:after="160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computer,</w:t>
            </w:r>
          </w:p>
          <w:p>
            <w:pPr>
              <w:pStyle w:val="Normal"/>
              <w:spacing w:before="0" w:after="160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Global Group</w:t>
            </w:r>
          </w:p>
          <w:p>
            <w:pPr>
              <w:pStyle w:val="Normal"/>
              <w:spacing w:before="0" w:after="160"/>
              <w:rPr>
                <w:b/>
                <w:bCs/>
                <w:lang w:val="en-IN"/>
              </w:rPr>
            </w:pPr>
            <w:r>
              <w:rPr/>
              <w:t>Universal Group</w:t>
            </w:r>
          </w:p>
        </w:tc>
      </w:tr>
      <w:tr>
        <w:trPr>
          <w:trHeight w:val="1817" w:hRule="atLeast"/>
        </w:trPr>
        <w:tc>
          <w:tcPr>
            <w:tcW w:w="20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Global</w:t>
            </w:r>
          </w:p>
        </w:tc>
        <w:tc>
          <w:tcPr>
            <w:tcW w:w="3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Yes IN ALL,</w:t>
            </w:r>
          </w:p>
          <w:p>
            <w:pPr>
              <w:pStyle w:val="Normal"/>
              <w:spacing w:before="0" w:after="160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YES</w:t>
            </w:r>
            <w:r>
              <w:rPr>
                <w:b/>
                <w:bCs/>
                <w:lang w:val="en-IN"/>
              </w:rPr>
              <w:t xml:space="preserve"> in Other forest</w:t>
            </w:r>
          </w:p>
        </w:tc>
        <w:tc>
          <w:tcPr>
            <w:tcW w:w="23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Tom</w:t>
            </w:r>
            <w:r>
              <w:rPr>
                <w:b/>
                <w:bCs/>
                <w:lang w:val="en-IN"/>
              </w:rPr>
              <w:t>(in dc)</w:t>
            </w:r>
          </w:p>
        </w:tc>
        <w:tc>
          <w:tcPr>
            <w:tcW w:w="26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Yes</w:t>
            </w:r>
          </w:p>
          <w:p>
            <w:pPr>
              <w:pStyle w:val="Normal"/>
              <w:spacing w:before="0" w:after="160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user</w:t>
            </w:r>
          </w:p>
          <w:p>
            <w:pPr>
              <w:pStyle w:val="Normal"/>
              <w:spacing w:before="0" w:after="160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compuet,</w:t>
            </w:r>
          </w:p>
          <w:p>
            <w:pPr>
              <w:pStyle w:val="Normal"/>
              <w:spacing w:before="0" w:after="160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Global Group</w:t>
            </w:r>
          </w:p>
        </w:tc>
        <w:tc>
          <w:tcPr>
            <w:tcW w:w="2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NO</w:t>
            </w:r>
          </w:p>
        </w:tc>
        <w:tc>
          <w:tcPr>
            <w:tcW w:w="2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No</w:t>
            </w:r>
          </w:p>
        </w:tc>
      </w:tr>
      <w:tr>
        <w:trPr>
          <w:trHeight w:val="916" w:hRule="atLeast"/>
        </w:trPr>
        <w:tc>
          <w:tcPr>
            <w:tcW w:w="20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Universal</w:t>
            </w:r>
          </w:p>
        </w:tc>
        <w:tc>
          <w:tcPr>
            <w:tcW w:w="3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Yes IN ALL,</w:t>
            </w:r>
          </w:p>
          <w:p>
            <w:pPr>
              <w:pStyle w:val="Normal"/>
              <w:spacing w:before="0" w:after="160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Same domain,</w:t>
            </w:r>
          </w:p>
          <w:p>
            <w:pPr>
              <w:pStyle w:val="Normal"/>
              <w:spacing w:before="0" w:after="160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child domain in Forest and Different forest</w:t>
            </w:r>
          </w:p>
        </w:tc>
        <w:tc>
          <w:tcPr>
            <w:tcW w:w="23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Tom,</w:t>
            </w:r>
          </w:p>
          <w:p>
            <w:pPr>
              <w:pStyle w:val="Normal"/>
              <w:spacing w:before="0" w:after="160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Jeson</w:t>
            </w:r>
          </w:p>
        </w:tc>
        <w:tc>
          <w:tcPr>
            <w:tcW w:w="26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Yes</w:t>
            </w:r>
          </w:p>
          <w:p>
            <w:pPr>
              <w:pStyle w:val="Normal"/>
              <w:spacing w:before="0" w:after="160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user</w:t>
            </w:r>
          </w:p>
          <w:p>
            <w:pPr>
              <w:pStyle w:val="Normal"/>
              <w:spacing w:before="0" w:after="160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compuet,</w:t>
            </w:r>
          </w:p>
          <w:p>
            <w:pPr>
              <w:pStyle w:val="Normal"/>
              <w:spacing w:before="0" w:after="160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Global Group</w:t>
            </w:r>
          </w:p>
          <w:p>
            <w:pPr>
              <w:pStyle w:val="Normal"/>
              <w:spacing w:before="0" w:after="160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Univarsal Group</w:t>
            </w:r>
          </w:p>
        </w:tc>
        <w:tc>
          <w:tcPr>
            <w:tcW w:w="2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Yes</w:t>
            </w:r>
          </w:p>
          <w:p>
            <w:pPr>
              <w:pStyle w:val="Normal"/>
              <w:spacing w:before="0" w:after="160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user</w:t>
            </w:r>
          </w:p>
          <w:p>
            <w:pPr>
              <w:pStyle w:val="Normal"/>
              <w:spacing w:before="0" w:after="160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compuet,</w:t>
            </w:r>
          </w:p>
          <w:p>
            <w:pPr>
              <w:pStyle w:val="Normal"/>
              <w:spacing w:before="0" w:after="160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Global Group</w:t>
            </w:r>
          </w:p>
          <w:p>
            <w:pPr>
              <w:pStyle w:val="Normal"/>
              <w:spacing w:before="0" w:after="160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Univarsal Group</w:t>
            </w:r>
          </w:p>
        </w:tc>
        <w:tc>
          <w:tcPr>
            <w:tcW w:w="2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No</w:t>
            </w:r>
          </w:p>
          <w:p>
            <w:pPr>
              <w:pStyle w:val="Normal"/>
              <w:spacing w:before="0" w:after="160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</w:r>
          </w:p>
        </w:tc>
      </w:tr>
    </w:tbl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p>
      <w:pPr>
        <w:pStyle w:val="BodyText"/>
        <w:widowControl/>
        <w:bidi w:val="0"/>
        <w:spacing w:lineRule="auto" w:line="259" w:before="0" w:after="160"/>
        <w:jc w:val="left"/>
        <w:rPr/>
      </w:pPr>
      <w:r>
        <w:rPr>
          <w:rStyle w:val="Strong"/>
          <w:rFonts w:ascii="inherit" w:hAnsi="inherit"/>
          <w:b/>
          <w:i w:val="false"/>
          <w:caps w:val="false"/>
          <w:smallCaps w:val="false"/>
          <w:sz w:val="23"/>
        </w:rPr>
        <w:t>Domain Local</w:t>
      </w:r>
    </w:p>
    <w:p>
      <w:pPr>
        <w:pStyle w:val="BodyText"/>
        <w:numPr>
          <w:ilvl w:val="1"/>
          <w:numId w:val="1"/>
        </w:numPr>
        <w:pBdr/>
        <w:tabs>
          <w:tab w:val="clear" w:pos="720"/>
          <w:tab w:val="left" w:pos="0" w:leader="none"/>
        </w:tabs>
        <w:spacing w:before="0" w:after="0"/>
        <w:ind w:hanging="283" w:left="450" w:right="0"/>
        <w:rPr>
          <w:rFonts w:ascii="inherit" w:hAnsi="inherit"/>
          <w:b w:val="false"/>
          <w:i w:val="false"/>
          <w:caps w:val="false"/>
          <w:smallCaps w:val="false"/>
          <w:sz w:val="23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3"/>
        </w:rPr>
        <w:t>Permissions can be assigned only in the local domain.</w:t>
      </w:r>
    </w:p>
    <w:p>
      <w:pPr>
        <w:pStyle w:val="BodyText"/>
        <w:numPr>
          <w:ilvl w:val="1"/>
          <w:numId w:val="1"/>
        </w:numPr>
        <w:pBdr/>
        <w:tabs>
          <w:tab w:val="clear" w:pos="720"/>
          <w:tab w:val="left" w:pos="0" w:leader="none"/>
        </w:tabs>
        <w:spacing w:before="0" w:after="0"/>
        <w:ind w:hanging="283" w:left="450" w:right="0"/>
        <w:rPr>
          <w:rFonts w:ascii="inherit" w:hAnsi="inherit"/>
          <w:b w:val="false"/>
          <w:i w:val="false"/>
          <w:caps w:val="false"/>
          <w:smallCaps w:val="false"/>
          <w:sz w:val="23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3"/>
        </w:rPr>
        <w:t>Members can be from any domain in the forest.</w:t>
      </w:r>
    </w:p>
    <w:p>
      <w:pPr>
        <w:pStyle w:val="BodyText"/>
        <w:numPr>
          <w:ilvl w:val="1"/>
          <w:numId w:val="1"/>
        </w:numPr>
        <w:pBdr/>
        <w:tabs>
          <w:tab w:val="clear" w:pos="720"/>
          <w:tab w:val="left" w:pos="0" w:leader="none"/>
        </w:tabs>
        <w:spacing w:before="0" w:after="0"/>
        <w:ind w:hanging="283" w:left="450" w:right="0"/>
        <w:rPr>
          <w:rFonts w:ascii="inherit" w:hAnsi="inherit"/>
          <w:b w:val="false"/>
          <w:i w:val="false"/>
          <w:caps w:val="false"/>
          <w:smallCaps w:val="false"/>
          <w:sz w:val="23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3"/>
        </w:rPr>
        <w:t>Intended for use on objects not directly in AD such as file shares, printer queues, etc.</w:t>
      </w:r>
    </w:p>
    <w:p>
      <w:pPr>
        <w:pStyle w:val="BodyText"/>
        <w:numPr>
          <w:ilvl w:val="1"/>
          <w:numId w:val="1"/>
        </w:numPr>
        <w:pBdr/>
        <w:tabs>
          <w:tab w:val="clear" w:pos="720"/>
          <w:tab w:val="left" w:pos="0" w:leader="none"/>
        </w:tabs>
        <w:spacing w:before="0" w:after="0"/>
        <w:ind w:hanging="283" w:left="450" w:right="0"/>
        <w:rPr>
          <w:rFonts w:ascii="inherit" w:hAnsi="inherit"/>
          <w:b w:val="false"/>
          <w:i w:val="false"/>
          <w:caps w:val="false"/>
          <w:smallCaps w:val="false"/>
          <w:sz w:val="23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3"/>
        </w:rPr>
        <w:t>Should not be used to assign permissions on AD objects (e.g. OU's, User accounts, etc.) because they cannot be evaluated in other domains.</w:t>
      </w:r>
    </w:p>
    <w:p>
      <w:pPr>
        <w:pStyle w:val="BodyText"/>
        <w:numPr>
          <w:ilvl w:val="0"/>
          <w:numId w:val="0"/>
        </w:numPr>
        <w:pBdr/>
        <w:spacing w:before="0" w:after="0"/>
        <w:ind w:hanging="0" w:left="0" w:right="0"/>
        <w:rPr>
          <w:rFonts w:ascii="inherit" w:hAnsi="inherit"/>
          <w:b w:val="false"/>
          <w:i w:val="false"/>
          <w:caps w:val="false"/>
          <w:smallCaps w:val="false"/>
          <w:sz w:val="23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3"/>
        </w:rPr>
      </w:r>
    </w:p>
    <w:p>
      <w:pPr>
        <w:pStyle w:val="BodyText"/>
        <w:numPr>
          <w:ilvl w:val="0"/>
          <w:numId w:val="1"/>
        </w:numPr>
        <w:pBdr/>
        <w:tabs>
          <w:tab w:val="clear" w:pos="720"/>
          <w:tab w:val="left" w:pos="0" w:leader="none"/>
        </w:tabs>
        <w:spacing w:before="0" w:after="0"/>
        <w:ind w:hanging="283" w:left="450" w:right="0"/>
        <w:rPr/>
      </w:pPr>
      <w:r>
        <w:rPr>
          <w:rStyle w:val="Strong"/>
          <w:rFonts w:ascii="inherit" w:hAnsi="inherit"/>
          <w:b/>
          <w:i w:val="false"/>
          <w:caps w:val="false"/>
          <w:smallCaps w:val="false"/>
          <w:sz w:val="23"/>
        </w:rPr>
        <w:t>Global</w:t>
      </w:r>
    </w:p>
    <w:p>
      <w:pPr>
        <w:pStyle w:val="BodyText"/>
        <w:numPr>
          <w:ilvl w:val="1"/>
          <w:numId w:val="1"/>
        </w:numPr>
        <w:pBdr/>
        <w:tabs>
          <w:tab w:val="clear" w:pos="720"/>
          <w:tab w:val="left" w:pos="0" w:leader="none"/>
        </w:tabs>
        <w:spacing w:before="0" w:after="0"/>
        <w:ind w:hanging="283" w:left="450" w:right="0"/>
        <w:rPr>
          <w:rFonts w:ascii="inherit" w:hAnsi="inherit"/>
          <w:b w:val="false"/>
          <w:i w:val="false"/>
          <w:caps w:val="false"/>
          <w:smallCaps w:val="false"/>
          <w:sz w:val="23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3"/>
        </w:rPr>
        <w:t>Permissions can be assigned in any domain.</w:t>
      </w:r>
    </w:p>
    <w:p>
      <w:pPr>
        <w:pStyle w:val="BodyText"/>
        <w:numPr>
          <w:ilvl w:val="1"/>
          <w:numId w:val="1"/>
        </w:numPr>
        <w:pBdr/>
        <w:tabs>
          <w:tab w:val="clear" w:pos="720"/>
          <w:tab w:val="left" w:pos="0" w:leader="none"/>
        </w:tabs>
        <w:spacing w:before="0" w:after="0"/>
        <w:ind w:hanging="283" w:left="450" w:right="0"/>
        <w:rPr>
          <w:rFonts w:ascii="inherit" w:hAnsi="inherit"/>
          <w:b w:val="false"/>
          <w:i w:val="false"/>
          <w:caps w:val="false"/>
          <w:smallCaps w:val="false"/>
          <w:sz w:val="23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3"/>
        </w:rPr>
        <w:t>Members must be in the same domain as the group.</w:t>
      </w:r>
    </w:p>
    <w:p>
      <w:pPr>
        <w:pStyle w:val="BodyText"/>
        <w:numPr>
          <w:ilvl w:val="0"/>
          <w:numId w:val="0"/>
        </w:numPr>
        <w:pBdr/>
        <w:spacing w:before="0" w:after="0"/>
        <w:ind w:hanging="0" w:left="0" w:right="0"/>
        <w:rPr>
          <w:rStyle w:val="Strong"/>
          <w:rFonts w:ascii="inherit" w:hAnsi="inherit"/>
          <w:b/>
          <w:i w:val="false"/>
          <w:caps w:val="false"/>
          <w:smallCaps w:val="false"/>
          <w:sz w:val="23"/>
        </w:rPr>
      </w:pPr>
      <w:r>
        <w:rPr/>
      </w:r>
    </w:p>
    <w:p>
      <w:pPr>
        <w:pStyle w:val="BodyText"/>
        <w:numPr>
          <w:ilvl w:val="0"/>
          <w:numId w:val="1"/>
        </w:numPr>
        <w:pBdr/>
        <w:tabs>
          <w:tab w:val="clear" w:pos="720"/>
          <w:tab w:val="left" w:pos="0" w:leader="none"/>
        </w:tabs>
        <w:spacing w:before="0" w:after="0"/>
        <w:ind w:hanging="283" w:left="450" w:right="0"/>
        <w:rPr/>
      </w:pPr>
      <w:r>
        <w:rPr>
          <w:rStyle w:val="Strong"/>
          <w:rFonts w:ascii="inherit" w:hAnsi="inherit"/>
          <w:b/>
          <w:i w:val="false"/>
          <w:caps w:val="false"/>
          <w:smallCaps w:val="false"/>
          <w:sz w:val="23"/>
        </w:rPr>
        <w:t>Universal</w:t>
      </w:r>
    </w:p>
    <w:p>
      <w:pPr>
        <w:pStyle w:val="BodyText"/>
        <w:numPr>
          <w:ilvl w:val="1"/>
          <w:numId w:val="1"/>
        </w:numPr>
        <w:pBdr/>
        <w:tabs>
          <w:tab w:val="clear" w:pos="720"/>
          <w:tab w:val="left" w:pos="0" w:leader="none"/>
        </w:tabs>
        <w:spacing w:before="0" w:after="0"/>
        <w:ind w:hanging="283" w:left="450" w:right="0"/>
        <w:rPr>
          <w:rFonts w:ascii="inherit" w:hAnsi="inherit"/>
          <w:b w:val="false"/>
          <w:i w:val="false"/>
          <w:caps w:val="false"/>
          <w:smallCaps w:val="false"/>
          <w:sz w:val="23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3"/>
        </w:rPr>
        <w:t>Permissions can be assigned to anywhere in the forest.</w:t>
      </w:r>
    </w:p>
    <w:p>
      <w:pPr>
        <w:pStyle w:val="BodyText"/>
        <w:numPr>
          <w:ilvl w:val="1"/>
          <w:numId w:val="1"/>
        </w:numPr>
        <w:pBdr/>
        <w:tabs>
          <w:tab w:val="clear" w:pos="720"/>
          <w:tab w:val="left" w:pos="0" w:leader="none"/>
        </w:tabs>
        <w:spacing w:before="0" w:after="0"/>
        <w:ind w:hanging="283" w:left="450" w:right="0"/>
        <w:rPr>
          <w:rFonts w:ascii="inherit" w:hAnsi="inherit"/>
          <w:b w:val="false"/>
          <w:i w:val="false"/>
          <w:caps w:val="false"/>
          <w:smallCaps w:val="false"/>
          <w:sz w:val="23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3"/>
        </w:rPr>
        <w:t>Members can be from any domain in the forest.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orient="landscape" w:w="15840" w:h="122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roman"/>
    <w:pitch w:val="variable"/>
  </w:font>
  <w:font w:name="inherit">
    <w:charset w:val="01"/>
    <w:family w:val="auto"/>
    <w:pitch w:val="default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450"/>
        </w:tabs>
        <w:ind w:left="450" w:hanging="283"/>
      </w:pPr>
      <w:rPr>
        <w:rFonts w:ascii="Wingdings" w:hAnsi="Wingdings" w:cs="Wingdings" w:hint="default"/>
      </w:rPr>
    </w:lvl>
    <w:lvl w:ilvl="1">
      <w:start w:val="1"/>
      <w:numFmt w:val="bullet"/>
      <w:lvlText w:val=""/>
      <w:lvlJc w:val="left"/>
      <w:pPr>
        <w:tabs>
          <w:tab w:val="num" w:pos="450"/>
        </w:tabs>
        <w:ind w:left="450" w:hanging="283"/>
      </w:pPr>
      <w:rPr>
        <w:rFonts w:ascii="Wingdings" w:hAnsi="Wingdings" w:cs="Wingdings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Application>LibreOffice/24.2.7.2$Linux_X86_64 LibreOffice_project/420$Build-2</Application>
  <AppVersion>15.0000</AppVersion>
  <Pages>2</Pages>
  <Words>238</Words>
  <Characters>1132</Characters>
  <CharactersWithSpaces>1289</CharactersWithSpaces>
  <Paragraphs>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2026-02-06T03:29:00Z</dcterms:created>
  <dc:creator>Rajesh Munjani</dc:creator>
  <dc:description/>
  <dc:language>en-IN</dc:language>
  <cp:lastModifiedBy/>
  <dcterms:modified xsi:type="dcterms:W3CDTF">2026-02-09T10:47:26Z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