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4CAF4" w14:textId="77777777" w:rsidR="00064407" w:rsidRPr="00064407" w:rsidRDefault="00064407" w:rsidP="00064407">
      <w:pPr>
        <w:shd w:val="clear" w:color="auto" w:fill="FFFFFF"/>
        <w:spacing w:after="150" w:line="240" w:lineRule="auto"/>
        <w:outlineLvl w:val="2"/>
        <w:rPr>
          <w:rFonts w:ascii="Cambria" w:eastAsia="Times New Roman" w:hAnsi="Cambria" w:cs="Arial"/>
          <w:color w:val="000000"/>
          <w:spacing w:val="-8"/>
          <w:kern w:val="0"/>
          <w:sz w:val="28"/>
          <w:szCs w:val="28"/>
          <w:lang w:eastAsia="en-IN"/>
          <w14:ligatures w14:val="none"/>
        </w:rPr>
      </w:pPr>
      <w:r w:rsidRPr="00064407">
        <w:rPr>
          <w:rFonts w:ascii="Cambria" w:eastAsia="Times New Roman" w:hAnsi="Cambria" w:cs="Arial"/>
          <w:color w:val="000000"/>
          <w:spacing w:val="-8"/>
          <w:kern w:val="0"/>
          <w:sz w:val="28"/>
          <w:szCs w:val="28"/>
          <w:lang w:eastAsia="en-IN"/>
          <w14:ligatures w14:val="none"/>
        </w:rPr>
        <w:t xml:space="preserve">The Airport Authority Performance Dashboard provides a quick snapshot of all relevant data with a user-centric view to offer a detailed analysis. </w:t>
      </w:r>
    </w:p>
    <w:p w14:paraId="709ACE0D" w14:textId="77777777" w:rsidR="00064407" w:rsidRPr="00064407" w:rsidRDefault="00064407" w:rsidP="00064407">
      <w:pPr>
        <w:shd w:val="clear" w:color="auto" w:fill="FFFFFF"/>
        <w:spacing w:after="150" w:line="240" w:lineRule="auto"/>
        <w:outlineLvl w:val="2"/>
        <w:rPr>
          <w:rFonts w:ascii="Cambria" w:eastAsia="Times New Roman" w:hAnsi="Cambria" w:cs="Arial"/>
          <w:color w:val="000000"/>
          <w:spacing w:val="-8"/>
          <w:kern w:val="0"/>
          <w:sz w:val="28"/>
          <w:szCs w:val="28"/>
          <w:lang w:eastAsia="en-IN"/>
          <w14:ligatures w14:val="none"/>
        </w:rPr>
      </w:pPr>
      <w:r w:rsidRPr="00064407">
        <w:rPr>
          <w:rFonts w:ascii="Cambria" w:eastAsia="Times New Roman" w:hAnsi="Cambria" w:cs="Arial"/>
          <w:color w:val="000000"/>
          <w:spacing w:val="-8"/>
          <w:kern w:val="0"/>
          <w:sz w:val="28"/>
          <w:szCs w:val="28"/>
          <w:lang w:eastAsia="en-IN"/>
          <w14:ligatures w14:val="none"/>
        </w:rPr>
        <w:t xml:space="preserve">Any Airport Authority official can use this dashboard to make informed decisions swiftly- like interchanging terminals in case of delays or emergencies. </w:t>
      </w:r>
    </w:p>
    <w:p w14:paraId="7DDFB9A3" w14:textId="77777777" w:rsidR="00064407" w:rsidRPr="00064407" w:rsidRDefault="00064407" w:rsidP="00064407">
      <w:pPr>
        <w:shd w:val="clear" w:color="auto" w:fill="FFFFFF"/>
        <w:spacing w:after="150" w:line="240" w:lineRule="auto"/>
        <w:outlineLvl w:val="2"/>
        <w:rPr>
          <w:rFonts w:ascii="Cambria" w:eastAsia="Times New Roman" w:hAnsi="Cambria" w:cs="Arial"/>
          <w:color w:val="000000"/>
          <w:spacing w:val="-8"/>
          <w:kern w:val="0"/>
          <w:sz w:val="28"/>
          <w:szCs w:val="28"/>
          <w:lang w:eastAsia="en-IN"/>
          <w14:ligatures w14:val="none"/>
        </w:rPr>
      </w:pPr>
      <w:r w:rsidRPr="00064407">
        <w:rPr>
          <w:rFonts w:ascii="Cambria" w:eastAsia="Times New Roman" w:hAnsi="Cambria" w:cs="Arial"/>
          <w:color w:val="000000"/>
          <w:spacing w:val="-8"/>
          <w:kern w:val="0"/>
          <w:sz w:val="28"/>
          <w:szCs w:val="28"/>
          <w:lang w:eastAsia="en-IN"/>
          <w14:ligatures w14:val="none"/>
        </w:rPr>
        <w:t>They can also study the most popular flight routes, their patterns, and the sources as well as destinations of major airliners.</w:t>
      </w:r>
    </w:p>
    <w:p w14:paraId="0AE1983B" w14:textId="33D9AAA6" w:rsidR="00064407" w:rsidRPr="00064407" w:rsidRDefault="00064407" w:rsidP="00064407">
      <w:pPr>
        <w:shd w:val="clear" w:color="auto" w:fill="FFFFFF"/>
        <w:spacing w:after="150" w:line="240" w:lineRule="auto"/>
        <w:outlineLvl w:val="2"/>
        <w:rPr>
          <w:rFonts w:ascii="Cambria" w:eastAsia="Times New Roman" w:hAnsi="Cambria" w:cs="Arial"/>
          <w:color w:val="000000"/>
          <w:spacing w:val="-8"/>
          <w:kern w:val="0"/>
          <w:sz w:val="28"/>
          <w:szCs w:val="28"/>
          <w:lang w:eastAsia="en-IN"/>
          <w14:ligatures w14:val="none"/>
        </w:rPr>
      </w:pPr>
      <w:r w:rsidRPr="00064407">
        <w:rPr>
          <w:rFonts w:ascii="Cambria" w:eastAsia="Times New Roman" w:hAnsi="Cambria" w:cs="Arial"/>
          <w:color w:val="000000"/>
          <w:spacing w:val="-8"/>
          <w:kern w:val="0"/>
          <w:sz w:val="28"/>
          <w:szCs w:val="28"/>
          <w:lang w:eastAsia="en-IN"/>
          <w14:ligatures w14:val="none"/>
        </w:rPr>
        <w:t xml:space="preserve">A passenger feedback section provides insights about the </w:t>
      </w:r>
      <w:r w:rsidRPr="00064407">
        <w:rPr>
          <w:rFonts w:ascii="Cambria" w:eastAsia="Times New Roman" w:hAnsi="Cambria" w:cs="Arial"/>
          <w:color w:val="000000"/>
          <w:spacing w:val="-8"/>
          <w:kern w:val="0"/>
          <w:sz w:val="28"/>
          <w:szCs w:val="28"/>
          <w:lang w:eastAsia="en-IN"/>
          <w14:ligatures w14:val="none"/>
        </w:rPr>
        <w:t>traveller’s</w:t>
      </w:r>
      <w:r w:rsidRPr="00064407">
        <w:rPr>
          <w:rFonts w:ascii="Cambria" w:eastAsia="Times New Roman" w:hAnsi="Cambria" w:cs="Arial"/>
          <w:color w:val="000000"/>
          <w:spacing w:val="-8"/>
          <w:kern w:val="0"/>
          <w:sz w:val="28"/>
          <w:szCs w:val="28"/>
          <w:lang w:eastAsia="en-IN"/>
          <w14:ligatures w14:val="none"/>
        </w:rPr>
        <w:t xml:space="preserve"> satisfaction level regarding various amenities.</w:t>
      </w:r>
    </w:p>
    <w:p w14:paraId="404D8436" w14:textId="0B99C636" w:rsidR="00064407" w:rsidRPr="00064407" w:rsidRDefault="00064407" w:rsidP="00064407">
      <w:pPr>
        <w:shd w:val="clear" w:color="auto" w:fill="FFFFFF"/>
        <w:spacing w:after="150" w:line="240" w:lineRule="auto"/>
        <w:outlineLvl w:val="2"/>
        <w:rPr>
          <w:rFonts w:ascii="Cambria" w:eastAsia="Times New Roman" w:hAnsi="Cambria" w:cs="Arial"/>
          <w:color w:val="000000"/>
          <w:spacing w:val="-8"/>
          <w:kern w:val="0"/>
          <w:sz w:val="28"/>
          <w:szCs w:val="28"/>
          <w:lang w:eastAsia="en-IN"/>
          <w14:ligatures w14:val="none"/>
        </w:rPr>
      </w:pPr>
      <w:r w:rsidRPr="00064407">
        <w:rPr>
          <w:rFonts w:ascii="Cambria" w:eastAsia="Times New Roman" w:hAnsi="Cambria" w:cs="Arial"/>
          <w:color w:val="000000"/>
          <w:spacing w:val="-8"/>
          <w:kern w:val="0"/>
          <w:sz w:val="28"/>
          <w:szCs w:val="28"/>
          <w:lang w:eastAsia="en-IN"/>
          <w14:ligatures w14:val="none"/>
        </w:rPr>
        <w:t>This section is further divided into terminal-wise and month-wise level of satisfaction.</w:t>
      </w:r>
    </w:p>
    <w:p w14:paraId="5ED8EB84" w14:textId="43EB98B1" w:rsidR="00064407" w:rsidRPr="00064407" w:rsidRDefault="00064407" w:rsidP="00064407">
      <w:pPr>
        <w:shd w:val="clear" w:color="auto" w:fill="FFFFFF"/>
        <w:spacing w:after="150" w:line="240" w:lineRule="auto"/>
        <w:outlineLvl w:val="2"/>
        <w:rPr>
          <w:rFonts w:ascii="Cambria" w:eastAsia="Times New Roman" w:hAnsi="Cambria" w:cs="Arial"/>
          <w:b/>
          <w:bCs/>
          <w:color w:val="000000"/>
          <w:spacing w:val="-8"/>
          <w:kern w:val="0"/>
          <w:sz w:val="28"/>
          <w:szCs w:val="28"/>
          <w:lang w:eastAsia="en-IN"/>
          <w14:ligatures w14:val="none"/>
        </w:rPr>
      </w:pPr>
      <w:r w:rsidRPr="00064407">
        <w:rPr>
          <w:rFonts w:ascii="Cambria" w:eastAsia="Times New Roman" w:hAnsi="Cambria" w:cs="Arial"/>
          <w:b/>
          <w:bCs/>
          <w:color w:val="000000"/>
          <w:spacing w:val="-8"/>
          <w:kern w:val="0"/>
          <w:sz w:val="28"/>
          <w:szCs w:val="28"/>
          <w:lang w:eastAsia="en-IN"/>
          <w14:ligatures w14:val="none"/>
        </w:rPr>
        <w:t>Usability</w:t>
      </w:r>
    </w:p>
    <w:p w14:paraId="42D01612" w14:textId="77777777" w:rsidR="00064407" w:rsidRPr="00064407" w:rsidRDefault="00064407" w:rsidP="00064407">
      <w:pPr>
        <w:shd w:val="clear" w:color="auto" w:fill="FFFFFF"/>
        <w:spacing w:before="150" w:after="0" w:line="390" w:lineRule="atLeast"/>
        <w:rPr>
          <w:rFonts w:ascii="Cambria" w:eastAsia="Times New Roman" w:hAnsi="Cambria" w:cs="Arial"/>
          <w:color w:val="6A6A6A"/>
          <w:spacing w:val="-8"/>
          <w:kern w:val="0"/>
          <w:sz w:val="28"/>
          <w:szCs w:val="28"/>
          <w:lang w:eastAsia="en-IN"/>
          <w14:ligatures w14:val="none"/>
        </w:rPr>
      </w:pPr>
      <w:r w:rsidRPr="00064407">
        <w:rPr>
          <w:rFonts w:ascii="Cambria" w:eastAsia="Times New Roman" w:hAnsi="Cambria" w:cs="Arial"/>
          <w:color w:val="6A6A6A"/>
          <w:spacing w:val="-8"/>
          <w:kern w:val="0"/>
          <w:sz w:val="28"/>
          <w:szCs w:val="28"/>
          <w:lang w:eastAsia="en-IN"/>
          <w14:ligatures w14:val="none"/>
        </w:rPr>
        <w:t>It’s important for airport and airline authorities to understand how their customers feel about them, revenue generated on their investment, frequency of passenger on different days and which destinations are visited more frequently to shape their future decision. It’s also crucial to know which airlines have the greatest services and the most satisfied consumers. The Airport analysis offers a detailed analysis by providing a rapid picture of all essential data in a user-centric view.</w:t>
      </w:r>
    </w:p>
    <w:p w14:paraId="6AFCC9BA" w14:textId="77777777" w:rsidR="00064407" w:rsidRPr="00064407" w:rsidRDefault="00064407" w:rsidP="00064407">
      <w:pPr>
        <w:pStyle w:val="Heading3"/>
        <w:shd w:val="clear" w:color="auto" w:fill="FFFFFF"/>
        <w:spacing w:before="0" w:beforeAutospacing="0" w:after="150" w:afterAutospacing="0"/>
        <w:rPr>
          <w:rFonts w:ascii="Cambria" w:hAnsi="Cambria"/>
          <w:color w:val="000000"/>
          <w:spacing w:val="-8"/>
          <w:sz w:val="28"/>
          <w:szCs w:val="28"/>
        </w:rPr>
      </w:pPr>
      <w:r w:rsidRPr="00064407">
        <w:rPr>
          <w:rFonts w:ascii="Cambria" w:hAnsi="Cambria"/>
          <w:color w:val="000000"/>
          <w:spacing w:val="-8"/>
          <w:sz w:val="28"/>
          <w:szCs w:val="28"/>
        </w:rPr>
        <w:t>How it works</w:t>
      </w:r>
    </w:p>
    <w:p w14:paraId="7ED3D93B" w14:textId="51D43822" w:rsidR="00064407" w:rsidRPr="00064407" w:rsidRDefault="00064407" w:rsidP="00064407">
      <w:pPr>
        <w:pStyle w:val="NormalWeb"/>
        <w:shd w:val="clear" w:color="auto" w:fill="FFFFFF"/>
        <w:spacing w:before="150" w:beforeAutospacing="0" w:after="0" w:afterAutospacing="0" w:line="390" w:lineRule="atLeast"/>
        <w:rPr>
          <w:rFonts w:ascii="Cambria" w:hAnsi="Cambria"/>
          <w:color w:val="6A6A6A"/>
          <w:spacing w:val="-8"/>
          <w:sz w:val="28"/>
          <w:szCs w:val="28"/>
        </w:rPr>
      </w:pPr>
      <w:r w:rsidRPr="00064407">
        <w:rPr>
          <w:rFonts w:ascii="Cambria" w:hAnsi="Cambria"/>
          <w:color w:val="6A6A6A"/>
          <w:spacing w:val="-8"/>
          <w:sz w:val="28"/>
          <w:szCs w:val="28"/>
        </w:rPr>
        <w:t xml:space="preserve">This dashboard illustrates flight patterns, passenger trends, revenue earned, fuel cost, distance travelled, hours travelled, weekday </w:t>
      </w:r>
      <w:r w:rsidRPr="00064407">
        <w:rPr>
          <w:rFonts w:ascii="Cambria" w:hAnsi="Cambria"/>
          <w:color w:val="6A6A6A"/>
          <w:spacing w:val="-8"/>
          <w:sz w:val="28"/>
          <w:szCs w:val="28"/>
        </w:rPr>
        <w:t>travellers</w:t>
      </w:r>
      <w:r w:rsidRPr="00064407">
        <w:rPr>
          <w:rFonts w:ascii="Cambria" w:hAnsi="Cambria"/>
          <w:color w:val="6A6A6A"/>
          <w:spacing w:val="-8"/>
          <w:sz w:val="28"/>
          <w:szCs w:val="28"/>
        </w:rPr>
        <w:t xml:space="preserve">, weekend </w:t>
      </w:r>
      <w:r w:rsidRPr="00064407">
        <w:rPr>
          <w:rFonts w:ascii="Cambria" w:hAnsi="Cambria"/>
          <w:color w:val="6A6A6A"/>
          <w:spacing w:val="-8"/>
          <w:sz w:val="28"/>
          <w:szCs w:val="28"/>
        </w:rPr>
        <w:t>travellers</w:t>
      </w:r>
      <w:r w:rsidRPr="00064407">
        <w:rPr>
          <w:rFonts w:ascii="Cambria" w:hAnsi="Cambria"/>
          <w:color w:val="6A6A6A"/>
          <w:spacing w:val="-8"/>
          <w:sz w:val="28"/>
          <w:szCs w:val="28"/>
        </w:rPr>
        <w:t xml:space="preserve"> and Revenue insights. easy-to-understand reports for various airports and airlines. This dashboard is drastically altering the insights of airport analysis by allowing users to analy</w:t>
      </w:r>
      <w:r>
        <w:rPr>
          <w:rFonts w:ascii="Cambria" w:hAnsi="Cambria"/>
          <w:color w:val="6A6A6A"/>
          <w:spacing w:val="-8"/>
          <w:sz w:val="28"/>
          <w:szCs w:val="28"/>
        </w:rPr>
        <w:t>s</w:t>
      </w:r>
      <w:r w:rsidRPr="00064407">
        <w:rPr>
          <w:rFonts w:ascii="Cambria" w:hAnsi="Cambria"/>
          <w:color w:val="6A6A6A"/>
          <w:spacing w:val="-8"/>
          <w:sz w:val="28"/>
          <w:szCs w:val="28"/>
        </w:rPr>
        <w:t>e and understand data in new ways.</w:t>
      </w:r>
    </w:p>
    <w:p w14:paraId="3321CFF3" w14:textId="77777777" w:rsidR="00064407" w:rsidRPr="00064407" w:rsidRDefault="00064407" w:rsidP="00064407">
      <w:pPr>
        <w:pStyle w:val="NormalWeb"/>
        <w:shd w:val="clear" w:color="auto" w:fill="FFFFFF"/>
        <w:spacing w:before="150" w:beforeAutospacing="0" w:after="0" w:afterAutospacing="0" w:line="390" w:lineRule="atLeast"/>
        <w:rPr>
          <w:rFonts w:ascii="Cambria" w:hAnsi="Cambria"/>
          <w:color w:val="6A6A6A"/>
          <w:spacing w:val="-8"/>
          <w:sz w:val="28"/>
          <w:szCs w:val="28"/>
        </w:rPr>
      </w:pPr>
    </w:p>
    <w:p w14:paraId="4CF149F6" w14:textId="77777777" w:rsidR="00064407" w:rsidRPr="00064407" w:rsidRDefault="00064407" w:rsidP="00064407">
      <w:pPr>
        <w:shd w:val="clear" w:color="auto" w:fill="FFFFFF"/>
        <w:spacing w:before="150" w:after="0" w:line="390" w:lineRule="atLeast"/>
        <w:rPr>
          <w:rFonts w:ascii="Cambria" w:eastAsia="Times New Roman" w:hAnsi="Cambria" w:cs="Arial"/>
          <w:color w:val="6A6A6A"/>
          <w:spacing w:val="-8"/>
          <w:kern w:val="0"/>
          <w:sz w:val="28"/>
          <w:szCs w:val="28"/>
          <w:lang w:eastAsia="en-IN"/>
          <w14:ligatures w14:val="none"/>
        </w:rPr>
      </w:pPr>
    </w:p>
    <w:p w14:paraId="67757D22" w14:textId="77777777" w:rsidR="000D1113" w:rsidRPr="00064407" w:rsidRDefault="000D1113">
      <w:pPr>
        <w:rPr>
          <w:rFonts w:ascii="Cambria" w:hAnsi="Cambria"/>
          <w:sz w:val="28"/>
          <w:szCs w:val="28"/>
        </w:rPr>
      </w:pPr>
    </w:p>
    <w:sectPr w:rsidR="000D1113" w:rsidRPr="0006440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B5F62" w14:textId="77777777" w:rsidR="008209AE" w:rsidRDefault="008209AE" w:rsidP="008209AE">
      <w:pPr>
        <w:spacing w:after="0" w:line="240" w:lineRule="auto"/>
      </w:pPr>
      <w:r>
        <w:separator/>
      </w:r>
    </w:p>
  </w:endnote>
  <w:endnote w:type="continuationSeparator" w:id="0">
    <w:p w14:paraId="77545393" w14:textId="77777777" w:rsidR="008209AE" w:rsidRDefault="008209AE" w:rsidP="00820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88B08" w14:textId="77777777" w:rsidR="008209AE" w:rsidRDefault="008209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C8969" w14:textId="77777777" w:rsidR="008209AE" w:rsidRDefault="008209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65F2A" w14:textId="77777777" w:rsidR="008209AE" w:rsidRDefault="00820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0C2AF" w14:textId="77777777" w:rsidR="008209AE" w:rsidRDefault="008209AE" w:rsidP="008209AE">
      <w:pPr>
        <w:spacing w:after="0" w:line="240" w:lineRule="auto"/>
      </w:pPr>
      <w:r>
        <w:separator/>
      </w:r>
    </w:p>
  </w:footnote>
  <w:footnote w:type="continuationSeparator" w:id="0">
    <w:p w14:paraId="2158C92E" w14:textId="77777777" w:rsidR="008209AE" w:rsidRDefault="008209AE" w:rsidP="00820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FDF07" w14:textId="77777777" w:rsidR="008209AE" w:rsidRDefault="008209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E58F9" w14:textId="7ADAD6CF" w:rsidR="008209AE" w:rsidRPr="008209AE" w:rsidRDefault="008209AE">
    <w:pPr>
      <w:pStyle w:val="Header"/>
      <w:rPr>
        <w:rFonts w:ascii="Arial Nova" w:hAnsi="Arial Nova"/>
        <w:sz w:val="32"/>
        <w:szCs w:val="32"/>
      </w:rPr>
    </w:pPr>
    <w:r>
      <w:t xml:space="preserve">                                   </w:t>
    </w:r>
    <w:r>
      <w:rPr>
        <w:rFonts w:ascii="Arial Nova" w:hAnsi="Arial Nova"/>
        <w:sz w:val="32"/>
        <w:szCs w:val="32"/>
      </w:rPr>
      <w:t xml:space="preserve">AIRPORT AUTHORITY PERFORMANCE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EC698" w14:textId="77777777" w:rsidR="008209AE" w:rsidRDefault="008209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A38D9"/>
    <w:multiLevelType w:val="multilevel"/>
    <w:tmpl w:val="2010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8848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407"/>
    <w:rsid w:val="00064407"/>
    <w:rsid w:val="000D1113"/>
    <w:rsid w:val="008209AE"/>
    <w:rsid w:val="00D910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AEA5"/>
  <w15:chartTrackingRefBased/>
  <w15:docId w15:val="{E3503A25-424D-4BA2-B6D4-A637C8C5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440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440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644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209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9AE"/>
  </w:style>
  <w:style w:type="paragraph" w:styleId="Footer">
    <w:name w:val="footer"/>
    <w:basedOn w:val="Normal"/>
    <w:link w:val="FooterChar"/>
    <w:uiPriority w:val="99"/>
    <w:unhideWhenUsed/>
    <w:rsid w:val="008209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3409">
      <w:bodyDiv w:val="1"/>
      <w:marLeft w:val="0"/>
      <w:marRight w:val="0"/>
      <w:marTop w:val="0"/>
      <w:marBottom w:val="0"/>
      <w:divBdr>
        <w:top w:val="none" w:sz="0" w:space="0" w:color="auto"/>
        <w:left w:val="none" w:sz="0" w:space="0" w:color="auto"/>
        <w:bottom w:val="none" w:sz="0" w:space="0" w:color="auto"/>
        <w:right w:val="none" w:sz="0" w:space="0" w:color="auto"/>
      </w:divBdr>
    </w:div>
    <w:div w:id="221216169">
      <w:bodyDiv w:val="1"/>
      <w:marLeft w:val="0"/>
      <w:marRight w:val="0"/>
      <w:marTop w:val="0"/>
      <w:marBottom w:val="0"/>
      <w:divBdr>
        <w:top w:val="none" w:sz="0" w:space="0" w:color="auto"/>
        <w:left w:val="none" w:sz="0" w:space="0" w:color="auto"/>
        <w:bottom w:val="none" w:sz="0" w:space="0" w:color="auto"/>
        <w:right w:val="none" w:sz="0" w:space="0" w:color="auto"/>
      </w:divBdr>
    </w:div>
    <w:div w:id="41798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Sanghamitra Neela</dc:creator>
  <cp:keywords/>
  <dc:description/>
  <cp:lastModifiedBy>Sanghamitra Neela</cp:lastModifiedBy>
  <cp:revision>3</cp:revision>
  <dcterms:created xsi:type="dcterms:W3CDTF">2023-07-30T18:17:00Z</dcterms:created>
  <dcterms:modified xsi:type="dcterms:W3CDTF">2023-07-30T18:23:00Z</dcterms:modified>
</cp:coreProperties>
</file>