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qualview-ai-research-copilot-for-figma"/>
    <w:p>
      <w:pPr>
        <w:pStyle w:val="Heading1"/>
      </w:pPr>
      <w:r>
        <w:t xml:space="preserve">Qualview — AI Research Copilot for Figma</w:t>
      </w:r>
    </w:p>
    <w:p>
      <w:pPr>
        <w:pStyle w:val="FirstParagraph"/>
      </w:pPr>
      <w:r>
        <w:rPr>
          <w:b/>
          <w:bCs/>
        </w:rPr>
        <w:t xml:space="preserve">Status:</w:t>
      </w:r>
      <w:r>
        <w:t xml:space="preserve"> </w:t>
      </w:r>
      <w:r>
        <w:t xml:space="preserve">IN PROGRESS |</w:t>
      </w:r>
      <w:r>
        <w:t xml:space="preserve"> </w:t>
      </w:r>
      <w:r>
        <w:rPr>
          <w:b/>
          <w:bCs/>
        </w:rPr>
        <w:t xml:space="preserve">Last Updated:</w:t>
      </w:r>
      <w:r>
        <w:t xml:space="preserve"> </w:t>
      </w:r>
      <w:r>
        <w:t xml:space="preserve">February 4, 2026</w:t>
      </w:r>
    </w:p>
    <w:p>
      <w:pPr>
        <w:pStyle w:val="BodyText"/>
      </w:pPr>
      <w:r>
        <w:rPr>
          <w:i/>
          <w:iCs/>
        </w:rPr>
        <w:t xml:space="preserve">UX Research &amp; Design Practice</w:t>
      </w:r>
    </w:p>
    <w:p>
      <w:r>
        <w:pict>
          <v:rect style="width:0;height:1.5pt" o:hralign="center" o:hrstd="t" o:hr="t"/>
        </w:pict>
      </w:r>
    </w:p>
    <w:bookmarkStart w:id="9" w:name="all-use-cases"/>
    <w:p>
      <w:pPr>
        <w:pStyle w:val="Heading2"/>
      </w:pPr>
      <w:r>
        <w:t xml:space="preserve">All Use Cases</w:t>
      </w:r>
    </w:p>
    <w:p>
      <w:pPr>
        <w:pStyle w:val="FirstParagraph"/>
      </w:pPr>
      <w:r>
        <w:rPr>
          <w:rStyle w:val="VerbatimChar"/>
        </w:rPr>
        <w:t xml:space="preserve">RESEARCH FRAMING</w:t>
      </w:r>
      <w:r>
        <w:t xml:space="preserve"> </w:t>
      </w:r>
      <w:r>
        <w:rPr>
          <w:rStyle w:val="VerbatimChar"/>
        </w:rPr>
        <w:t xml:space="preserve">RESEARCH PLANNING</w:t>
      </w:r>
      <w:r>
        <w:t xml:space="preserve"> </w:t>
      </w:r>
      <w:r>
        <w:rPr>
          <w:rStyle w:val="VerbatimChar"/>
        </w:rPr>
        <w:t xml:space="preserve">SCREENER GENERATION</w:t>
      </w:r>
      <w:r>
        <w:t xml:space="preserve"> </w:t>
      </w:r>
      <w:r>
        <w:rPr>
          <w:rStyle w:val="VerbatimChar"/>
        </w:rPr>
        <w:t xml:space="preserve">PARTICIPANT EVALUATION</w:t>
      </w:r>
      <w:r>
        <w:t xml:space="preserve"> </w:t>
      </w:r>
      <w:r>
        <w:rPr>
          <w:rStyle w:val="VerbatimChar"/>
        </w:rPr>
        <w:t xml:space="preserve">INTERVIEW GUIDES</w:t>
      </w:r>
      <w:r>
        <w:t xml:space="preserve"> </w:t>
      </w:r>
      <w:r>
        <w:rPr>
          <w:rStyle w:val="VerbatimChar"/>
        </w:rPr>
        <w:t xml:space="preserve">CANVAS INTEGRATION</w:t>
      </w:r>
      <w:r>
        <w:t xml:space="preserve"> </w:t>
      </w:r>
      <w:r>
        <w:rPr>
          <w:rStyle w:val="VerbatimChar"/>
        </w:rPr>
        <w:t xml:space="preserve">OCR TEXT EXTRACTION</w:t>
      </w:r>
    </w:p>
    <w:p>
      <w:r>
        <w:pict>
          <v:rect style="width:0;height:1.5pt" o:hralign="center" o:hrstd="t" o:hr="t"/>
        </w:pict>
      </w:r>
    </w:p>
    <w:bookmarkEnd w:id="9"/>
    <w:bookmarkStart w:id="10" w:name="project-goal-client-value"/>
    <w:p>
      <w:pPr>
        <w:pStyle w:val="Heading2"/>
      </w:pPr>
      <w:r>
        <w:t xml:space="preserve">Project Goal &amp; Client Value</w:t>
      </w:r>
    </w:p>
    <w:p>
      <w:pPr>
        <w:pStyle w:val="FirstParagraph"/>
      </w:pPr>
      <w:r>
        <w:t xml:space="preserve">Qualview is an AI-powered Figma plugin that accelerates qualitative UX research workflows by automating repetitive tasks—research framing, planning, screener creation, and participant evaluation—directly within the designer’s workspace. This reduces context-switching, improves research quality, and shortens time-to-insight for design teams.</w:t>
      </w:r>
    </w:p>
    <w:p>
      <w:r>
        <w:pict>
          <v:rect style="width:0;height:1.5pt" o:hralign="center" o:hrstd="t" o:hr="t"/>
        </w:pict>
      </w:r>
    </w:p>
    <w:bookmarkEnd w:id="10"/>
    <w:bookmarkStart w:id="11" w:name="project-overview"/>
    <w:p>
      <w:pPr>
        <w:pStyle w:val="Heading2"/>
      </w:pPr>
      <w:r>
        <w:t xml:space="preserve">Project Overview</w:t>
      </w:r>
    </w:p>
    <w:p>
      <w:pPr>
        <w:pStyle w:val="FirstParagraph"/>
      </w:pPr>
      <w:r>
        <w:t xml:space="preserve">Qualview integrates OpenAI capabilities directly into Figma/FigJam to assist UX designers with qualitative research. Users can add context from the canvas (including OCR from images), uploaded files, or manual input. The AI then generates structured research artifacts: framing documents, research plans, screener questionnaires, and interview guides. The plugin evaluates participant responses against screener criteria, qualifying/disqualifying respondents with scores and reasoning. All outputs can be inserted directly onto the Figma canvas as styled components.</w:t>
      </w:r>
    </w:p>
    <w:p>
      <w:r>
        <w:pict>
          <v:rect style="width:0;height:1.5pt" o:hralign="center" o:hrstd="t" o:hr="t"/>
        </w:pict>
      </w:r>
    </w:p>
    <w:bookmarkEnd w:id="11"/>
    <w:bookmarkStart w:id="12" w:name="success-criteria"/>
    <w:p>
      <w:pPr>
        <w:pStyle w:val="Heading2"/>
      </w:pPr>
      <w:r>
        <w:t xml:space="preserve">Success Criteria</w:t>
      </w:r>
    </w:p>
    <w:p>
      <w:pPr>
        <w:pStyle w:val="Compact"/>
        <w:numPr>
          <w:ilvl w:val="0"/>
          <w:numId w:val="1001"/>
        </w:numPr>
      </w:pPr>
      <w:r>
        <w:rPr>
          <w:b/>
          <w:bCs/>
        </w:rPr>
        <w:t xml:space="preserve">Research Efficiency:</w:t>
      </w:r>
      <w:r>
        <w:t xml:space="preserve"> </w:t>
      </w:r>
      <w:r>
        <w:t xml:space="preserve">50%+ reduction in time spent on research setup tasks (framing, planning, screener creation)</w:t>
      </w:r>
    </w:p>
    <w:p>
      <w:pPr>
        <w:pStyle w:val="Compact"/>
        <w:numPr>
          <w:ilvl w:val="0"/>
          <w:numId w:val="1001"/>
        </w:numPr>
      </w:pPr>
      <w:r>
        <w:rPr>
          <w:b/>
          <w:bCs/>
        </w:rPr>
        <w:t xml:space="preserve">Quality Improvement:</w:t>
      </w:r>
      <w:r>
        <w:t xml:space="preserve"> </w:t>
      </w:r>
      <w:r>
        <w:t xml:space="preserve">Consistent, structured research artifacts following best practices</w:t>
      </w:r>
    </w:p>
    <w:p>
      <w:pPr>
        <w:pStyle w:val="Compact"/>
        <w:numPr>
          <w:ilvl w:val="0"/>
          <w:numId w:val="1001"/>
        </w:numPr>
      </w:pPr>
      <w:r>
        <w:rPr>
          <w:b/>
          <w:bCs/>
        </w:rPr>
        <w:t xml:space="preserve">Adoption Rate:</w:t>
      </w:r>
      <w:r>
        <w:t xml:space="preserve"> </w:t>
      </w:r>
      <w:r>
        <w:t xml:space="preserve">Active usage by design team members within Figma workflow</w:t>
      </w:r>
    </w:p>
    <w:p>
      <w:pPr>
        <w:pStyle w:val="Compact"/>
        <w:numPr>
          <w:ilvl w:val="0"/>
          <w:numId w:val="1001"/>
        </w:numPr>
      </w:pPr>
      <w:r>
        <w:rPr>
          <w:b/>
          <w:bCs/>
        </w:rPr>
        <w:t xml:space="preserve">Participant Quality:</w:t>
      </w:r>
      <w:r>
        <w:t xml:space="preserve"> </w:t>
      </w:r>
      <w:r>
        <w:t xml:space="preserve">Improved screener qualification accuracy through AI-assisted evaluation</w:t>
      </w:r>
    </w:p>
    <w:p>
      <w:r>
        <w:pict>
          <v:rect style="width:0;height:1.5pt" o:hralign="center" o:hrstd="t" o:hr="t"/>
        </w:pict>
      </w:r>
    </w:p>
    <w:bookmarkEnd w:id="12"/>
    <w:bookmarkStart w:id="13" w:name="deliverables"/>
    <w:p>
      <w:pPr>
        <w:pStyle w:val="Heading2"/>
      </w:pPr>
      <w:r>
        <w:t xml:space="preserve">Deliverables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Status</w:t>
            </w:r>
          </w:p>
        </w:tc>
      </w:tr>
      <w:tr>
        <w:tc>
          <w:tcPr/>
          <w:p>
            <w:pPr>
              <w:pStyle w:val="Compact"/>
            </w:pPr>
            <w:r>
              <w:t xml:space="preserve">Context ingestion (canvas, files, manual)</w:t>
            </w:r>
          </w:p>
        </w:tc>
        <w:tc>
          <w:tcPr/>
          <w:p>
            <w:pPr>
              <w:pStyle w:val="Compact"/>
            </w:pPr>
            <w:r>
              <w:t xml:space="preserve">✅ Complete</w:t>
            </w:r>
          </w:p>
        </w:tc>
      </w:tr>
      <w:tr>
        <w:tc>
          <w:tcPr/>
          <w:p>
            <w:pPr>
              <w:pStyle w:val="Compact"/>
            </w:pPr>
            <w:r>
              <w:t xml:space="preserve">Research framing generation</w:t>
            </w:r>
          </w:p>
        </w:tc>
        <w:tc>
          <w:tcPr/>
          <w:p>
            <w:pPr>
              <w:pStyle w:val="Compact"/>
            </w:pPr>
            <w:r>
              <w:t xml:space="preserve">✅ Complete</w:t>
            </w:r>
          </w:p>
        </w:tc>
      </w:tr>
      <w:tr>
        <w:tc>
          <w:tcPr/>
          <w:p>
            <w:pPr>
              <w:pStyle w:val="Compact"/>
            </w:pPr>
            <w:r>
              <w:t xml:space="preserve">Research plan generation</w:t>
            </w:r>
          </w:p>
        </w:tc>
        <w:tc>
          <w:tcPr/>
          <w:p>
            <w:pPr>
              <w:pStyle w:val="Compact"/>
            </w:pPr>
            <w:r>
              <w:t xml:space="preserve">✅ Complete</w:t>
            </w:r>
          </w:p>
        </w:tc>
      </w:tr>
      <w:tr>
        <w:tc>
          <w:tcPr/>
          <w:p>
            <w:pPr>
              <w:pStyle w:val="Compact"/>
            </w:pPr>
            <w:r>
              <w:t xml:space="preserve">Screener questionnaire generation</w:t>
            </w:r>
          </w:p>
        </w:tc>
        <w:tc>
          <w:tcPr/>
          <w:p>
            <w:pPr>
              <w:pStyle w:val="Compact"/>
            </w:pPr>
            <w:r>
              <w:t xml:space="preserve">✅ Complete</w:t>
            </w:r>
          </w:p>
        </w:tc>
      </w:tr>
      <w:tr>
        <w:tc>
          <w:tcPr/>
          <w:p>
            <w:pPr>
              <w:pStyle w:val="Compact"/>
            </w:pPr>
            <w:r>
              <w:t xml:space="preserve">Participant response evaluation</w:t>
            </w:r>
          </w:p>
        </w:tc>
        <w:tc>
          <w:tcPr/>
          <w:p>
            <w:pPr>
              <w:pStyle w:val="Compact"/>
            </w:pPr>
            <w:r>
              <w:t xml:space="preserve">✅ Complete</w:t>
            </w:r>
          </w:p>
        </w:tc>
      </w:tr>
      <w:tr>
        <w:tc>
          <w:tcPr/>
          <w:p>
            <w:pPr>
              <w:pStyle w:val="Compact"/>
            </w:pPr>
            <w:r>
              <w:t xml:space="preserve">Canvas rendering of research objects</w:t>
            </w:r>
          </w:p>
        </w:tc>
        <w:tc>
          <w:tcPr/>
          <w:p>
            <w:pPr>
              <w:pStyle w:val="Compact"/>
            </w:pPr>
            <w:r>
              <w:t xml:space="preserve">✅ Complete</w:t>
            </w:r>
          </w:p>
        </w:tc>
      </w:tr>
      <w:tr>
        <w:tc>
          <w:tcPr/>
          <w:p>
            <w:pPr>
              <w:pStyle w:val="Compact"/>
            </w:pPr>
            <w:r>
              <w:t xml:space="preserve">Resizable plugin window</w:t>
            </w:r>
          </w:p>
        </w:tc>
        <w:tc>
          <w:tcPr/>
          <w:p>
            <w:pPr>
              <w:pStyle w:val="Compact"/>
            </w:pPr>
            <w:r>
              <w:t xml:space="preserve">✅ Complete</w:t>
            </w:r>
          </w:p>
        </w:tc>
      </w:tr>
      <w:tr>
        <w:tc>
          <w:tcPr/>
          <w:p>
            <w:pPr>
              <w:pStyle w:val="Compact"/>
            </w:pPr>
            <w:r>
              <w:t xml:space="preserve">OCR from canvas images (OpenAI Vision)</w:t>
            </w:r>
          </w:p>
        </w:tc>
        <w:tc>
          <w:tcPr/>
          <w:p>
            <w:pPr>
              <w:pStyle w:val="Compact"/>
            </w:pPr>
            <w:r>
              <w:t xml:space="preserve">✅ Complete</w:t>
            </w:r>
          </w:p>
        </w:tc>
      </w:tr>
      <w:tr>
        <w:tc>
          <w:tcPr/>
          <w:p>
            <w:pPr>
              <w:pStyle w:val="Compact"/>
            </w:pPr>
            <w:r>
              <w:t xml:space="preserve">Interview guide generation</w:t>
            </w:r>
          </w:p>
        </w:tc>
        <w:tc>
          <w:tcPr/>
          <w:p>
            <w:pPr>
              <w:pStyle w:val="Compact"/>
            </w:pPr>
            <w:r>
              <w:t xml:space="preserve">🔄 In Progress</w:t>
            </w:r>
          </w:p>
        </w:tc>
      </w:tr>
      <w:tr>
        <w:tc>
          <w:tcPr/>
          <w:p>
            <w:pPr>
              <w:pStyle w:val="Compact"/>
            </w:pPr>
            <w:r>
              <w:t xml:space="preserve">Transcript synthesis</w:t>
            </w:r>
          </w:p>
        </w:tc>
        <w:tc>
          <w:tcPr/>
          <w:p>
            <w:pPr>
              <w:pStyle w:val="Compact"/>
            </w:pPr>
            <w:r>
              <w:t xml:space="preserve">📋 Planned</w:t>
            </w:r>
          </w:p>
        </w:tc>
      </w:tr>
    </w:tbl>
    <w:p>
      <w:r>
        <w:pict>
          <v:rect style="width:0;height:1.5pt" o:hralign="center" o:hrstd="t" o:hr="t"/>
        </w:pict>
      </w:r>
    </w:p>
    <w:bookmarkEnd w:id="13"/>
    <w:bookmarkStart w:id="14" w:name="milestones"/>
    <w:p>
      <w:pPr>
        <w:pStyle w:val="Heading2"/>
      </w:pPr>
      <w:r>
        <w:t xml:space="preserve">Milestones</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Milestone</w:t>
            </w:r>
          </w:p>
        </w:tc>
        <w:tc>
          <w:tcPr/>
          <w:p>
            <w:pPr>
              <w:pStyle w:val="Compact"/>
            </w:pPr>
            <w:r>
              <w:t xml:space="preserve">Date</w:t>
            </w:r>
          </w:p>
        </w:tc>
        <w:tc>
          <w:tcPr/>
          <w:p>
            <w:pPr>
              <w:pStyle w:val="Compact"/>
            </w:pPr>
            <w:r>
              <w:t xml:space="preserve">Description</w:t>
            </w:r>
          </w:p>
        </w:tc>
      </w:tr>
      <w:tr>
        <w:tc>
          <w:tcPr/>
          <w:p>
            <w:pPr>
              <w:pStyle w:val="Compact"/>
            </w:pPr>
            <w:r>
              <w:t xml:space="preserve">M0</w:t>
            </w:r>
          </w:p>
        </w:tc>
        <w:tc>
          <w:tcPr/>
          <w:p>
            <w:pPr>
              <w:pStyle w:val="Compact"/>
            </w:pPr>
            <w:r>
              <w:t xml:space="preserve">Dec 15, 2025</w:t>
            </w:r>
          </w:p>
        </w:tc>
        <w:tc>
          <w:tcPr/>
          <w:p>
            <w:pPr>
              <w:pStyle w:val="Compact"/>
            </w:pPr>
            <w:r>
              <w:t xml:space="preserve">Initial plugin scaffolding &amp; UI framework</w:t>
            </w:r>
          </w:p>
        </w:tc>
      </w:tr>
      <w:tr>
        <w:tc>
          <w:tcPr/>
          <w:p>
            <w:pPr>
              <w:pStyle w:val="Compact"/>
            </w:pPr>
            <w:r>
              <w:t xml:space="preserve">M1</w:t>
            </w:r>
          </w:p>
        </w:tc>
        <w:tc>
          <w:tcPr/>
          <w:p>
            <w:pPr>
              <w:pStyle w:val="Compact"/>
            </w:pPr>
            <w:r>
              <w:t xml:space="preserve">Dec 16, 2025</w:t>
            </w:r>
          </w:p>
        </w:tc>
        <w:tc>
          <w:tcPr/>
          <w:p>
            <w:pPr>
              <w:pStyle w:val="Compact"/>
            </w:pPr>
            <w:r>
              <w:t xml:space="preserve">Core AI integration (framing, planning, screener)</w:t>
            </w:r>
          </w:p>
        </w:tc>
      </w:tr>
      <w:tr>
        <w:tc>
          <w:tcPr/>
          <w:p>
            <w:pPr>
              <w:pStyle w:val="Compact"/>
            </w:pPr>
            <w:r>
              <w:t xml:space="preserve">M2</w:t>
            </w:r>
          </w:p>
        </w:tc>
        <w:tc>
          <w:tcPr/>
          <w:p>
            <w:pPr>
              <w:pStyle w:val="Compact"/>
            </w:pPr>
            <w:r>
              <w:t xml:space="preserve">Dec 16, 2025</w:t>
            </w:r>
          </w:p>
        </w:tc>
        <w:tc>
          <w:tcPr/>
          <w:p>
            <w:pPr>
              <w:pStyle w:val="Compact"/>
            </w:pPr>
            <w:r>
              <w:t xml:space="preserve">Evaluate step with response parsing &amp; qualification</w:t>
            </w:r>
          </w:p>
        </w:tc>
      </w:tr>
      <w:tr>
        <w:tc>
          <w:tcPr/>
          <w:p>
            <w:pPr>
              <w:pStyle w:val="Compact"/>
            </w:pPr>
            <w:r>
              <w:t xml:space="preserve">M3</w:t>
            </w:r>
          </w:p>
        </w:tc>
        <w:tc>
          <w:tcPr/>
          <w:p>
            <w:pPr>
              <w:pStyle w:val="Compact"/>
            </w:pPr>
            <w:r>
              <w:t xml:space="preserve">Dec 16, 2025</w:t>
            </w:r>
          </w:p>
        </w:tc>
        <w:tc>
          <w:tcPr/>
          <w:p>
            <w:pPr>
              <w:pStyle w:val="Compact"/>
            </w:pPr>
            <w:r>
              <w:t xml:space="preserve">Canvas image OCR &amp; resizable plugin</w:t>
            </w:r>
          </w:p>
        </w:tc>
      </w:tr>
      <w:tr>
        <w:tc>
          <w:tcPr/>
          <w:p>
            <w:pPr>
              <w:pStyle w:val="Compact"/>
            </w:pPr>
            <w:r>
              <w:t xml:space="preserve">M4</w:t>
            </w:r>
          </w:p>
        </w:tc>
        <w:tc>
          <w:tcPr/>
          <w:p>
            <w:pPr>
              <w:pStyle w:val="Compact"/>
            </w:pPr>
            <w:r>
              <w:t xml:space="preserve">Feb 2026</w:t>
            </w:r>
          </w:p>
        </w:tc>
        <w:tc>
          <w:tcPr/>
          <w:p>
            <w:pPr>
              <w:pStyle w:val="Compact"/>
            </w:pPr>
            <w:r>
              <w:t xml:space="preserve">Interview guide generation</w:t>
            </w:r>
          </w:p>
        </w:tc>
      </w:tr>
      <w:tr>
        <w:tc>
          <w:tcPr/>
          <w:p>
            <w:pPr>
              <w:pStyle w:val="Compact"/>
            </w:pPr>
            <w:r>
              <w:t xml:space="preserve">M5</w:t>
            </w:r>
          </w:p>
        </w:tc>
        <w:tc>
          <w:tcPr/>
          <w:p>
            <w:pPr>
              <w:pStyle w:val="Compact"/>
            </w:pPr>
            <w:r>
              <w:t xml:space="preserve">TBD</w:t>
            </w:r>
          </w:p>
        </w:tc>
        <w:tc>
          <w:tcPr/>
          <w:p>
            <w:pPr>
              <w:pStyle w:val="Compact"/>
            </w:pPr>
            <w:r>
              <w:t xml:space="preserve">Transcript upload &amp; synthesis</w:t>
            </w:r>
          </w:p>
        </w:tc>
      </w:tr>
      <w:tr>
        <w:tc>
          <w:tcPr/>
          <w:p>
            <w:pPr>
              <w:pStyle w:val="Compact"/>
            </w:pPr>
            <w:r>
              <w:t xml:space="preserve">M6</w:t>
            </w:r>
          </w:p>
        </w:tc>
        <w:tc>
          <w:tcPr/>
          <w:p>
            <w:pPr>
              <w:pStyle w:val="Compact"/>
            </w:pPr>
            <w:r>
              <w:t xml:space="preserve">TBD</w:t>
            </w:r>
          </w:p>
        </w:tc>
        <w:tc>
          <w:tcPr/>
          <w:p>
            <w:pPr>
              <w:pStyle w:val="Compact"/>
            </w:pPr>
            <w:r>
              <w:t xml:space="preserve">Team pilot &amp; feedback integration</w:t>
            </w:r>
          </w:p>
        </w:tc>
      </w:tr>
    </w:tbl>
    <w:p>
      <w:r>
        <w:pict>
          <v:rect style="width:0;height:1.5pt" o:hralign="center" o:hrstd="t" o:hr="t"/>
        </w:pict>
      </w:r>
    </w:p>
    <w:bookmarkEnd w:id="14"/>
    <w:bookmarkStart w:id="15" w:name="technical-stack"/>
    <w:p>
      <w:pPr>
        <w:pStyle w:val="Heading2"/>
      </w:pPr>
      <w:r>
        <w:t xml:space="preserve">Technical Stack</w:t>
      </w:r>
    </w:p>
    <w:p>
      <w:pPr>
        <w:pStyle w:val="Compact"/>
        <w:numPr>
          <w:ilvl w:val="0"/>
          <w:numId w:val="1002"/>
        </w:numPr>
      </w:pPr>
      <w:r>
        <w:rPr>
          <w:b/>
          <w:bCs/>
        </w:rPr>
        <w:t xml:space="preserve">UI Framework:</w:t>
      </w:r>
      <w:r>
        <w:t xml:space="preserve"> </w:t>
      </w:r>
      <w:r>
        <w:t xml:space="preserve">React + TypeScript + shadcn/ui + Tailwind CSS</w:t>
      </w:r>
    </w:p>
    <w:p>
      <w:pPr>
        <w:pStyle w:val="Compact"/>
        <w:numPr>
          <w:ilvl w:val="0"/>
          <w:numId w:val="1002"/>
        </w:numPr>
      </w:pPr>
      <w:r>
        <w:rPr>
          <w:b/>
          <w:bCs/>
        </w:rPr>
        <w:t xml:space="preserve">State Management:</w:t>
      </w:r>
      <w:r>
        <w:t xml:space="preserve"> </w:t>
      </w:r>
      <w:r>
        <w:t xml:space="preserve">Zustand with Figma persistence</w:t>
      </w:r>
    </w:p>
    <w:p>
      <w:pPr>
        <w:pStyle w:val="Compact"/>
        <w:numPr>
          <w:ilvl w:val="0"/>
          <w:numId w:val="1002"/>
        </w:numPr>
      </w:pPr>
      <w:r>
        <w:rPr>
          <w:b/>
          <w:bCs/>
        </w:rPr>
        <w:t xml:space="preserve">AI Provider:</w:t>
      </w:r>
      <w:r>
        <w:t xml:space="preserve"> </w:t>
      </w:r>
      <w:r>
        <w:t xml:space="preserve">OpenAI (GPT-4o for generation, Vision for OCR)</w:t>
      </w:r>
    </w:p>
    <w:p>
      <w:pPr>
        <w:pStyle w:val="Compact"/>
        <w:numPr>
          <w:ilvl w:val="0"/>
          <w:numId w:val="1002"/>
        </w:numPr>
      </w:pPr>
      <w:r>
        <w:rPr>
          <w:b/>
          <w:bCs/>
        </w:rPr>
        <w:t xml:space="preserve">Build:</w:t>
      </w:r>
      <w:r>
        <w:t xml:space="preserve"> </w:t>
      </w:r>
      <w:r>
        <w:t xml:space="preserve">Vite + esbuild</w:t>
      </w:r>
    </w:p>
    <w:p>
      <w:pPr>
        <w:pStyle w:val="Compact"/>
        <w:numPr>
          <w:ilvl w:val="0"/>
          <w:numId w:val="1002"/>
        </w:numPr>
      </w:pPr>
      <w:r>
        <w:rPr>
          <w:b/>
          <w:bCs/>
        </w:rPr>
        <w:t xml:space="preserve">Platform:</w:t>
      </w:r>
      <w:r>
        <w:t xml:space="preserve"> </w:t>
      </w:r>
      <w:r>
        <w:t xml:space="preserve">Figma Plugin API</w:t>
      </w:r>
    </w:p>
    <w:p>
      <w:r>
        <w:pict>
          <v:rect style="width:0;height:1.5pt" o:hralign="center" o:hrstd="t" o:hr="t"/>
        </w:pict>
      </w:r>
    </w:p>
    <w:bookmarkEnd w:id="15"/>
    <w:bookmarkStart w:id="18" w:name="reference-documents"/>
    <w:p>
      <w:pPr>
        <w:pStyle w:val="Heading2"/>
      </w:pPr>
      <w:r>
        <w:t xml:space="preserve">Reference Documents</w:t>
      </w:r>
    </w:p>
    <w:p>
      <w:pPr>
        <w:pStyle w:val="Compact"/>
        <w:numPr>
          <w:ilvl w:val="0"/>
          <w:numId w:val="1003"/>
        </w:numPr>
      </w:pPr>
      <w:r>
        <w:rPr>
          <w:b/>
          <w:bCs/>
        </w:rPr>
        <w:t xml:space="preserve">Repository:</w:t>
      </w:r>
      <w:r>
        <w:t xml:space="preserve"> </w:t>
      </w:r>
      <w:hyperlink r:id="rId16">
        <w:r>
          <w:rPr>
            <w:rStyle w:val="Hyperlink"/>
          </w:rPr>
          <w:t xml:space="preserve">github.com/avadheshnewdelhi/Qualview</w:t>
        </w:r>
      </w:hyperlink>
    </w:p>
    <w:p>
      <w:pPr>
        <w:pStyle w:val="Compact"/>
        <w:numPr>
          <w:ilvl w:val="0"/>
          <w:numId w:val="1003"/>
        </w:numPr>
      </w:pPr>
      <w:r>
        <w:rPr>
          <w:b/>
          <w:bCs/>
        </w:rPr>
        <w:t xml:space="preserve">Figma Plugin Docs:</w:t>
      </w:r>
      <w:r>
        <w:t xml:space="preserve"> </w:t>
      </w:r>
      <w:hyperlink r:id="rId17">
        <w:r>
          <w:rPr>
            <w:rStyle w:val="Hyperlink"/>
          </w:rPr>
          <w:t xml:space="preserve">figma.com/plugin-docs</w:t>
        </w:r>
      </w:hyperlink>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github.com/avadheshnewdelhi/Qualview" TargetMode="External" /><Relationship Type="http://schemas.openxmlformats.org/officeDocument/2006/relationships/hyperlink" Id="rId17" Target="https://www.figma.com/plugin-docs/" TargetMode="External" /></Relationships>
</file>

<file path=word/_rels/footnotes.xml.rels><?xml version="1.0" encoding="UTF-8"?><Relationships xmlns="http://schemas.openxmlformats.org/package/2006/relationships"><Relationship Type="http://schemas.openxmlformats.org/officeDocument/2006/relationships/hyperlink" Id="rId16" Target="https://github.com/avadheshnewdelhi/Qualview" TargetMode="External" /><Relationship Type="http://schemas.openxmlformats.org/officeDocument/2006/relationships/hyperlink" Id="rId17" Target="https://www.figma.com/plugin-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2026-02-04T14:42:30Z</dcterms:created>
  <dcterms:modified xsi:type="dcterms:W3CDTF">2026-02-04T14:42:30Z</dcterms:modified>
</cp:coreProperties>
</file>

<file path=docProps/custom.xml><?xml version="1.0" encoding="utf-8"?>
<Properties xmlns="http://schemas.openxmlformats.org/officeDocument/2006/custom-properties" xmlns:vt="http://schemas.openxmlformats.org/officeDocument/2006/docPropsVTypes"/>
</file>