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Arial Black" w:cs="Arial Black" w:eastAsia="Arial Black" w:hAnsi="Arial Black"/>
          <w:b w:val="1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rtl w:val="0"/>
        </w:rPr>
        <w:t xml:space="preserve">International Institute of Professional Studies, DAVV Indore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Arial Black" w:cs="Arial Black" w:eastAsia="Arial Black" w:hAnsi="Arial Black"/>
          <w:b w:val="1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</w:rPr>
        <w:drawing>
          <wp:inline distB="0" distT="0" distL="0" distR="0">
            <wp:extent cx="3001101" cy="1714500"/>
            <wp:effectExtent b="0" l="0" r="0" t="0"/>
            <wp:docPr descr="logo.jpg" id="1" name="image1.jpg"/>
            <a:graphic>
              <a:graphicData uri="http://schemas.openxmlformats.org/drawingml/2006/picture">
                <pic:pic>
                  <pic:nvPicPr>
                    <pic:cNvPr descr="logo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1101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Arial Black" w:cs="Arial Black" w:eastAsia="Arial Black" w:hAnsi="Arial Black"/>
          <w:b w:val="1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rtl w:val="0"/>
        </w:rPr>
        <w:t xml:space="preserve">Software design description on 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Arial Black" w:cs="Arial Black" w:eastAsia="Arial Black" w:hAnsi="Arial Black"/>
          <w:b w:val="1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0"/>
          <w:szCs w:val="40"/>
          <w:rtl w:val="0"/>
        </w:rPr>
        <w:t xml:space="preserve">An OpenSource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“MELODY MUZIK”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https://www.melodymuzik.com/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A music player</w:t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Version 1</w:t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By Avadhi Tomar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IT-2k19-06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Under the guidance of Dr Shaligram Prajapat sir</w:t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August 2021</w:t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IIPS DAVV Indore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i5dh05wu0xh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uimbdgf9su3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mr20m56rna3c" w:id="2"/>
      <w:bookmarkEnd w:id="2"/>
      <w:r w:rsidDel="00000000" w:rsidR="00000000" w:rsidRPr="00000000">
        <w:rPr>
          <w:rtl w:val="0"/>
        </w:rPr>
        <w:t xml:space="preserve">BUILD DEVELOPING ENVIRONMENT OF ANDROID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The application of android needs to run based on the Android environment.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The following is the configuration requirement and installation steps of 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llphz4mv06id" w:id="3"/>
      <w:bookmarkEnd w:id="3"/>
      <w:r w:rsidDel="00000000" w:rsidR="00000000" w:rsidRPr="00000000">
        <w:rPr>
          <w:rtl w:val="0"/>
        </w:rPr>
        <w:t xml:space="preserve">Android development environment: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required software of the developing environment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Operation system: Windows 10, Linux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Software： Android SDK(Software Development Kit)、ADT(Android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Development Tool)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JDK： Java Runtime Environment virtual machine、Java Development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Kit(JDK)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Installation steps of the developing environment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Step 1: Install the Java virtual machine JDK version - 7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Step 2: Install the Android SDK: first download the Android SDK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Download address: http://developer-android-com/sdk/index-html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Input SDK tools path in the SDK location: D: \ android \ software \ android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SDK– Windows and click OK.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Android environment is set up successfully. 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t7tiqpwsxmge" w:id="4"/>
      <w:bookmarkEnd w:id="4"/>
      <w:r w:rsidDel="00000000" w:rsidR="00000000" w:rsidRPr="00000000">
        <w:rPr>
          <w:rtl w:val="0"/>
        </w:rPr>
        <w:t xml:space="preserve"> Hardware Requirements to Run the APP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This APP meets minimum hardware requirements: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&gt;1 GHz Processor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&gt;512MB of RAM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&gt;50MB of Internal Storage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Courier New"/>
  <w:font w:name="Noto Sans Symbol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