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30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93034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F2465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30347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930347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930347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30347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930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930347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30347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E299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6B64B-FBE4-47D5-BA66-63096F28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2021-10-19T08:29:00Z</dcterms:modified>
</cp:coreProperties>
</file>