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3C" w:rsidRDefault="0030183C"/>
    <w:p w:rsidR="0030183C" w:rsidRDefault="0030183C"/>
    <w:p w:rsidR="0030183C" w:rsidRDefault="0030183C"/>
    <w:p w:rsidR="0030183C" w:rsidRDefault="0030183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A6F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A08B8">
              <w:rPr>
                <w:rFonts w:ascii="Calibri" w:hAnsi="Calibri" w:cs="Calibri"/>
                <w:color w:val="000000"/>
                <w:sz w:val="20"/>
                <w:szCs w:val="20"/>
              </w:rPr>
              <w:t>BAS-WT-07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B1AE4">
              <w:rPr>
                <w:rFonts w:ascii="Times New Roman" w:hAnsi="Times New Roman" w:cs="Times New Roman"/>
                <w:sz w:val="20"/>
                <w:szCs w:val="20"/>
              </w:rPr>
              <w:t>LE 940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D6B37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A08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A08B8" w:rsidP="007A08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D6B37" w:rsidRPr="00852CD5" w:rsidTr="00A65458">
        <w:tc>
          <w:tcPr>
            <w:tcW w:w="4973" w:type="dxa"/>
            <w:vAlign w:val="center"/>
          </w:tcPr>
          <w:p w:rsidR="00ED6B37" w:rsidRDefault="00ED6B37" w:rsidP="00ED6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D6B37" w:rsidRPr="00852CD5" w:rsidRDefault="00ED6B37" w:rsidP="00ED6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D6B37" w:rsidRDefault="00ED6B37" w:rsidP="00ED6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D6B37" w:rsidRPr="00852CD5" w:rsidRDefault="00ED6B37" w:rsidP="00ED6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D6B37" w:rsidRPr="00852CD5" w:rsidRDefault="00ED6B37" w:rsidP="00ED6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A6F3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A6F3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A6F3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A6F3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A08B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183C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A6F36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27C9C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08B8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1AE4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AF30F9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26A42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874ED"/>
    <w:rsid w:val="00EA744E"/>
    <w:rsid w:val="00EA7ADE"/>
    <w:rsid w:val="00EB65D6"/>
    <w:rsid w:val="00EC3BAD"/>
    <w:rsid w:val="00ED6B37"/>
    <w:rsid w:val="00F1632C"/>
    <w:rsid w:val="00F17E7D"/>
    <w:rsid w:val="00F3208B"/>
    <w:rsid w:val="00F33EF5"/>
    <w:rsid w:val="00F34C93"/>
    <w:rsid w:val="00F5608B"/>
    <w:rsid w:val="00F66BAA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6F60A-660E-4A9C-90C6-2964D39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2021-08-06T10:05:00Z</dcterms:created>
  <dcterms:modified xsi:type="dcterms:W3CDTF">2021-08-31T05:38:00Z</dcterms:modified>
</cp:coreProperties>
</file>