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388"/>
        <w:gridCol w:w="2419"/>
        <w:gridCol w:w="2084"/>
        <w:gridCol w:w="1525"/>
        <w:gridCol w:w="2904"/>
      </w:tblGrid>
      <w:tr w:rsidR="00A03AB9">
        <w:trPr>
          <w:trHeight w:val="256"/>
        </w:trPr>
        <w:tc>
          <w:tcPr>
            <w:tcW w:w="13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47"/>
              <w:ind w:left="4619" w:right="460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PROTECH(Progressive Technologies)</w:t>
            </w:r>
          </w:p>
        </w:tc>
      </w:tr>
      <w:tr w:rsidR="00A03AB9">
        <w:trPr>
          <w:trHeight w:val="265"/>
        </w:trPr>
        <w:tc>
          <w:tcPr>
            <w:tcW w:w="13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4622" w:right="460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Survey 393, Next to DRS school, Apparel Park Road, Hyderabad, 500014</w:t>
            </w:r>
          </w:p>
        </w:tc>
      </w:tr>
      <w:tr w:rsidR="00A03AB9">
        <w:trPr>
          <w:trHeight w:val="239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26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EmpCode</w:t>
            </w:r>
            <w:proofErr w:type="spellEnd"/>
          </w:p>
        </w:tc>
        <w:tc>
          <w:tcPr>
            <w:tcW w:w="2388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rPr>
                <w:sz w:val="13"/>
              </w:rPr>
            </w:pPr>
            <w:r>
              <w:rPr>
                <w:sz w:val="13"/>
              </w:rPr>
              <w:t>: 2017</w:t>
            </w:r>
          </w:p>
        </w:tc>
        <w:tc>
          <w:tcPr>
            <w:tcW w:w="2419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rPr>
                <w:b/>
                <w:sz w:val="13"/>
              </w:rPr>
            </w:pPr>
            <w:r>
              <w:rPr>
                <w:b/>
                <w:sz w:val="13"/>
              </w:rPr>
              <w:t>Name</w:t>
            </w:r>
          </w:p>
        </w:tc>
        <w:tc>
          <w:tcPr>
            <w:tcW w:w="2084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rPr>
                <w:sz w:val="13"/>
              </w:rPr>
            </w:pPr>
            <w:r>
              <w:rPr>
                <w:sz w:val="13"/>
              </w:rPr>
              <w:t>: -ABHISHEK CHAUDHARY</w:t>
            </w:r>
          </w:p>
        </w:tc>
        <w:tc>
          <w:tcPr>
            <w:tcW w:w="1525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Branch/Site</w:t>
            </w:r>
          </w:p>
        </w:tc>
        <w:tc>
          <w:tcPr>
            <w:tcW w:w="2904" w:type="dxa"/>
            <w:tcBorders>
              <w:top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51"/>
              <w:ind w:left="0" w:right="505"/>
              <w:jc w:val="right"/>
              <w:rPr>
                <w:sz w:val="13"/>
              </w:rPr>
            </w:pPr>
            <w:r>
              <w:rPr>
                <w:sz w:val="13"/>
              </w:rPr>
              <w:t>: Production</w:t>
            </w:r>
          </w:p>
        </w:tc>
      </w:tr>
      <w:tr w:rsidR="00A03AB9">
        <w:trPr>
          <w:trHeight w:val="356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A03AB9">
            <w:pPr>
              <w:pStyle w:val="TableParagraph"/>
              <w:spacing w:before="8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Department</w:t>
            </w:r>
          </w:p>
        </w:tc>
        <w:tc>
          <w:tcPr>
            <w:tcW w:w="2388" w:type="dxa"/>
          </w:tcPr>
          <w:p w:rsidR="00A03AB9" w:rsidRDefault="00A03AB9">
            <w:pPr>
              <w:pStyle w:val="TableParagraph"/>
              <w:spacing w:before="3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: Production</w:t>
            </w:r>
          </w:p>
        </w:tc>
        <w:tc>
          <w:tcPr>
            <w:tcW w:w="2419" w:type="dxa"/>
          </w:tcPr>
          <w:p w:rsidR="00A03AB9" w:rsidRDefault="00A03AB9">
            <w:pPr>
              <w:pStyle w:val="TableParagraph"/>
              <w:spacing w:before="8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rPr>
                <w:b/>
                <w:sz w:val="13"/>
              </w:rPr>
            </w:pPr>
            <w:r>
              <w:rPr>
                <w:b/>
                <w:sz w:val="13"/>
              </w:rPr>
              <w:t>Designation</w:t>
            </w:r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3"/>
              <w:rPr>
                <w:sz w:val="13"/>
              </w:rPr>
            </w:pPr>
            <w:r>
              <w:rPr>
                <w:sz w:val="13"/>
              </w:rPr>
              <w:t>: TESTING ENGINEER</w:t>
            </w:r>
          </w:p>
        </w:tc>
        <w:tc>
          <w:tcPr>
            <w:tcW w:w="1525" w:type="dxa"/>
          </w:tcPr>
          <w:p w:rsidR="00A03AB9" w:rsidRDefault="00A03AB9">
            <w:pPr>
              <w:pStyle w:val="TableParagraph"/>
              <w:spacing w:before="8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Grade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A03AB9">
            <w:pPr>
              <w:pStyle w:val="TableParagraph"/>
              <w:spacing w:before="3"/>
              <w:ind w:left="0"/>
              <w:rPr>
                <w:rFonts w:ascii="Times New Roman"/>
                <w:sz w:val="12"/>
              </w:rPr>
            </w:pPr>
          </w:p>
          <w:p w:rsidR="00A03AB9" w:rsidRDefault="005773FD">
            <w:pPr>
              <w:pStyle w:val="TableParagraph"/>
              <w:ind w:left="1676" w:right="948"/>
              <w:jc w:val="center"/>
              <w:rPr>
                <w:sz w:val="13"/>
              </w:rPr>
            </w:pPr>
            <w:r>
              <w:rPr>
                <w:sz w:val="13"/>
              </w:rPr>
              <w:t>: S2</w:t>
            </w:r>
          </w:p>
        </w:tc>
      </w:tr>
      <w:tr w:rsidR="00A03AB9">
        <w:trPr>
          <w:trHeight w:val="295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63"/>
              <w:ind w:left="26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AdharNo</w:t>
            </w:r>
            <w:proofErr w:type="spellEnd"/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56"/>
              <w:rPr>
                <w:sz w:val="13"/>
              </w:rPr>
            </w:pPr>
            <w:r>
              <w:rPr>
                <w:sz w:val="13"/>
              </w:rPr>
              <w:t>: 7956 9796 1843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63"/>
              <w:rPr>
                <w:b/>
                <w:sz w:val="13"/>
              </w:rPr>
            </w:pPr>
            <w:r>
              <w:rPr>
                <w:b/>
                <w:sz w:val="13"/>
              </w:rPr>
              <w:t>DOB</w:t>
            </w:r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56"/>
              <w:rPr>
                <w:sz w:val="13"/>
              </w:rPr>
            </w:pPr>
            <w:r>
              <w:rPr>
                <w:sz w:val="13"/>
              </w:rPr>
              <w:t>: 30/06/1992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63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DOJ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09"/>
              <w:ind w:left="0" w:right="476"/>
              <w:jc w:val="right"/>
              <w:rPr>
                <w:sz w:val="13"/>
              </w:rPr>
            </w:pPr>
            <w:r>
              <w:rPr>
                <w:sz w:val="13"/>
              </w:rPr>
              <w:t>: 01/10/2019</w:t>
            </w:r>
          </w:p>
        </w:tc>
      </w:tr>
      <w:tr w:rsidR="00A03AB9">
        <w:trPr>
          <w:trHeight w:val="272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Bank Name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PNB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9"/>
              <w:rPr>
                <w:b/>
                <w:sz w:val="13"/>
              </w:rPr>
            </w:pPr>
            <w:r>
              <w:rPr>
                <w:b/>
                <w:sz w:val="13"/>
              </w:rPr>
              <w:t>Account No</w:t>
            </w:r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:6190001500030399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9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Division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87"/>
              <w:ind w:left="1697"/>
              <w:rPr>
                <w:sz w:val="13"/>
              </w:rPr>
            </w:pPr>
            <w:r>
              <w:rPr>
                <w:sz w:val="13"/>
              </w:rPr>
              <w:t>: IOT</w:t>
            </w:r>
          </w:p>
        </w:tc>
      </w:tr>
      <w:tr w:rsidR="00A03AB9">
        <w:trPr>
          <w:trHeight w:val="269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PF No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:APKKP00543060000010046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8"/>
              <w:rPr>
                <w:b/>
                <w:sz w:val="13"/>
              </w:rPr>
            </w:pPr>
            <w:r>
              <w:rPr>
                <w:b/>
                <w:sz w:val="13"/>
              </w:rPr>
              <w:t>ESIC No</w:t>
            </w:r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8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Pan No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84"/>
              <w:ind w:left="533"/>
              <w:jc w:val="center"/>
              <w:rPr>
                <w:sz w:val="13"/>
              </w:rPr>
            </w:pPr>
            <w:r>
              <w:rPr>
                <w:sz w:val="13"/>
              </w:rPr>
              <w:t>:</w:t>
            </w:r>
          </w:p>
        </w:tc>
      </w:tr>
      <w:tr w:rsidR="00A03AB9">
        <w:trPr>
          <w:trHeight w:val="272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CL/CL Bal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9"/>
              <w:rPr>
                <w:b/>
                <w:sz w:val="13"/>
              </w:rPr>
            </w:pPr>
            <w:r>
              <w:rPr>
                <w:b/>
                <w:sz w:val="13"/>
              </w:rPr>
              <w:t>SL/SL Bal</w:t>
            </w:r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9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PL/PL Bal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87"/>
              <w:ind w:left="0" w:right="584"/>
              <w:jc w:val="right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</w:tr>
      <w:tr w:rsidR="00A03AB9">
        <w:trPr>
          <w:trHeight w:val="270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Holiday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 0 /0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8"/>
              <w:ind w:left="184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DaysPresent</w:t>
            </w:r>
            <w:proofErr w:type="spellEnd"/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:23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8"/>
              <w:ind w:left="433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W.Off</w:t>
            </w:r>
            <w:proofErr w:type="spellEnd"/>
            <w:r>
              <w:rPr>
                <w:b/>
                <w:sz w:val="13"/>
              </w:rPr>
              <w:t>/</w:t>
            </w:r>
            <w:proofErr w:type="spellStart"/>
            <w:r>
              <w:rPr>
                <w:b/>
                <w:sz w:val="13"/>
              </w:rPr>
              <w:t>Pd.Off</w:t>
            </w:r>
            <w:proofErr w:type="spellEnd"/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84"/>
              <w:ind w:left="1697"/>
              <w:rPr>
                <w:sz w:val="13"/>
              </w:rPr>
            </w:pPr>
            <w:r>
              <w:rPr>
                <w:sz w:val="13"/>
              </w:rPr>
              <w:t>: 8 / 0</w:t>
            </w:r>
          </w:p>
        </w:tc>
      </w:tr>
      <w:tr w:rsidR="00A03AB9">
        <w:trPr>
          <w:trHeight w:val="271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LWP/Absent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 /0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9"/>
              <w:ind w:left="184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DaysPaid</w:t>
            </w:r>
            <w:proofErr w:type="spellEnd"/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31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9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Month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85"/>
              <w:ind w:left="1697"/>
              <w:rPr>
                <w:sz w:val="13"/>
              </w:rPr>
            </w:pPr>
            <w:r>
              <w:rPr>
                <w:sz w:val="13"/>
              </w:rPr>
              <w:t>: 01 2021</w:t>
            </w:r>
          </w:p>
        </w:tc>
      </w:tr>
      <w:tr w:rsidR="00A03AB9">
        <w:trPr>
          <w:trHeight w:val="282"/>
        </w:trPr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UAN No</w:t>
            </w:r>
          </w:p>
        </w:tc>
        <w:tc>
          <w:tcPr>
            <w:tcW w:w="2388" w:type="dxa"/>
            <w:tcBorders>
              <w:bottom w:val="single" w:sz="6" w:space="0" w:color="000000"/>
            </w:tcBorders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</w:t>
            </w:r>
          </w:p>
        </w:tc>
        <w:tc>
          <w:tcPr>
            <w:tcW w:w="2419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084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03AB9">
        <w:trPr>
          <w:trHeight w:val="241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Earnings &amp; Reimbursement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850" w:right="81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Gross </w:t>
            </w:r>
            <w:proofErr w:type="spellStart"/>
            <w:r>
              <w:rPr>
                <w:b/>
                <w:sz w:val="13"/>
              </w:rPr>
              <w:t>Amt</w:t>
            </w:r>
            <w:proofErr w:type="spellEnd"/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855" w:right="82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Actual </w:t>
            </w:r>
            <w:proofErr w:type="spellStart"/>
            <w:r>
              <w:rPr>
                <w:b/>
                <w:sz w:val="13"/>
              </w:rPr>
              <w:t>Amt</w:t>
            </w:r>
            <w:proofErr w:type="spellEnd"/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024"/>
              <w:rPr>
                <w:b/>
                <w:sz w:val="13"/>
              </w:rPr>
            </w:pPr>
            <w:r>
              <w:rPr>
                <w:b/>
                <w:sz w:val="13"/>
              </w:rPr>
              <w:t>Deductions &amp; Recoveries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3"/>
              <w:ind w:left="975" w:right="9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Actual Amount</w:t>
            </w: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r>
              <w:rPr>
                <w:sz w:val="13"/>
              </w:rPr>
              <w:t>Basic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  <w:r w:rsidR="005773FD">
              <w:rPr>
                <w:sz w:val="13"/>
              </w:rPr>
              <w:t>800.00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1"/>
              <w:ind w:left="848" w:right="821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  <w:r w:rsidR="005773FD">
              <w:rPr>
                <w:sz w:val="13"/>
              </w:rPr>
              <w:t>800.00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ind w:left="1247" w:right="1235"/>
              <w:jc w:val="center"/>
              <w:rPr>
                <w:sz w:val="13"/>
              </w:rPr>
            </w:pPr>
            <w:r>
              <w:rPr>
                <w:sz w:val="13"/>
              </w:rPr>
              <w:t>PF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975" w:right="945"/>
              <w:jc w:val="center"/>
              <w:rPr>
                <w:sz w:val="13"/>
              </w:rPr>
            </w:pPr>
            <w:r>
              <w:rPr>
                <w:sz w:val="13"/>
              </w:rPr>
              <w:t>1872.00</w:t>
            </w: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proofErr w:type="spellStart"/>
            <w:r>
              <w:rPr>
                <w:sz w:val="13"/>
              </w:rPr>
              <w:t>Conveyence</w:t>
            </w:r>
            <w:proofErr w:type="spellEnd"/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1950.00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848" w:right="821"/>
              <w:jc w:val="center"/>
              <w:rPr>
                <w:sz w:val="13"/>
              </w:rPr>
            </w:pPr>
            <w:r>
              <w:rPr>
                <w:sz w:val="13"/>
              </w:rPr>
              <w:t>1950.00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r>
              <w:rPr>
                <w:sz w:val="13"/>
              </w:rPr>
              <w:t>HRA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3250.00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848" w:right="821"/>
              <w:jc w:val="center"/>
              <w:rPr>
                <w:sz w:val="13"/>
              </w:rPr>
            </w:pPr>
            <w:r>
              <w:rPr>
                <w:sz w:val="13"/>
              </w:rPr>
              <w:t>3250.00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762"/>
              <w:rPr>
                <w:b/>
                <w:sz w:val="13"/>
              </w:rPr>
            </w:pPr>
            <w:r>
              <w:rPr>
                <w:b/>
                <w:sz w:val="13"/>
              </w:rPr>
              <w:t>Total Earnings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3"/>
              <w:ind w:left="845" w:right="81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</w:t>
            </w:r>
            <w:r w:rsidR="005773FD">
              <w:rPr>
                <w:b/>
                <w:sz w:val="13"/>
              </w:rPr>
              <w:t>000.00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3"/>
              <w:ind w:left="849" w:right="82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</w:t>
            </w:r>
            <w:r w:rsidR="005773FD">
              <w:rPr>
                <w:b/>
                <w:sz w:val="13"/>
              </w:rPr>
              <w:t>000.00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263" w:right="123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Total Deductions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3"/>
              <w:ind w:left="975" w:right="94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1872.00</w:t>
            </w:r>
          </w:p>
        </w:tc>
      </w:tr>
      <w:tr w:rsidR="00A03AB9">
        <w:trPr>
          <w:trHeight w:val="256"/>
        </w:trPr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261" w:right="123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Net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3"/>
              <w:ind w:left="975" w:right="9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16</w:t>
            </w:r>
            <w:r w:rsidR="005773FD">
              <w:rPr>
                <w:b/>
                <w:sz w:val="13"/>
              </w:rPr>
              <w:t>128.00</w:t>
            </w:r>
          </w:p>
        </w:tc>
      </w:tr>
    </w:tbl>
    <w:p w:rsidR="005773FD" w:rsidRDefault="005773FD">
      <w:bookmarkStart w:id="0" w:name="_GoBack"/>
      <w:bookmarkEnd w:id="0"/>
    </w:p>
    <w:sectPr w:rsidR="005773FD">
      <w:type w:val="continuous"/>
      <w:pgSz w:w="15840" w:h="12240" w:orient="landscape"/>
      <w:pgMar w:top="1080" w:right="9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03AB9"/>
    <w:rsid w:val="005773FD"/>
    <w:rsid w:val="00A03AB9"/>
    <w:rsid w:val="00E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1A0"/>
  <w15:docId w15:val="{2BDAA351-92ED-40BC-8BA3-A1B8501F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ABHISHEK.xlsx</dc:title>
  <dc:creator>ADMIN</dc:creator>
  <cp:lastModifiedBy>admin</cp:lastModifiedBy>
  <cp:revision>2</cp:revision>
  <dcterms:created xsi:type="dcterms:W3CDTF">2021-02-17T09:30:00Z</dcterms:created>
  <dcterms:modified xsi:type="dcterms:W3CDTF">2021-02-17T09:44:00Z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2021-02-17T00:00:00Z</vt:filetime>
  </property>
</Properties>
</file>