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14C7" w14:textId="34609B96" w:rsidR="006B27A1" w:rsidRDefault="006B27A1">
      <w:pPr>
        <w:rPr>
          <w:rFonts w:ascii="Arial" w:hAnsi="Arial" w:cs="Arial"/>
          <w:sz w:val="20"/>
          <w:szCs w:val="20"/>
        </w:rPr>
      </w:pPr>
      <w:r w:rsidRPr="006B27A1">
        <w:rPr>
          <w:rFonts w:ascii="Arial" w:hAnsi="Arial" w:cs="Arial"/>
          <w:sz w:val="20"/>
          <w:szCs w:val="20"/>
        </w:rPr>
        <w:t>Metadata for BOGR_DATA_master.csv</w:t>
      </w:r>
    </w:p>
    <w:p w14:paraId="793D96AA" w14:textId="77777777" w:rsidR="006B27A1" w:rsidRPr="006B27A1" w:rsidRDefault="006B27A1">
      <w:pPr>
        <w:rPr>
          <w:rFonts w:ascii="Arial" w:hAnsi="Arial" w:cs="Arial"/>
          <w:sz w:val="20"/>
          <w:szCs w:val="20"/>
        </w:rPr>
      </w:pPr>
    </w:p>
    <w:p w14:paraId="7AB16AC7" w14:textId="239F570A" w:rsidR="006B27A1" w:rsidRPr="006B27A1" w:rsidRDefault="006B27A1">
      <w:pPr>
        <w:rPr>
          <w:rFonts w:ascii="Arial" w:hAnsi="Arial" w:cs="Arial"/>
          <w:sz w:val="20"/>
          <w:szCs w:val="20"/>
        </w:rPr>
      </w:pPr>
      <w:r w:rsidRPr="006B27A1">
        <w:rPr>
          <w:rFonts w:ascii="Arial" w:hAnsi="Arial" w:cs="Arial"/>
          <w:sz w:val="20"/>
          <w:szCs w:val="20"/>
        </w:rPr>
        <w:t>Ava Hoffman</w:t>
      </w:r>
      <w:r w:rsidR="00DE28FC">
        <w:rPr>
          <w:rFonts w:ascii="Arial" w:hAnsi="Arial" w:cs="Arial"/>
          <w:sz w:val="20"/>
          <w:szCs w:val="20"/>
        </w:rPr>
        <w:t xml:space="preserve"> (avamariehoffman@gmail.com)</w:t>
      </w:r>
      <w:bookmarkStart w:id="0" w:name="_GoBack"/>
      <w:bookmarkEnd w:id="0"/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7083"/>
      </w:tblGrid>
      <w:tr w:rsidR="002F6592" w:rsidRPr="006B27A1" w14:paraId="6A07500C" w14:textId="77777777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</w:tcPr>
          <w:p w14:paraId="50369A80" w14:textId="5107A20E" w:rsidR="002F6592" w:rsidRPr="006B27A1" w:rsidRDefault="002F6592" w:rsidP="002F6592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HEADER</w:t>
            </w:r>
          </w:p>
        </w:tc>
        <w:tc>
          <w:tcPr>
            <w:tcW w:w="7083" w:type="dxa"/>
          </w:tcPr>
          <w:p w14:paraId="59D20B46" w14:textId="6C27E99B" w:rsidR="002F6592" w:rsidRPr="006B27A1" w:rsidRDefault="002F6592" w:rsidP="002F6592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INFORMATION</w:t>
            </w:r>
          </w:p>
        </w:tc>
      </w:tr>
      <w:tr w:rsidR="002F6592" w:rsidRPr="006B27A1" w14:paraId="58A9AFF6" w14:textId="12F91592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F6E61C5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</w:t>
            </w:r>
          </w:p>
        </w:tc>
        <w:tc>
          <w:tcPr>
            <w:tcW w:w="7083" w:type="dxa"/>
          </w:tcPr>
          <w:p w14:paraId="78BD4A31" w14:textId="02BF0F59" w:rsidR="002F6592" w:rsidRPr="006B27A1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Unique pot ID</w:t>
            </w:r>
          </w:p>
        </w:tc>
      </w:tr>
      <w:tr w:rsidR="002F6592" w:rsidRPr="006B27A1" w14:paraId="52DB17FE" w14:textId="10D436EF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0D051B4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</w:t>
            </w:r>
          </w:p>
        </w:tc>
        <w:tc>
          <w:tcPr>
            <w:tcW w:w="7083" w:type="dxa"/>
          </w:tcPr>
          <w:p w14:paraId="384C2F7D" w14:textId="4642602A" w:rsidR="002F6592" w:rsidRPr="006B27A1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Population; A (Andrus), </w:t>
            </w:r>
          </w:p>
        </w:tc>
      </w:tr>
      <w:tr w:rsidR="002F6592" w:rsidRPr="006B27A1" w14:paraId="03B67661" w14:textId="5DC69EE2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3A344E8E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7083" w:type="dxa"/>
          </w:tcPr>
          <w:p w14:paraId="27CA2117" w14:textId="248BE256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Treatment; ND (Not droughted), D (droughted)</w:t>
            </w:r>
          </w:p>
        </w:tc>
      </w:tr>
      <w:tr w:rsidR="006B27A1" w:rsidRPr="006B27A1" w14:paraId="59163D49" w14:textId="77777777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</w:tcPr>
          <w:p w14:paraId="048FCE47" w14:textId="33B1DE4B" w:rsidR="006B27A1" w:rsidRPr="002F6592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geno</w:t>
            </w:r>
            <w:proofErr w:type="spellEnd"/>
          </w:p>
        </w:tc>
        <w:tc>
          <w:tcPr>
            <w:tcW w:w="7083" w:type="dxa"/>
          </w:tcPr>
          <w:p w14:paraId="1BE91D50" w14:textId="57377307" w:rsidR="00E533F4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Genotype ID</w:t>
            </w:r>
            <w:r w:rsidR="00E53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(paired across treatments within population)</w:t>
            </w:r>
          </w:p>
        </w:tc>
      </w:tr>
      <w:tr w:rsidR="002F6592" w:rsidRPr="006B27A1" w14:paraId="29BCFFFD" w14:textId="106432CB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9E82415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</w:t>
            </w:r>
          </w:p>
        </w:tc>
        <w:tc>
          <w:tcPr>
            <w:tcW w:w="7083" w:type="dxa"/>
          </w:tcPr>
          <w:p w14:paraId="6EFD5B80" w14:textId="36DD326B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Label (population + genotype) for organization purposes</w:t>
            </w:r>
          </w:p>
        </w:tc>
      </w:tr>
      <w:tr w:rsidR="002F6592" w:rsidRPr="006B27A1" w14:paraId="11ACE286" w14:textId="08AC41D4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2B555E4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alt_lab1</w:t>
            </w:r>
          </w:p>
        </w:tc>
        <w:tc>
          <w:tcPr>
            <w:tcW w:w="7083" w:type="dxa"/>
          </w:tcPr>
          <w:p w14:paraId="53660D19" w14:textId="3CB9411B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Unique label for organization purposes</w:t>
            </w:r>
          </w:p>
        </w:tc>
      </w:tr>
      <w:tr w:rsidR="002F6592" w:rsidRPr="006B27A1" w14:paraId="762BBFBA" w14:textId="0D1162EF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307AE83A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alt_lab2</w:t>
            </w:r>
          </w:p>
        </w:tc>
        <w:tc>
          <w:tcPr>
            <w:tcW w:w="7083" w:type="dxa"/>
          </w:tcPr>
          <w:p w14:paraId="6F0D1F0C" w14:textId="544230E2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Unique label for organization purposes</w:t>
            </w:r>
          </w:p>
        </w:tc>
      </w:tr>
      <w:tr w:rsidR="002F6592" w:rsidRPr="006B27A1" w14:paraId="1B6046F5" w14:textId="656D0059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767276D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vwc_adj</w:t>
            </w:r>
            <w:proofErr w:type="spellEnd"/>
          </w:p>
        </w:tc>
        <w:tc>
          <w:tcPr>
            <w:tcW w:w="7083" w:type="dxa"/>
          </w:tcPr>
          <w:p w14:paraId="21B3533D" w14:textId="42B5C871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Adjusted average volumetric percent water content. Adjusted means that the average was taken between the target water content (either 10% for D or 30% for ND) and the measured water content with a VWC meter. Average was taken over time.</w:t>
            </w:r>
          </w:p>
        </w:tc>
      </w:tr>
      <w:tr w:rsidR="002F6592" w:rsidRPr="006B27A1" w14:paraId="214CB33E" w14:textId="778D1D21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78EEDFC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7083" w:type="dxa"/>
          </w:tcPr>
          <w:p w14:paraId="7BA3703F" w14:textId="7FD18049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 label for statistical purposes</w:t>
            </w:r>
          </w:p>
        </w:tc>
      </w:tr>
      <w:tr w:rsidR="002F6592" w:rsidRPr="006B27A1" w14:paraId="09067833" w14:textId="48162B6E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16850B12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biomass_belowground</w:t>
            </w:r>
            <w:proofErr w:type="spellEnd"/>
          </w:p>
        </w:tc>
        <w:tc>
          <w:tcPr>
            <w:tcW w:w="7083" w:type="dxa"/>
          </w:tcPr>
          <w:p w14:paraId="158CEF42" w14:textId="7F5F9322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Belowground (root) biomass, units=g</w:t>
            </w:r>
          </w:p>
        </w:tc>
      </w:tr>
      <w:tr w:rsidR="002F6592" w:rsidRPr="006B27A1" w14:paraId="5CD3B506" w14:textId="5AC377B7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83DFB04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biomass_rhizome</w:t>
            </w:r>
            <w:proofErr w:type="spellEnd"/>
          </w:p>
        </w:tc>
        <w:tc>
          <w:tcPr>
            <w:tcW w:w="7083" w:type="dxa"/>
          </w:tcPr>
          <w:p w14:paraId="17D47EED" w14:textId="24C34DF1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Rhizome/crown (belowground) biomass, units=g</w:t>
            </w:r>
          </w:p>
        </w:tc>
      </w:tr>
      <w:tr w:rsidR="002F6592" w:rsidRPr="006B27A1" w14:paraId="3488C16D" w14:textId="4E15FC99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0D48896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biomass_aboveground</w:t>
            </w:r>
            <w:proofErr w:type="spellEnd"/>
          </w:p>
        </w:tc>
        <w:tc>
          <w:tcPr>
            <w:tcW w:w="7083" w:type="dxa"/>
          </w:tcPr>
          <w:p w14:paraId="3C8863C2" w14:textId="3AA41FC7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Aboveground (leaf) biomass, units=g</w:t>
            </w:r>
          </w:p>
        </w:tc>
      </w:tr>
      <w:tr w:rsidR="002F6592" w:rsidRPr="006B27A1" w14:paraId="7F5A4D2C" w14:textId="5767CBB6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D7151C1" w14:textId="77777777" w:rsidR="002F6592" w:rsidRPr="002F6592" w:rsidRDefault="002F6592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flwr_mass</w:t>
            </w:r>
            <w:proofErr w:type="spellEnd"/>
          </w:p>
        </w:tc>
        <w:tc>
          <w:tcPr>
            <w:tcW w:w="7083" w:type="dxa"/>
          </w:tcPr>
          <w:p w14:paraId="43FEF4D6" w14:textId="0FE35D83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flower sampled biomass, sampled during the final plant harvest, units=g</w:t>
            </w:r>
          </w:p>
        </w:tc>
      </w:tr>
      <w:tr w:rsidR="002F6592" w:rsidRPr="006B27A1" w14:paraId="77985820" w14:textId="270388EA" w:rsidTr="002F6592">
        <w:trPr>
          <w:trHeight w:val="282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64F9F20" w14:textId="49ACC1DD" w:rsidR="002F6592" w:rsidRPr="002F6592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="002F6592" w:rsidRPr="002F65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egion</w:t>
            </w:r>
          </w:p>
        </w:tc>
        <w:tc>
          <w:tcPr>
            <w:tcW w:w="7083" w:type="dxa"/>
          </w:tcPr>
          <w:p w14:paraId="4DA8444F" w14:textId="24E1671E" w:rsidR="002F6592" w:rsidRPr="006B27A1" w:rsidRDefault="006B27A1" w:rsidP="002F659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27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Geographic region</w:t>
            </w:r>
          </w:p>
        </w:tc>
      </w:tr>
    </w:tbl>
    <w:p w14:paraId="67C0EAE3" w14:textId="77777777" w:rsidR="001E0090" w:rsidRPr="006B27A1" w:rsidRDefault="001E0090">
      <w:pPr>
        <w:rPr>
          <w:rFonts w:ascii="Arial" w:hAnsi="Arial" w:cs="Arial"/>
          <w:sz w:val="20"/>
          <w:szCs w:val="20"/>
        </w:rPr>
      </w:pPr>
    </w:p>
    <w:sectPr w:rsidR="001E0090" w:rsidRPr="006B27A1" w:rsidSect="0070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2A"/>
    <w:rsid w:val="001E0090"/>
    <w:rsid w:val="002F6592"/>
    <w:rsid w:val="005A642A"/>
    <w:rsid w:val="006B27A1"/>
    <w:rsid w:val="00706B2F"/>
    <w:rsid w:val="00DE28FC"/>
    <w:rsid w:val="00E5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9BFEB"/>
  <w15:chartTrackingRefBased/>
  <w15:docId w15:val="{8D259754-A1D2-F94E-A70D-DB8ACB1E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Hoffman,Ava</dc:creator>
  <cp:keywords/>
  <dc:description/>
  <cp:lastModifiedBy>Hoffman,Ava</cp:lastModifiedBy>
  <cp:revision>3</cp:revision>
  <dcterms:created xsi:type="dcterms:W3CDTF">2018-07-10T16:13:00Z</dcterms:created>
  <dcterms:modified xsi:type="dcterms:W3CDTF">2019-02-02T20:41:00Z</dcterms:modified>
</cp:coreProperties>
</file>