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BBD" w:rsidRPr="004E1491" w:rsidRDefault="004E1491" w:rsidP="004E1491">
      <w:pPr>
        <w:jc w:val="center"/>
        <w:rPr>
          <w:rFonts w:ascii="Algerian" w:hAnsi="Algerian"/>
          <w:sz w:val="96"/>
          <w:szCs w:val="96"/>
        </w:rPr>
      </w:pPr>
      <w:r w:rsidRPr="004E1491">
        <w:rPr>
          <w:rFonts w:ascii="Algerian" w:hAnsi="Algerian"/>
          <w:sz w:val="96"/>
          <w:szCs w:val="96"/>
        </w:rPr>
        <w:t>SYNOPSIS</w:t>
      </w:r>
    </w:p>
    <w:p w:rsidR="00D20CF4" w:rsidRPr="004E1491" w:rsidRDefault="00D20CF4" w:rsidP="004E1491">
      <w:pPr>
        <w:jc w:val="center"/>
      </w:pPr>
    </w:p>
    <w:p w:rsidR="00D20CF4" w:rsidRDefault="00D20CF4" w:rsidP="00D20CF4">
      <w:pPr>
        <w:jc w:val="center"/>
      </w:pPr>
    </w:p>
    <w:p w:rsidR="00D20CF4" w:rsidRDefault="00D20CF4" w:rsidP="00D20CF4">
      <w:pPr>
        <w:jc w:val="center"/>
      </w:pPr>
    </w:p>
    <w:p w:rsidR="004E1491" w:rsidRDefault="004E1491" w:rsidP="004E1491">
      <w:pPr>
        <w:jc w:val="center"/>
        <w:rPr>
          <w:rFonts w:ascii="Bernard MT Condensed" w:hAnsi="Bernard MT Condensed"/>
          <w:sz w:val="48"/>
          <w:szCs w:val="48"/>
          <w:u w:val="single"/>
        </w:rPr>
      </w:pPr>
    </w:p>
    <w:p w:rsidR="004E1491" w:rsidRDefault="004E1491" w:rsidP="004E1491">
      <w:pPr>
        <w:jc w:val="center"/>
        <w:rPr>
          <w:rFonts w:ascii="Bernard MT Condensed" w:hAnsi="Bernard MT Condensed"/>
          <w:sz w:val="48"/>
          <w:szCs w:val="48"/>
          <w:u w:val="single"/>
        </w:rPr>
      </w:pPr>
    </w:p>
    <w:p w:rsidR="004E1491" w:rsidRPr="003E4444" w:rsidRDefault="00D20CF4" w:rsidP="004E1491">
      <w:pPr>
        <w:jc w:val="center"/>
        <w:rPr>
          <w:rFonts w:ascii="Adobe Caslon Pro" w:hAnsi="Adobe Caslon Pro"/>
          <w:b/>
          <w:sz w:val="48"/>
          <w:szCs w:val="48"/>
          <w:u w:val="single"/>
        </w:rPr>
      </w:pPr>
      <w:r w:rsidRPr="003E4444">
        <w:rPr>
          <w:rFonts w:ascii="Adobe Caslon Pro" w:hAnsi="Adobe Caslon Pro"/>
          <w:b/>
          <w:sz w:val="48"/>
          <w:szCs w:val="48"/>
          <w:u w:val="single"/>
        </w:rPr>
        <w:t>1.TITLE OF THE PROJECT:</w:t>
      </w:r>
    </w:p>
    <w:p w:rsidR="00D20CF4" w:rsidRDefault="004E1491" w:rsidP="004E1491">
      <w:pPr>
        <w:jc w:val="center"/>
        <w:rPr>
          <w:rFonts w:ascii="Bradley Hand ITC" w:hAnsi="Bradley Hand ITC"/>
          <w:b/>
          <w:sz w:val="96"/>
          <w:szCs w:val="96"/>
        </w:rPr>
      </w:pPr>
      <w:r w:rsidRPr="004E1491">
        <w:rPr>
          <w:rFonts w:ascii="Bradley Hand ITC" w:hAnsi="Bradley Hand ITC"/>
          <w:b/>
          <w:sz w:val="96"/>
          <w:szCs w:val="96"/>
        </w:rPr>
        <w:t xml:space="preserve"> </w:t>
      </w:r>
      <w:r>
        <w:rPr>
          <w:rFonts w:ascii="Bradley Hand ITC" w:hAnsi="Bradley Hand ITC"/>
          <w:b/>
          <w:sz w:val="96"/>
          <w:szCs w:val="96"/>
        </w:rPr>
        <w:t>BILL</w:t>
      </w:r>
    </w:p>
    <w:p w:rsidR="004E1491" w:rsidRPr="004E1491" w:rsidRDefault="004E1491" w:rsidP="004E1491">
      <w:pPr>
        <w:jc w:val="center"/>
        <w:rPr>
          <w:rFonts w:ascii="Bradley Hand ITC" w:hAnsi="Bradley Hand ITC"/>
          <w:b/>
          <w:sz w:val="96"/>
          <w:szCs w:val="96"/>
        </w:rPr>
      </w:pPr>
      <w:r>
        <w:rPr>
          <w:rFonts w:ascii="Bradley Hand ITC" w:hAnsi="Bradley Hand ITC"/>
          <w:b/>
          <w:sz w:val="96"/>
          <w:szCs w:val="96"/>
        </w:rPr>
        <w:t>IT</w:t>
      </w:r>
    </w:p>
    <w:p w:rsidR="004E1491" w:rsidRDefault="004E1491" w:rsidP="004E1491">
      <w:pPr>
        <w:jc w:val="center"/>
        <w:rPr>
          <w:rFonts w:ascii="Bernard MT Condensed" w:hAnsi="Bernard MT Condensed"/>
          <w:sz w:val="48"/>
          <w:szCs w:val="48"/>
          <w:u w:val="single"/>
        </w:rPr>
      </w:pPr>
    </w:p>
    <w:p w:rsidR="004E1491" w:rsidRDefault="004E1491" w:rsidP="00D20CF4">
      <w:pPr>
        <w:rPr>
          <w:rFonts w:ascii="Bernard MT Condensed" w:hAnsi="Bernard MT Condensed"/>
          <w:sz w:val="48"/>
          <w:szCs w:val="48"/>
          <w:u w:val="single"/>
        </w:rPr>
      </w:pPr>
    </w:p>
    <w:p w:rsidR="004E1491" w:rsidRDefault="004E1491" w:rsidP="00D20CF4">
      <w:pPr>
        <w:rPr>
          <w:rFonts w:ascii="Bernard MT Condensed" w:hAnsi="Bernard MT Condensed"/>
          <w:sz w:val="48"/>
          <w:szCs w:val="48"/>
          <w:u w:val="single"/>
        </w:rPr>
      </w:pPr>
    </w:p>
    <w:p w:rsidR="004E1491" w:rsidRDefault="004E1491" w:rsidP="00D20CF4">
      <w:pPr>
        <w:rPr>
          <w:rFonts w:ascii="Bernard MT Condensed" w:hAnsi="Bernard MT Condensed"/>
          <w:sz w:val="48"/>
          <w:szCs w:val="48"/>
          <w:u w:val="single"/>
        </w:rPr>
      </w:pPr>
    </w:p>
    <w:p w:rsidR="004E1491" w:rsidRDefault="004E1491" w:rsidP="00D20CF4">
      <w:pPr>
        <w:rPr>
          <w:rFonts w:ascii="Bernard MT Condensed" w:hAnsi="Bernard MT Condensed"/>
          <w:sz w:val="48"/>
          <w:szCs w:val="48"/>
          <w:u w:val="single"/>
        </w:rPr>
      </w:pPr>
    </w:p>
    <w:p w:rsidR="004E1491" w:rsidRDefault="004E1491" w:rsidP="00D20CF4">
      <w:pPr>
        <w:rPr>
          <w:rFonts w:ascii="Bernard MT Condensed" w:hAnsi="Bernard MT Condensed"/>
          <w:sz w:val="48"/>
          <w:szCs w:val="48"/>
          <w:u w:val="single"/>
        </w:rPr>
      </w:pPr>
    </w:p>
    <w:p w:rsidR="00D20CF4" w:rsidRPr="003E4444" w:rsidRDefault="00D20CF4" w:rsidP="00D20CF4">
      <w:pPr>
        <w:rPr>
          <w:rFonts w:ascii="Adobe Caslon Pro" w:hAnsi="Adobe Caslon Pro"/>
          <w:b/>
          <w:sz w:val="48"/>
          <w:szCs w:val="48"/>
          <w:u w:val="single"/>
        </w:rPr>
      </w:pPr>
      <w:r w:rsidRPr="003E4444">
        <w:rPr>
          <w:rFonts w:ascii="Adobe Caslon Pro" w:hAnsi="Adobe Caslon Pro"/>
          <w:b/>
          <w:sz w:val="48"/>
          <w:szCs w:val="48"/>
          <w:u w:val="single"/>
        </w:rPr>
        <w:lastRenderedPageBreak/>
        <w:t>2.OBJECTIVE OF THE PROJECT:</w:t>
      </w:r>
    </w:p>
    <w:p w:rsidR="003E4444" w:rsidRDefault="003E4444" w:rsidP="00D20CF4">
      <w:pPr>
        <w:rPr>
          <w:rFonts w:ascii="Bradley Hand ITC" w:hAnsi="Bradley Hand ITC"/>
          <w:b/>
          <w:sz w:val="48"/>
          <w:szCs w:val="48"/>
        </w:rPr>
      </w:pPr>
    </w:p>
    <w:p w:rsidR="00D20CF4" w:rsidRPr="004E1491" w:rsidRDefault="00D20CF4" w:rsidP="00D20CF4">
      <w:pPr>
        <w:rPr>
          <w:rFonts w:ascii="Bradley Hand ITC" w:hAnsi="Bradley Hand ITC"/>
          <w:b/>
          <w:sz w:val="48"/>
          <w:szCs w:val="48"/>
        </w:rPr>
      </w:pPr>
      <w:r w:rsidRPr="004E1491">
        <w:rPr>
          <w:rFonts w:ascii="Bradley Hand ITC" w:hAnsi="Bradley Hand ITC"/>
          <w:b/>
          <w:sz w:val="48"/>
          <w:szCs w:val="48"/>
        </w:rPr>
        <w:t xml:space="preserve">The main objective of the </w:t>
      </w:r>
      <w:r w:rsidR="004E1491" w:rsidRPr="004E1491">
        <w:rPr>
          <w:rFonts w:ascii="Bradley Hand ITC" w:hAnsi="Bradley Hand ITC"/>
          <w:b/>
          <w:sz w:val="48"/>
          <w:szCs w:val="48"/>
        </w:rPr>
        <w:t>BILL IT (a bill generator)</w:t>
      </w:r>
      <w:r w:rsidRPr="004E1491">
        <w:rPr>
          <w:rFonts w:ascii="Bradley Hand ITC" w:hAnsi="Bradley Hand ITC"/>
          <w:b/>
          <w:sz w:val="48"/>
          <w:szCs w:val="48"/>
        </w:rPr>
        <w:t xml:space="preserve"> is </w:t>
      </w:r>
      <w:r w:rsidR="004E1491" w:rsidRPr="004E1491">
        <w:rPr>
          <w:rFonts w:ascii="Bradley Hand ITC" w:hAnsi="Bradley Hand ITC"/>
          <w:b/>
          <w:sz w:val="48"/>
          <w:szCs w:val="48"/>
        </w:rPr>
        <w:t xml:space="preserve">a general purpose bill generator, </w:t>
      </w:r>
      <w:r w:rsidRPr="004E1491">
        <w:rPr>
          <w:rFonts w:ascii="Bradley Hand ITC" w:hAnsi="Bradley Hand ITC"/>
          <w:b/>
          <w:sz w:val="48"/>
          <w:szCs w:val="48"/>
        </w:rPr>
        <w:t>our project ai</w:t>
      </w:r>
      <w:r w:rsidR="004E1491" w:rsidRPr="004E1491">
        <w:rPr>
          <w:rFonts w:ascii="Bradley Hand ITC" w:hAnsi="Bradley Hand ITC"/>
          <w:b/>
          <w:sz w:val="48"/>
          <w:szCs w:val="48"/>
        </w:rPr>
        <w:t>ms at making the task of any shop</w:t>
      </w:r>
      <w:r w:rsidRPr="004E1491">
        <w:rPr>
          <w:rFonts w:ascii="Bradley Hand ITC" w:hAnsi="Bradley Hand ITC"/>
          <w:b/>
          <w:sz w:val="48"/>
          <w:szCs w:val="48"/>
        </w:rPr>
        <w:t xml:space="preserve"> easy.</w:t>
      </w:r>
    </w:p>
    <w:p w:rsidR="00D20CF4" w:rsidRPr="004E1491" w:rsidRDefault="00D20CF4" w:rsidP="00D20CF4">
      <w:pPr>
        <w:rPr>
          <w:rFonts w:ascii="Bradley Hand ITC" w:hAnsi="Bradley Hand ITC"/>
          <w:b/>
          <w:sz w:val="48"/>
          <w:szCs w:val="48"/>
        </w:rPr>
      </w:pPr>
    </w:p>
    <w:p w:rsidR="00D20CF4" w:rsidRPr="004E1491" w:rsidRDefault="004E1491" w:rsidP="00D20CF4">
      <w:pPr>
        <w:rPr>
          <w:rFonts w:ascii="Bradley Hand ITC" w:hAnsi="Bradley Hand ITC"/>
          <w:b/>
          <w:color w:val="000000"/>
          <w:sz w:val="48"/>
          <w:szCs w:val="48"/>
        </w:rPr>
      </w:pPr>
      <w:r>
        <w:rPr>
          <w:rFonts w:ascii="Bradley Hand ITC" w:hAnsi="Bradley Hand ITC"/>
          <w:b/>
          <w:color w:val="000000"/>
          <w:sz w:val="48"/>
          <w:szCs w:val="48"/>
        </w:rPr>
        <w:t>BILL IT</w:t>
      </w:r>
      <w:r w:rsidR="00D20CF4" w:rsidRPr="004E1491">
        <w:rPr>
          <w:rFonts w:ascii="Bradley Hand ITC" w:hAnsi="Bradley Hand ITC"/>
          <w:b/>
          <w:color w:val="000000"/>
          <w:sz w:val="48"/>
          <w:szCs w:val="48"/>
        </w:rPr>
        <w:t xml:space="preserve"> is </w:t>
      </w:r>
      <w:r>
        <w:rPr>
          <w:rFonts w:ascii="Bradley Hand ITC" w:hAnsi="Bradley Hand ITC"/>
          <w:b/>
          <w:color w:val="000000"/>
          <w:sz w:val="48"/>
          <w:szCs w:val="48"/>
        </w:rPr>
        <w:t>entering the records of new customer</w:t>
      </w:r>
      <w:r w:rsidR="00D20CF4" w:rsidRPr="004E1491">
        <w:rPr>
          <w:rFonts w:ascii="Bradley Hand ITC" w:hAnsi="Bradley Hand ITC"/>
          <w:b/>
          <w:color w:val="000000"/>
          <w:sz w:val="48"/>
          <w:szCs w:val="48"/>
        </w:rPr>
        <w:t xml:space="preserve"> an</w:t>
      </w:r>
      <w:r w:rsidR="003E4444">
        <w:rPr>
          <w:rFonts w:ascii="Bradley Hand ITC" w:hAnsi="Bradley Hand ITC"/>
          <w:b/>
          <w:color w:val="000000"/>
          <w:sz w:val="48"/>
          <w:szCs w:val="48"/>
        </w:rPr>
        <w:t>d retrieving the details of items available in the shop</w:t>
      </w:r>
      <w:r w:rsidR="00D20CF4" w:rsidRPr="004E1491">
        <w:rPr>
          <w:rFonts w:ascii="Bradley Hand ITC" w:hAnsi="Bradley Hand ITC"/>
          <w:b/>
          <w:color w:val="000000"/>
          <w:sz w:val="48"/>
          <w:szCs w:val="48"/>
        </w:rPr>
        <w:t xml:space="preserve">. We can </w:t>
      </w:r>
      <w:r w:rsidR="003E4444">
        <w:rPr>
          <w:rFonts w:ascii="Bradley Hand ITC" w:hAnsi="Bradley Hand ITC"/>
          <w:b/>
          <w:color w:val="000000"/>
          <w:sz w:val="48"/>
          <w:szCs w:val="48"/>
        </w:rPr>
        <w:t>buy items from shop</w:t>
      </w:r>
      <w:r w:rsidR="00D20CF4" w:rsidRPr="004E1491">
        <w:rPr>
          <w:rFonts w:ascii="Bradley Hand ITC" w:hAnsi="Bradley Hand ITC"/>
          <w:b/>
          <w:color w:val="000000"/>
          <w:sz w:val="48"/>
          <w:szCs w:val="48"/>
        </w:rPr>
        <w:t xml:space="preserve"> and maintain their records and can also checks ho</w:t>
      </w:r>
      <w:r w:rsidR="003E4444">
        <w:rPr>
          <w:rFonts w:ascii="Bradley Hand ITC" w:hAnsi="Bradley Hand ITC"/>
          <w:b/>
          <w:color w:val="000000"/>
          <w:sz w:val="48"/>
          <w:szCs w:val="48"/>
        </w:rPr>
        <w:t>w many items are sold, customer details</w:t>
      </w:r>
      <w:r w:rsidR="00D20CF4" w:rsidRPr="004E1491">
        <w:rPr>
          <w:rFonts w:ascii="Bradley Hand ITC" w:hAnsi="Bradley Hand ITC"/>
          <w:b/>
          <w:color w:val="000000"/>
          <w:sz w:val="48"/>
          <w:szCs w:val="48"/>
        </w:rPr>
        <w:t xml:space="preserve"> an</w:t>
      </w:r>
      <w:r w:rsidR="003E4444">
        <w:rPr>
          <w:rFonts w:ascii="Bradley Hand ITC" w:hAnsi="Bradley Hand ITC"/>
          <w:b/>
          <w:color w:val="000000"/>
          <w:sz w:val="48"/>
          <w:szCs w:val="48"/>
        </w:rPr>
        <w:t>d stock available in the shop</w:t>
      </w:r>
      <w:r w:rsidR="00D20CF4" w:rsidRPr="004E1491">
        <w:rPr>
          <w:rFonts w:ascii="Bradley Hand ITC" w:hAnsi="Bradley Hand ITC"/>
          <w:b/>
          <w:color w:val="000000"/>
          <w:sz w:val="48"/>
          <w:szCs w:val="48"/>
        </w:rPr>
        <w:t>.</w:t>
      </w:r>
    </w:p>
    <w:p w:rsidR="00AA2BBD" w:rsidRDefault="00AA2BBD" w:rsidP="00403DCC">
      <w:pPr>
        <w:rPr>
          <w:rFonts w:ascii="Brush Script MT" w:hAnsi="Brush Script MT"/>
          <w:sz w:val="28"/>
          <w:szCs w:val="28"/>
        </w:rPr>
      </w:pPr>
    </w:p>
    <w:p w:rsidR="00AA2BBD" w:rsidRDefault="00AA2BBD">
      <w:pPr>
        <w:rPr>
          <w:rFonts w:ascii="Brush Script MT" w:hAnsi="Brush Script MT"/>
          <w:sz w:val="28"/>
          <w:szCs w:val="28"/>
        </w:rPr>
      </w:pPr>
      <w:r>
        <w:rPr>
          <w:rFonts w:ascii="Brush Script MT" w:hAnsi="Brush Script MT"/>
          <w:sz w:val="28"/>
          <w:szCs w:val="28"/>
        </w:rPr>
        <w:br w:type="page"/>
      </w:r>
    </w:p>
    <w:p w:rsidR="00F80930" w:rsidRDefault="00F80930" w:rsidP="00403DCC">
      <w:pPr>
        <w:rPr>
          <w:rFonts w:ascii="Bernard MT Condensed" w:hAnsi="Bernard MT Condensed"/>
          <w:sz w:val="48"/>
          <w:szCs w:val="48"/>
          <w:u w:val="single"/>
        </w:rPr>
      </w:pPr>
    </w:p>
    <w:p w:rsidR="003E4444" w:rsidRDefault="003E4444" w:rsidP="003E4444">
      <w:pPr>
        <w:jc w:val="center"/>
        <w:rPr>
          <w:rFonts w:ascii="Adobe Caslon Pro" w:hAnsi="Adobe Caslon Pro"/>
          <w:b/>
          <w:sz w:val="40"/>
          <w:szCs w:val="40"/>
          <w:u w:val="single"/>
        </w:rPr>
      </w:pPr>
    </w:p>
    <w:p w:rsidR="003E4444" w:rsidRDefault="003E4444" w:rsidP="003E4444">
      <w:pPr>
        <w:jc w:val="center"/>
        <w:rPr>
          <w:rFonts w:ascii="Adobe Caslon Pro" w:hAnsi="Adobe Caslon Pro"/>
          <w:b/>
          <w:sz w:val="40"/>
          <w:szCs w:val="40"/>
          <w:u w:val="single"/>
        </w:rPr>
      </w:pPr>
    </w:p>
    <w:p w:rsidR="003E4444" w:rsidRDefault="003E4444" w:rsidP="003E4444">
      <w:pPr>
        <w:jc w:val="center"/>
        <w:rPr>
          <w:rFonts w:ascii="Adobe Caslon Pro" w:hAnsi="Adobe Caslon Pro"/>
          <w:b/>
          <w:sz w:val="40"/>
          <w:szCs w:val="40"/>
          <w:u w:val="single"/>
        </w:rPr>
      </w:pPr>
    </w:p>
    <w:p w:rsidR="003E4444" w:rsidRDefault="003E4444" w:rsidP="003E4444">
      <w:pPr>
        <w:jc w:val="center"/>
        <w:rPr>
          <w:rFonts w:ascii="Adobe Caslon Pro" w:hAnsi="Adobe Caslon Pro"/>
          <w:b/>
          <w:sz w:val="40"/>
          <w:szCs w:val="40"/>
          <w:u w:val="single"/>
        </w:rPr>
      </w:pPr>
    </w:p>
    <w:p w:rsidR="003E4444" w:rsidRDefault="003E4444" w:rsidP="003E4444">
      <w:pPr>
        <w:jc w:val="center"/>
        <w:rPr>
          <w:rFonts w:ascii="Adobe Caslon Pro" w:hAnsi="Adobe Caslon Pro"/>
          <w:b/>
          <w:sz w:val="40"/>
          <w:szCs w:val="40"/>
          <w:u w:val="single"/>
        </w:rPr>
      </w:pPr>
    </w:p>
    <w:p w:rsidR="00AA2BBD" w:rsidRPr="003E4444" w:rsidRDefault="00AA2BBD" w:rsidP="003E4444">
      <w:pPr>
        <w:jc w:val="center"/>
        <w:rPr>
          <w:rFonts w:ascii="Adobe Caslon Pro" w:hAnsi="Adobe Caslon Pro"/>
          <w:b/>
          <w:sz w:val="40"/>
          <w:szCs w:val="40"/>
          <w:u w:val="single"/>
        </w:rPr>
      </w:pPr>
      <w:r w:rsidRPr="003E4444">
        <w:rPr>
          <w:rFonts w:ascii="Adobe Caslon Pro" w:hAnsi="Adobe Caslon Pro"/>
          <w:b/>
          <w:sz w:val="40"/>
          <w:szCs w:val="40"/>
          <w:u w:val="single"/>
        </w:rPr>
        <w:t>3.LANGUAGE AND SOFTWARE TOOL USED:</w:t>
      </w:r>
    </w:p>
    <w:p w:rsidR="00F80930" w:rsidRDefault="00F80930" w:rsidP="003E4444">
      <w:pPr>
        <w:jc w:val="center"/>
        <w:rPr>
          <w:rFonts w:ascii="Bernard MT Condensed" w:hAnsi="Bernard MT Condensed"/>
          <w:sz w:val="48"/>
          <w:szCs w:val="48"/>
          <w:u w:val="single"/>
        </w:rPr>
      </w:pPr>
    </w:p>
    <w:p w:rsidR="00AA2BBD" w:rsidRPr="00E47022" w:rsidRDefault="00AA2BBD" w:rsidP="003E4444">
      <w:pPr>
        <w:pStyle w:val="ListParagraph"/>
        <w:numPr>
          <w:ilvl w:val="0"/>
          <w:numId w:val="1"/>
        </w:numPr>
        <w:jc w:val="center"/>
        <w:rPr>
          <w:rFonts w:ascii="Bradley Hand ITC" w:hAnsi="Bradley Hand ITC" w:cs="Times New Roman"/>
          <w:b/>
          <w:sz w:val="48"/>
          <w:szCs w:val="48"/>
        </w:rPr>
      </w:pPr>
      <w:r w:rsidRPr="00E47022">
        <w:rPr>
          <w:rFonts w:ascii="Bradley Hand ITC" w:hAnsi="Bradley Hand ITC" w:cs="Times New Roman"/>
          <w:b/>
          <w:sz w:val="48"/>
          <w:szCs w:val="48"/>
        </w:rPr>
        <w:t xml:space="preserve">Front end: </w:t>
      </w:r>
      <w:r w:rsidRPr="00E47022">
        <w:rPr>
          <w:rFonts w:ascii="Bradley Hand ITC" w:hAnsi="Bradley Hand ITC" w:cs="Times New Roman"/>
          <w:b/>
          <w:sz w:val="48"/>
          <w:szCs w:val="48"/>
          <w:u w:val="single"/>
        </w:rPr>
        <w:t>java</w:t>
      </w:r>
    </w:p>
    <w:p w:rsidR="00F80930" w:rsidRPr="00E47022" w:rsidRDefault="00F80930" w:rsidP="003E4444">
      <w:pPr>
        <w:pStyle w:val="ListParagraph"/>
        <w:numPr>
          <w:ilvl w:val="0"/>
          <w:numId w:val="1"/>
        </w:numPr>
        <w:jc w:val="center"/>
        <w:rPr>
          <w:rFonts w:ascii="Bradley Hand ITC" w:hAnsi="Bradley Hand ITC" w:cs="Times New Roman"/>
          <w:b/>
          <w:sz w:val="48"/>
          <w:szCs w:val="48"/>
        </w:rPr>
      </w:pPr>
      <w:r w:rsidRPr="00E47022">
        <w:rPr>
          <w:rFonts w:ascii="Bradley Hand ITC" w:hAnsi="Bradley Hand ITC" w:cs="Times New Roman"/>
          <w:b/>
          <w:sz w:val="44"/>
          <w:szCs w:val="44"/>
        </w:rPr>
        <w:t>Back end</w:t>
      </w:r>
      <w:r w:rsidRPr="00E47022">
        <w:rPr>
          <w:rFonts w:ascii="Bradley Hand ITC" w:hAnsi="Bradley Hand ITC" w:cs="Times New Roman"/>
          <w:b/>
          <w:sz w:val="48"/>
          <w:szCs w:val="48"/>
        </w:rPr>
        <w:t>:</w:t>
      </w:r>
      <w:r w:rsidR="003E4444" w:rsidRPr="00E47022">
        <w:rPr>
          <w:rFonts w:ascii="Bradley Hand ITC" w:hAnsi="Bradley Hand ITC" w:cs="Times New Roman"/>
          <w:b/>
          <w:sz w:val="48"/>
          <w:szCs w:val="48"/>
        </w:rPr>
        <w:t xml:space="preserve"> </w:t>
      </w:r>
      <w:r w:rsidRPr="00E47022">
        <w:rPr>
          <w:rFonts w:ascii="Bradley Hand ITC" w:hAnsi="Bradley Hand ITC" w:cs="Times New Roman"/>
          <w:b/>
          <w:sz w:val="48"/>
          <w:szCs w:val="48"/>
          <w:u w:val="single"/>
        </w:rPr>
        <w:t>oracle</w:t>
      </w:r>
    </w:p>
    <w:p w:rsidR="00F80930" w:rsidRDefault="00F80930" w:rsidP="003E4444">
      <w:pPr>
        <w:pStyle w:val="ListParagraph"/>
        <w:ind w:left="1060"/>
        <w:jc w:val="center"/>
        <w:rPr>
          <w:rFonts w:ascii="Arial Rounded MT Bold" w:hAnsi="Arial Rounded MT Bold" w:cs="Times New Roman"/>
          <w:sz w:val="48"/>
          <w:szCs w:val="48"/>
        </w:rPr>
      </w:pPr>
    </w:p>
    <w:p w:rsidR="00F80930" w:rsidRDefault="00F80930" w:rsidP="00F80930">
      <w:pPr>
        <w:pStyle w:val="ListParagraph"/>
        <w:ind w:left="1060"/>
        <w:rPr>
          <w:rFonts w:ascii="Arial Rounded MT Bold" w:hAnsi="Arial Rounded MT Bold" w:cs="Times New Roman"/>
          <w:sz w:val="48"/>
          <w:szCs w:val="48"/>
        </w:rPr>
      </w:pPr>
    </w:p>
    <w:p w:rsidR="00F80930" w:rsidRDefault="00F80930" w:rsidP="00F80930">
      <w:pPr>
        <w:pStyle w:val="ListParagraph"/>
        <w:ind w:left="1060"/>
        <w:rPr>
          <w:rFonts w:ascii="Bernard MT Condensed" w:hAnsi="Bernard MT Condensed" w:cs="Times New Roman"/>
          <w:sz w:val="48"/>
          <w:szCs w:val="48"/>
          <w:u w:val="single"/>
        </w:rPr>
      </w:pPr>
    </w:p>
    <w:p w:rsidR="003E4444" w:rsidRDefault="003E4444" w:rsidP="00F80930">
      <w:pPr>
        <w:pStyle w:val="ListParagraph"/>
        <w:ind w:left="1060"/>
        <w:rPr>
          <w:rFonts w:ascii="Bernard MT Condensed" w:hAnsi="Bernard MT Condensed" w:cs="Times New Roman"/>
          <w:sz w:val="48"/>
          <w:szCs w:val="48"/>
          <w:u w:val="single"/>
        </w:rPr>
      </w:pPr>
    </w:p>
    <w:p w:rsidR="003E4444" w:rsidRDefault="003E4444" w:rsidP="00F80930">
      <w:pPr>
        <w:pStyle w:val="ListParagraph"/>
        <w:ind w:left="1060"/>
        <w:rPr>
          <w:rFonts w:ascii="Bernard MT Condensed" w:hAnsi="Bernard MT Condensed" w:cs="Times New Roman"/>
          <w:sz w:val="48"/>
          <w:szCs w:val="48"/>
          <w:u w:val="single"/>
        </w:rPr>
      </w:pPr>
    </w:p>
    <w:p w:rsidR="003E4444" w:rsidRDefault="003E4444" w:rsidP="00F80930">
      <w:pPr>
        <w:pStyle w:val="ListParagraph"/>
        <w:ind w:left="1060"/>
        <w:rPr>
          <w:rFonts w:ascii="Bernard MT Condensed" w:hAnsi="Bernard MT Condensed" w:cs="Times New Roman"/>
          <w:sz w:val="48"/>
          <w:szCs w:val="48"/>
          <w:u w:val="single"/>
        </w:rPr>
      </w:pPr>
    </w:p>
    <w:p w:rsidR="003E4444" w:rsidRDefault="003E4444" w:rsidP="00F80930">
      <w:pPr>
        <w:pStyle w:val="ListParagraph"/>
        <w:ind w:left="1060"/>
        <w:rPr>
          <w:rFonts w:ascii="Bernard MT Condensed" w:hAnsi="Bernard MT Condensed" w:cs="Times New Roman"/>
          <w:sz w:val="48"/>
          <w:szCs w:val="48"/>
          <w:u w:val="single"/>
        </w:rPr>
      </w:pPr>
    </w:p>
    <w:p w:rsidR="003E4444" w:rsidRDefault="003E4444" w:rsidP="00F80930">
      <w:pPr>
        <w:pStyle w:val="ListParagraph"/>
        <w:ind w:left="1060"/>
        <w:rPr>
          <w:rFonts w:ascii="Bernard MT Condensed" w:hAnsi="Bernard MT Condensed" w:cs="Times New Roman"/>
          <w:sz w:val="48"/>
          <w:szCs w:val="48"/>
          <w:u w:val="single"/>
        </w:rPr>
      </w:pPr>
    </w:p>
    <w:p w:rsidR="003E4444" w:rsidRDefault="003E4444" w:rsidP="00F80930">
      <w:pPr>
        <w:pStyle w:val="ListParagraph"/>
        <w:ind w:left="1060"/>
        <w:rPr>
          <w:rFonts w:ascii="Bernard MT Condensed" w:hAnsi="Bernard MT Condensed" w:cs="Times New Roman"/>
          <w:sz w:val="48"/>
          <w:szCs w:val="48"/>
          <w:u w:val="single"/>
        </w:rPr>
      </w:pPr>
    </w:p>
    <w:p w:rsidR="00F80930" w:rsidRPr="003E4444" w:rsidRDefault="00F80930" w:rsidP="003E4444">
      <w:pPr>
        <w:pStyle w:val="ListParagraph"/>
        <w:ind w:left="1060"/>
        <w:jc w:val="center"/>
        <w:rPr>
          <w:rFonts w:ascii="Adobe Caslon Pro" w:hAnsi="Adobe Caslon Pro" w:cs="Times New Roman"/>
          <w:sz w:val="48"/>
          <w:szCs w:val="48"/>
          <w:u w:val="single"/>
        </w:rPr>
      </w:pPr>
      <w:r w:rsidRPr="003E4444">
        <w:rPr>
          <w:rFonts w:ascii="Adobe Caslon Pro" w:hAnsi="Adobe Caslon Pro" w:cs="Times New Roman"/>
          <w:sz w:val="48"/>
          <w:szCs w:val="48"/>
          <w:u w:val="single"/>
        </w:rPr>
        <w:lastRenderedPageBreak/>
        <w:t>4.STRUCTURE OF THE PROJECT:</w:t>
      </w:r>
    </w:p>
    <w:p w:rsidR="00F80930" w:rsidRDefault="00F80930" w:rsidP="003E4444">
      <w:pPr>
        <w:pStyle w:val="ListParagraph"/>
        <w:ind w:left="1060"/>
        <w:jc w:val="center"/>
        <w:rPr>
          <w:rFonts w:ascii="Bernard MT Condensed" w:hAnsi="Bernard MT Condensed" w:cs="Times New Roman"/>
          <w:sz w:val="48"/>
          <w:szCs w:val="48"/>
          <w:u w:val="single"/>
        </w:rPr>
      </w:pPr>
    </w:p>
    <w:p w:rsidR="00F80930" w:rsidRPr="003E4444" w:rsidRDefault="00F80930" w:rsidP="003E4444">
      <w:pPr>
        <w:pStyle w:val="ListParagraph"/>
        <w:ind w:left="1060"/>
        <w:jc w:val="center"/>
        <w:rPr>
          <w:rFonts w:ascii="Adobe Caslon Pro" w:hAnsi="Adobe Caslon Pro" w:cs="Times New Roman"/>
          <w:sz w:val="36"/>
          <w:szCs w:val="36"/>
        </w:rPr>
      </w:pPr>
      <w:r w:rsidRPr="003E4444">
        <w:rPr>
          <w:rFonts w:ascii="Adobe Caslon Pro" w:hAnsi="Adobe Caslon Pro" w:cs="Times New Roman"/>
          <w:sz w:val="36"/>
          <w:szCs w:val="36"/>
        </w:rPr>
        <w:t>4.1.</w:t>
      </w:r>
      <w:r w:rsidR="003E4444">
        <w:rPr>
          <w:rFonts w:ascii="Adobe Caslon Pro" w:hAnsi="Adobe Caslon Pro" w:cs="Times New Roman"/>
          <w:sz w:val="36"/>
          <w:szCs w:val="36"/>
        </w:rPr>
        <w:t xml:space="preserve"> </w:t>
      </w:r>
      <w:r w:rsidRPr="003E4444">
        <w:rPr>
          <w:rFonts w:ascii="Adobe Caslon Pro" w:hAnsi="Adobe Caslon Pro" w:cs="Times New Roman"/>
          <w:sz w:val="36"/>
          <w:szCs w:val="36"/>
        </w:rPr>
        <w:t>PROPOSED SYSTEM:</w:t>
      </w:r>
    </w:p>
    <w:p w:rsidR="00F80930" w:rsidRDefault="00F80930" w:rsidP="003E4444">
      <w:pPr>
        <w:pStyle w:val="ListParagraph"/>
        <w:ind w:left="1060"/>
        <w:jc w:val="center"/>
        <w:rPr>
          <w:rFonts w:ascii="Algerian" w:hAnsi="Algerian" w:cs="Times New Roman"/>
          <w:sz w:val="36"/>
          <w:szCs w:val="36"/>
        </w:rPr>
      </w:pPr>
    </w:p>
    <w:p w:rsidR="00F80930" w:rsidRPr="003E4444" w:rsidRDefault="003E4444" w:rsidP="003E4444">
      <w:pPr>
        <w:pStyle w:val="NormalWeb"/>
        <w:spacing w:before="200" w:beforeAutospacing="0" w:after="200" w:afterAutospacing="0"/>
        <w:jc w:val="center"/>
        <w:rPr>
          <w:rFonts w:ascii="Bradley Hand ITC" w:hAnsi="Bradley Hand ITC"/>
          <w:b/>
          <w:color w:val="000000"/>
          <w:sz w:val="48"/>
          <w:szCs w:val="48"/>
        </w:rPr>
      </w:pPr>
      <w:r>
        <w:rPr>
          <w:rFonts w:ascii="Bradley Hand ITC" w:hAnsi="Bradley Hand ITC"/>
          <w:b/>
          <w:color w:val="000000"/>
          <w:sz w:val="48"/>
          <w:szCs w:val="48"/>
        </w:rPr>
        <w:t>In the proposed software</w:t>
      </w:r>
      <w:r w:rsidR="00F80930" w:rsidRPr="003E4444">
        <w:rPr>
          <w:rFonts w:ascii="Bradley Hand ITC" w:hAnsi="Bradley Hand ITC"/>
          <w:b/>
          <w:color w:val="000000"/>
          <w:sz w:val="48"/>
          <w:szCs w:val="48"/>
        </w:rPr>
        <w:t xml:space="preserve">, </w:t>
      </w:r>
      <w:r>
        <w:rPr>
          <w:rFonts w:ascii="Bradley Hand ITC" w:hAnsi="Bradley Hand ITC"/>
          <w:b/>
          <w:color w:val="000000"/>
          <w:sz w:val="48"/>
          <w:szCs w:val="48"/>
        </w:rPr>
        <w:t>whenever a</w:t>
      </w:r>
      <w:r w:rsidR="005E2D6B">
        <w:rPr>
          <w:rFonts w:ascii="Bradley Hand ITC" w:hAnsi="Bradley Hand ITC"/>
          <w:b/>
          <w:color w:val="000000"/>
          <w:sz w:val="48"/>
          <w:szCs w:val="48"/>
        </w:rPr>
        <w:t xml:space="preserve"> customer </w:t>
      </w:r>
      <w:r>
        <w:rPr>
          <w:rFonts w:ascii="Bradley Hand ITC" w:hAnsi="Bradley Hand ITC"/>
          <w:b/>
          <w:color w:val="000000"/>
          <w:sz w:val="48"/>
          <w:szCs w:val="48"/>
        </w:rPr>
        <w:t>buys some item which he needs our software</w:t>
      </w:r>
      <w:r w:rsidR="005E2D6B">
        <w:rPr>
          <w:rFonts w:ascii="Bradley Hand ITC" w:hAnsi="Bradley Hand ITC"/>
          <w:b/>
          <w:color w:val="000000"/>
          <w:sz w:val="48"/>
          <w:szCs w:val="48"/>
        </w:rPr>
        <w:t xml:space="preserve"> generates bill accordingly.</w:t>
      </w:r>
    </w:p>
    <w:p w:rsidR="00F80930" w:rsidRPr="003E4444" w:rsidRDefault="005E2D6B" w:rsidP="003E4444">
      <w:pPr>
        <w:pStyle w:val="NormalWeb"/>
        <w:spacing w:before="200" w:beforeAutospacing="0" w:after="200" w:afterAutospacing="0"/>
        <w:jc w:val="center"/>
        <w:rPr>
          <w:rFonts w:ascii="Bradley Hand ITC" w:hAnsi="Bradley Hand ITC"/>
          <w:b/>
          <w:sz w:val="48"/>
          <w:szCs w:val="48"/>
        </w:rPr>
      </w:pPr>
      <w:r>
        <w:rPr>
          <w:rFonts w:ascii="Bradley Hand ITC" w:hAnsi="Bradley Hand ITC"/>
          <w:b/>
          <w:color w:val="000000"/>
          <w:sz w:val="48"/>
          <w:szCs w:val="48"/>
        </w:rPr>
        <w:t>When customer come to shopkeeper for the bill of items he selected, then the shopkeeper add each item listed in his database to the current bill and on the same time a unique id Invoice number is generated automatically and bill is printed</w:t>
      </w:r>
      <w:r w:rsidR="00F80930" w:rsidRPr="003E4444">
        <w:rPr>
          <w:rFonts w:ascii="Bradley Hand ITC" w:hAnsi="Bradley Hand ITC"/>
          <w:b/>
          <w:color w:val="000000"/>
          <w:sz w:val="48"/>
          <w:szCs w:val="48"/>
        </w:rPr>
        <w:t>.</w:t>
      </w:r>
    </w:p>
    <w:p w:rsidR="00DE1A48" w:rsidRDefault="00F80930" w:rsidP="00F80930">
      <w:pPr>
        <w:pStyle w:val="ListParagraph"/>
        <w:ind w:left="1060"/>
        <w:rPr>
          <w:rFonts w:ascii="Calibri" w:hAnsi="Calibri"/>
          <w:color w:val="000000"/>
          <w:sz w:val="19"/>
          <w:szCs w:val="19"/>
        </w:rPr>
      </w:pPr>
      <w:r>
        <w:rPr>
          <w:rFonts w:ascii="Calibri" w:hAnsi="Calibri"/>
          <w:color w:val="000000"/>
          <w:sz w:val="19"/>
          <w:szCs w:val="19"/>
        </w:rPr>
        <w:t>            </w:t>
      </w:r>
    </w:p>
    <w:p w:rsidR="00DE1A48" w:rsidRPr="005E2D6B" w:rsidRDefault="00DE1A48" w:rsidP="00E47022">
      <w:pPr>
        <w:pStyle w:val="NormalWeb"/>
        <w:spacing w:before="200" w:beforeAutospacing="0" w:after="200" w:afterAutospacing="0"/>
        <w:rPr>
          <w:rFonts w:ascii="Adobe Caslon Pro" w:hAnsi="Adobe Caslon Pro"/>
          <w:sz w:val="48"/>
          <w:szCs w:val="48"/>
          <w:u w:val="single"/>
        </w:rPr>
      </w:pPr>
      <w:r>
        <w:rPr>
          <w:rFonts w:ascii="Calibri" w:hAnsi="Calibri"/>
          <w:color w:val="000000"/>
          <w:sz w:val="19"/>
          <w:szCs w:val="19"/>
        </w:rPr>
        <w:br w:type="page"/>
      </w:r>
      <w:r w:rsidRPr="005E2D6B">
        <w:rPr>
          <w:rFonts w:ascii="Adobe Caslon Pro" w:hAnsi="Adobe Caslon Pro"/>
          <w:b/>
          <w:bCs/>
          <w:color w:val="000000"/>
          <w:sz w:val="48"/>
          <w:szCs w:val="48"/>
          <w:u w:val="single"/>
        </w:rPr>
        <w:lastRenderedPageBreak/>
        <w:t>4.2 Module Description:</w:t>
      </w:r>
    </w:p>
    <w:p w:rsidR="00B269B7" w:rsidRDefault="00B269B7" w:rsidP="00E47022">
      <w:pPr>
        <w:pStyle w:val="NormalWeb"/>
        <w:spacing w:before="200" w:beforeAutospacing="0" w:after="200" w:afterAutospacing="0"/>
        <w:rPr>
          <w:rFonts w:ascii="Adobe Caslon Pro" w:hAnsi="Adobe Caslon Pro"/>
          <w:b/>
          <w:bCs/>
          <w:color w:val="000000"/>
          <w:sz w:val="44"/>
          <w:szCs w:val="44"/>
        </w:rPr>
      </w:pPr>
    </w:p>
    <w:p w:rsidR="00DE1A48" w:rsidRPr="005E2D6B" w:rsidRDefault="00DE1A48" w:rsidP="00E47022">
      <w:pPr>
        <w:pStyle w:val="NormalWeb"/>
        <w:spacing w:before="200" w:beforeAutospacing="0" w:after="200" w:afterAutospacing="0"/>
        <w:rPr>
          <w:rFonts w:ascii="Adobe Caslon Pro" w:hAnsi="Adobe Caslon Pro"/>
          <w:b/>
          <w:bCs/>
          <w:color w:val="000000"/>
          <w:sz w:val="44"/>
          <w:szCs w:val="44"/>
        </w:rPr>
      </w:pPr>
      <w:r w:rsidRPr="005E2D6B">
        <w:rPr>
          <w:rFonts w:ascii="Adobe Caslon Pro" w:hAnsi="Adobe Caslon Pro"/>
          <w:b/>
          <w:bCs/>
          <w:color w:val="000000"/>
          <w:sz w:val="44"/>
          <w:szCs w:val="44"/>
        </w:rPr>
        <w:t>1.</w:t>
      </w:r>
      <w:r w:rsidR="005E2D6B" w:rsidRPr="005E2D6B">
        <w:rPr>
          <w:rFonts w:ascii="Adobe Caslon Pro" w:hAnsi="Adobe Caslon Pro"/>
          <w:b/>
          <w:bCs/>
          <w:color w:val="000000"/>
          <w:sz w:val="44"/>
          <w:szCs w:val="44"/>
        </w:rPr>
        <w:t xml:space="preserve"> </w:t>
      </w:r>
      <w:r w:rsidRPr="005E2D6B">
        <w:rPr>
          <w:rFonts w:ascii="Adobe Caslon Pro" w:hAnsi="Adobe Caslon Pro"/>
          <w:b/>
          <w:bCs/>
          <w:color w:val="000000"/>
          <w:sz w:val="44"/>
          <w:szCs w:val="44"/>
        </w:rPr>
        <w:t>Administrator Module</w:t>
      </w:r>
      <w:r w:rsidRPr="005E2D6B">
        <w:rPr>
          <w:rFonts w:ascii="Adobe Caslon Pro" w:hAnsi="Adobe Caslon Pro"/>
          <w:color w:val="000000"/>
          <w:sz w:val="44"/>
          <w:szCs w:val="44"/>
        </w:rPr>
        <w:t>:</w:t>
      </w:r>
    </w:p>
    <w:p w:rsidR="00DE1A48" w:rsidRPr="005E2D6B" w:rsidRDefault="00DE1A48" w:rsidP="00E47022">
      <w:pPr>
        <w:spacing w:before="200" w:line="240" w:lineRule="auto"/>
        <w:rPr>
          <w:rFonts w:ascii="Bradley Hand ITC" w:eastAsia="Times New Roman" w:hAnsi="Bradley Hand ITC" w:cs="Times New Roman"/>
          <w:b/>
          <w:sz w:val="44"/>
          <w:szCs w:val="44"/>
          <w:lang w:eastAsia="en-IN"/>
        </w:rPr>
      </w:pPr>
      <w:r w:rsidRPr="005E2D6B">
        <w:rPr>
          <w:rFonts w:ascii="Bradley Hand ITC" w:eastAsia="Times New Roman" w:hAnsi="Bradley Hand ITC" w:cs="Times New Roman"/>
          <w:b/>
          <w:color w:val="000000"/>
          <w:sz w:val="44"/>
          <w:szCs w:val="44"/>
          <w:lang w:eastAsia="en-IN"/>
        </w:rPr>
        <w:t>This is the main module in the proposed project. The administrator can read and wr</w:t>
      </w:r>
      <w:r w:rsidR="005E2D6B">
        <w:rPr>
          <w:rFonts w:ascii="Bradley Hand ITC" w:eastAsia="Times New Roman" w:hAnsi="Bradley Hand ITC" w:cs="Times New Roman"/>
          <w:b/>
          <w:color w:val="000000"/>
          <w:sz w:val="44"/>
          <w:szCs w:val="44"/>
          <w:lang w:eastAsia="en-IN"/>
        </w:rPr>
        <w:t>ite information about any customer</w:t>
      </w:r>
      <w:r w:rsidRPr="005E2D6B">
        <w:rPr>
          <w:rFonts w:ascii="Bradley Hand ITC" w:eastAsia="Times New Roman" w:hAnsi="Bradley Hand ITC" w:cs="Times New Roman"/>
          <w:b/>
          <w:color w:val="000000"/>
          <w:sz w:val="44"/>
          <w:szCs w:val="44"/>
          <w:lang w:eastAsia="en-IN"/>
        </w:rPr>
        <w:t xml:space="preserve">. The administrator can also update, create and delete the record of </w:t>
      </w:r>
      <w:r w:rsidR="005E2D6B">
        <w:rPr>
          <w:rFonts w:ascii="Bradley Hand ITC" w:eastAsia="Times New Roman" w:hAnsi="Bradley Hand ITC" w:cs="Times New Roman"/>
          <w:b/>
          <w:color w:val="000000"/>
          <w:sz w:val="44"/>
          <w:szCs w:val="44"/>
          <w:lang w:eastAsia="en-IN"/>
        </w:rPr>
        <w:t>customer</w:t>
      </w:r>
      <w:r w:rsidRPr="005E2D6B">
        <w:rPr>
          <w:rFonts w:ascii="Bradley Hand ITC" w:eastAsia="Times New Roman" w:hAnsi="Bradley Hand ITC" w:cs="Times New Roman"/>
          <w:b/>
          <w:color w:val="000000"/>
          <w:sz w:val="44"/>
          <w:szCs w:val="44"/>
          <w:lang w:eastAsia="en-IN"/>
        </w:rPr>
        <w:t xml:space="preserve"> as per requirement and implementation plans.</w:t>
      </w:r>
    </w:p>
    <w:p w:rsidR="00DE1A48" w:rsidRPr="005E2D6B" w:rsidRDefault="00DE1A48" w:rsidP="00E47022">
      <w:pPr>
        <w:spacing w:after="0" w:line="240" w:lineRule="auto"/>
        <w:rPr>
          <w:rFonts w:ascii="Bradley Hand ITC" w:eastAsia="Times New Roman" w:hAnsi="Bradley Hand ITC" w:cs="Times New Roman"/>
          <w:b/>
          <w:sz w:val="44"/>
          <w:szCs w:val="44"/>
          <w:lang w:eastAsia="en-IN"/>
        </w:rPr>
      </w:pPr>
    </w:p>
    <w:p w:rsidR="00DE1A48" w:rsidRPr="005E2D6B" w:rsidRDefault="00DE1A48" w:rsidP="00E47022">
      <w:pPr>
        <w:spacing w:before="200" w:line="240" w:lineRule="auto"/>
        <w:ind w:left="915"/>
        <w:rPr>
          <w:rFonts w:ascii="Bradley Hand ITC" w:eastAsia="Times New Roman" w:hAnsi="Bradley Hand ITC" w:cs="Times New Roman"/>
          <w:b/>
          <w:sz w:val="44"/>
          <w:szCs w:val="44"/>
          <w:lang w:eastAsia="en-IN"/>
        </w:rPr>
      </w:pPr>
      <w:r w:rsidRPr="005E2D6B">
        <w:rPr>
          <w:rFonts w:ascii="Bradley Hand ITC" w:eastAsia="Times New Roman" w:hAnsi="Bradley Hand ITC" w:cs="Times New Roman"/>
          <w:b/>
          <w:color w:val="000000"/>
          <w:sz w:val="44"/>
          <w:szCs w:val="44"/>
          <w:lang w:eastAsia="en-IN"/>
        </w:rPr>
        <w:t>The following are the sub module in the administrator module.</w:t>
      </w:r>
    </w:p>
    <w:p w:rsidR="00DE1A48" w:rsidRPr="00E47022" w:rsidRDefault="005E2D6B" w:rsidP="00E47022">
      <w:pPr>
        <w:numPr>
          <w:ilvl w:val="0"/>
          <w:numId w:val="3"/>
        </w:numPr>
        <w:spacing w:before="200" w:line="240" w:lineRule="auto"/>
        <w:ind w:left="2745"/>
        <w:textAlignment w:val="baseline"/>
        <w:rPr>
          <w:rFonts w:ascii="Bradley Hand ITC" w:eastAsia="Times New Roman" w:hAnsi="Bradley Hand ITC" w:cs="Times New Roman"/>
          <w:b/>
          <w:color w:val="000000"/>
          <w:sz w:val="44"/>
          <w:szCs w:val="44"/>
          <w:lang w:eastAsia="en-IN"/>
        </w:rPr>
      </w:pPr>
      <w:r>
        <w:rPr>
          <w:rFonts w:ascii="Bradley Hand ITC" w:eastAsia="Times New Roman" w:hAnsi="Bradley Hand ITC" w:cs="Times New Roman"/>
          <w:b/>
          <w:bCs/>
          <w:color w:val="000000"/>
          <w:sz w:val="44"/>
          <w:szCs w:val="44"/>
          <w:lang w:eastAsia="en-IN"/>
        </w:rPr>
        <w:t>Register customer</w:t>
      </w:r>
      <w:r w:rsidR="00DE1A48" w:rsidRPr="005E2D6B">
        <w:rPr>
          <w:rFonts w:ascii="Bradley Hand ITC" w:eastAsia="Times New Roman" w:hAnsi="Bradley Hand ITC" w:cs="Times New Roman"/>
          <w:b/>
          <w:color w:val="000000"/>
          <w:sz w:val="44"/>
          <w:szCs w:val="44"/>
          <w:lang w:eastAsia="en-IN"/>
        </w:rPr>
        <w:t xml:space="preserve">: Allow the </w:t>
      </w:r>
      <w:r w:rsidR="00E47022">
        <w:rPr>
          <w:rFonts w:ascii="Bradley Hand ITC" w:eastAsia="Times New Roman" w:hAnsi="Bradley Hand ITC" w:cs="Times New Roman"/>
          <w:b/>
          <w:color w:val="000000"/>
          <w:sz w:val="44"/>
          <w:szCs w:val="44"/>
          <w:lang w:eastAsia="en-IN"/>
        </w:rPr>
        <w:t>shopkeeper</w:t>
      </w:r>
      <w:r>
        <w:rPr>
          <w:rFonts w:ascii="Bradley Hand ITC" w:eastAsia="Times New Roman" w:hAnsi="Bradley Hand ITC" w:cs="Times New Roman"/>
          <w:b/>
          <w:color w:val="000000"/>
          <w:sz w:val="44"/>
          <w:szCs w:val="44"/>
          <w:lang w:eastAsia="en-IN"/>
        </w:rPr>
        <w:t xml:space="preserve"> to register new customer</w:t>
      </w:r>
      <w:r w:rsidR="00DE1A48" w:rsidRPr="005E2D6B">
        <w:rPr>
          <w:rFonts w:ascii="Bradley Hand ITC" w:eastAsia="Times New Roman" w:hAnsi="Bradley Hand ITC" w:cs="Times New Roman"/>
          <w:b/>
          <w:color w:val="000000"/>
          <w:sz w:val="44"/>
          <w:szCs w:val="44"/>
          <w:lang w:eastAsia="en-IN"/>
        </w:rPr>
        <w:t xml:space="preserve"> and update the </w:t>
      </w:r>
      <w:r>
        <w:rPr>
          <w:rFonts w:ascii="Bradley Hand ITC" w:eastAsia="Times New Roman" w:hAnsi="Bradley Hand ITC" w:cs="Times New Roman"/>
          <w:b/>
          <w:color w:val="000000"/>
          <w:sz w:val="44"/>
          <w:szCs w:val="44"/>
          <w:lang w:eastAsia="en-IN"/>
        </w:rPr>
        <w:t>customer</w:t>
      </w:r>
      <w:r w:rsidR="00DE1A48" w:rsidRPr="005E2D6B">
        <w:rPr>
          <w:rFonts w:ascii="Bradley Hand ITC" w:eastAsia="Times New Roman" w:hAnsi="Bradley Hand ITC" w:cs="Times New Roman"/>
          <w:b/>
          <w:color w:val="000000"/>
          <w:sz w:val="44"/>
          <w:szCs w:val="44"/>
          <w:lang w:eastAsia="en-IN"/>
        </w:rPr>
        <w:t xml:space="preserve"> records.</w:t>
      </w:r>
    </w:p>
    <w:p w:rsidR="00E47022" w:rsidRPr="00E47022" w:rsidRDefault="00E47022" w:rsidP="00E47022">
      <w:pPr>
        <w:numPr>
          <w:ilvl w:val="0"/>
          <w:numId w:val="4"/>
        </w:numPr>
        <w:spacing w:before="200" w:line="240" w:lineRule="auto"/>
        <w:ind w:left="2745"/>
        <w:textAlignment w:val="baseline"/>
        <w:rPr>
          <w:rFonts w:ascii="Bradley Hand ITC" w:eastAsia="Times New Roman" w:hAnsi="Bradley Hand ITC" w:cs="Times New Roman"/>
          <w:b/>
          <w:color w:val="000000"/>
          <w:sz w:val="44"/>
          <w:szCs w:val="44"/>
          <w:lang w:eastAsia="en-IN"/>
        </w:rPr>
      </w:pPr>
      <w:r>
        <w:rPr>
          <w:rFonts w:ascii="Bradley Hand ITC" w:eastAsia="Times New Roman" w:hAnsi="Bradley Hand ITC" w:cs="Times New Roman"/>
          <w:b/>
          <w:bCs/>
          <w:color w:val="000000"/>
          <w:sz w:val="44"/>
          <w:szCs w:val="44"/>
          <w:lang w:eastAsia="en-IN"/>
        </w:rPr>
        <w:t>Item</w:t>
      </w:r>
      <w:r w:rsidR="00DE1A48" w:rsidRPr="005E2D6B">
        <w:rPr>
          <w:rFonts w:ascii="Bradley Hand ITC" w:eastAsia="Times New Roman" w:hAnsi="Bradley Hand ITC" w:cs="Times New Roman"/>
          <w:b/>
          <w:bCs/>
          <w:color w:val="000000"/>
          <w:sz w:val="44"/>
          <w:szCs w:val="44"/>
          <w:lang w:eastAsia="en-IN"/>
        </w:rPr>
        <w:t xml:space="preserve"> details</w:t>
      </w:r>
      <w:r w:rsidR="00DE1A48" w:rsidRPr="005E2D6B">
        <w:rPr>
          <w:rFonts w:ascii="Bradley Hand ITC" w:eastAsia="Times New Roman" w:hAnsi="Bradley Hand ITC" w:cs="Times New Roman"/>
          <w:b/>
          <w:color w:val="000000"/>
          <w:sz w:val="44"/>
          <w:szCs w:val="44"/>
          <w:lang w:eastAsia="en-IN"/>
        </w:rPr>
        <w:t xml:space="preserve">: Allow </w:t>
      </w:r>
      <w:r>
        <w:rPr>
          <w:rFonts w:ascii="Bradley Hand ITC" w:eastAsia="Times New Roman" w:hAnsi="Bradley Hand ITC" w:cs="Times New Roman"/>
          <w:b/>
          <w:color w:val="000000"/>
          <w:sz w:val="44"/>
          <w:szCs w:val="44"/>
          <w:lang w:eastAsia="en-IN"/>
        </w:rPr>
        <w:t>shopkeeper</w:t>
      </w:r>
      <w:r w:rsidR="00DE1A48" w:rsidRPr="005E2D6B">
        <w:rPr>
          <w:rFonts w:ascii="Bradley Hand ITC" w:eastAsia="Times New Roman" w:hAnsi="Bradley Hand ITC" w:cs="Times New Roman"/>
          <w:b/>
          <w:color w:val="000000"/>
          <w:sz w:val="44"/>
          <w:szCs w:val="44"/>
          <w:lang w:eastAsia="en-IN"/>
        </w:rPr>
        <w:t xml:space="preserve"> to enter</w:t>
      </w:r>
      <w:r>
        <w:rPr>
          <w:rFonts w:ascii="Bradley Hand ITC" w:eastAsia="Times New Roman" w:hAnsi="Bradley Hand ITC" w:cs="Times New Roman"/>
          <w:b/>
          <w:color w:val="000000"/>
          <w:sz w:val="44"/>
          <w:szCs w:val="44"/>
          <w:lang w:eastAsia="en-IN"/>
        </w:rPr>
        <w:t xml:space="preserve"> item details.</w:t>
      </w:r>
    </w:p>
    <w:p w:rsidR="00DE1A48" w:rsidRPr="005E2D6B" w:rsidRDefault="00E47022" w:rsidP="00E47022">
      <w:pPr>
        <w:numPr>
          <w:ilvl w:val="0"/>
          <w:numId w:val="5"/>
        </w:numPr>
        <w:spacing w:before="200" w:line="240" w:lineRule="auto"/>
        <w:ind w:left="2745"/>
        <w:textAlignment w:val="baseline"/>
        <w:rPr>
          <w:rFonts w:ascii="Bradley Hand ITC" w:eastAsia="Times New Roman" w:hAnsi="Bradley Hand ITC" w:cs="Times New Roman"/>
          <w:b/>
          <w:color w:val="000000"/>
          <w:sz w:val="44"/>
          <w:szCs w:val="44"/>
          <w:lang w:eastAsia="en-IN"/>
        </w:rPr>
      </w:pPr>
      <w:r>
        <w:rPr>
          <w:rFonts w:ascii="Bradley Hand ITC" w:eastAsia="Times New Roman" w:hAnsi="Bradley Hand ITC" w:cs="Times New Roman"/>
          <w:b/>
          <w:bCs/>
          <w:color w:val="000000"/>
          <w:sz w:val="44"/>
          <w:szCs w:val="44"/>
          <w:lang w:eastAsia="en-IN"/>
        </w:rPr>
        <w:t>Generates Bill</w:t>
      </w:r>
      <w:r w:rsidR="00DE1A48" w:rsidRPr="005E2D6B">
        <w:rPr>
          <w:rFonts w:ascii="Bradley Hand ITC" w:eastAsia="Times New Roman" w:hAnsi="Bradley Hand ITC" w:cs="Times New Roman"/>
          <w:b/>
          <w:bCs/>
          <w:color w:val="000000"/>
          <w:sz w:val="44"/>
          <w:szCs w:val="44"/>
          <w:lang w:eastAsia="en-IN"/>
        </w:rPr>
        <w:t xml:space="preserve">: </w:t>
      </w:r>
      <w:r w:rsidR="00DE1A48" w:rsidRPr="005E2D6B">
        <w:rPr>
          <w:rFonts w:ascii="Bradley Hand ITC" w:eastAsia="Times New Roman" w:hAnsi="Bradley Hand ITC" w:cs="Times New Roman"/>
          <w:b/>
          <w:color w:val="000000"/>
          <w:sz w:val="44"/>
          <w:szCs w:val="44"/>
          <w:lang w:eastAsia="en-IN"/>
        </w:rPr>
        <w:t xml:space="preserve">Here </w:t>
      </w:r>
      <w:r>
        <w:rPr>
          <w:rFonts w:ascii="Bradley Hand ITC" w:eastAsia="Times New Roman" w:hAnsi="Bradley Hand ITC" w:cs="Times New Roman"/>
          <w:b/>
          <w:color w:val="000000"/>
          <w:sz w:val="44"/>
          <w:szCs w:val="44"/>
          <w:lang w:eastAsia="en-IN"/>
        </w:rPr>
        <w:t>shopkeeper includes the item from database to customer bill, updates the quantity available and print it.</w:t>
      </w:r>
    </w:p>
    <w:p w:rsidR="00DE1A48" w:rsidRPr="005E2D6B" w:rsidRDefault="00DE1A48" w:rsidP="005E2D6B">
      <w:pPr>
        <w:pStyle w:val="NormalWeb"/>
        <w:spacing w:before="200" w:beforeAutospacing="0" w:after="200" w:afterAutospacing="0"/>
        <w:jc w:val="center"/>
        <w:textAlignment w:val="baseline"/>
        <w:rPr>
          <w:rFonts w:ascii="Bradley Hand ITC" w:hAnsi="Bradley Hand ITC"/>
          <w:b/>
          <w:color w:val="000000"/>
          <w:sz w:val="36"/>
          <w:szCs w:val="36"/>
        </w:rPr>
      </w:pPr>
    </w:p>
    <w:p w:rsidR="00017282" w:rsidRDefault="00017282" w:rsidP="00DE1A48">
      <w:pPr>
        <w:pStyle w:val="NormalWeb"/>
        <w:spacing w:before="200" w:beforeAutospacing="0" w:after="200" w:afterAutospacing="0"/>
        <w:rPr>
          <w:rFonts w:ascii="Algerian" w:hAnsi="Algerian"/>
          <w:b/>
          <w:bCs/>
          <w:color w:val="000000"/>
          <w:sz w:val="44"/>
          <w:szCs w:val="44"/>
          <w:u w:val="single"/>
        </w:rPr>
      </w:pPr>
    </w:p>
    <w:p w:rsidR="00DE1A48" w:rsidRPr="00E47022" w:rsidRDefault="00DE1A48" w:rsidP="00DE1A48">
      <w:pPr>
        <w:pStyle w:val="NormalWeb"/>
        <w:spacing w:before="200" w:beforeAutospacing="0" w:after="200" w:afterAutospacing="0"/>
        <w:rPr>
          <w:rFonts w:ascii="Adobe Caslon Pro" w:hAnsi="Adobe Caslon Pro"/>
          <w:sz w:val="44"/>
          <w:szCs w:val="44"/>
        </w:rPr>
      </w:pPr>
      <w:r w:rsidRPr="00E47022">
        <w:rPr>
          <w:rFonts w:ascii="Adobe Caslon Pro" w:hAnsi="Adobe Caslon Pro"/>
          <w:b/>
          <w:bCs/>
          <w:color w:val="000000"/>
          <w:sz w:val="44"/>
          <w:szCs w:val="44"/>
          <w:u w:val="single"/>
        </w:rPr>
        <w:t>5. Future scope of the project:</w:t>
      </w:r>
    </w:p>
    <w:p w:rsidR="00DE1A48" w:rsidRPr="00E47022" w:rsidRDefault="00DE1A48" w:rsidP="00DE1A48">
      <w:pPr>
        <w:pStyle w:val="NormalWeb"/>
        <w:spacing w:before="200" w:beforeAutospacing="0" w:after="200" w:afterAutospacing="0"/>
        <w:rPr>
          <w:rFonts w:ascii="Bradley Hand ITC" w:hAnsi="Bradley Hand ITC"/>
          <w:b/>
          <w:sz w:val="48"/>
          <w:szCs w:val="48"/>
        </w:rPr>
      </w:pPr>
      <w:r w:rsidRPr="00E47022">
        <w:rPr>
          <w:rFonts w:ascii="Bradley Hand ITC" w:hAnsi="Bradley Hand ITC"/>
          <w:b/>
          <w:color w:val="000000"/>
          <w:sz w:val="48"/>
          <w:szCs w:val="48"/>
        </w:rPr>
        <w:t xml:space="preserve">       We can consider much </w:t>
      </w:r>
      <w:r w:rsidR="00E47022">
        <w:rPr>
          <w:rFonts w:ascii="Bradley Hand ITC" w:hAnsi="Bradley Hand ITC"/>
          <w:b/>
          <w:color w:val="000000"/>
          <w:sz w:val="48"/>
          <w:szCs w:val="48"/>
        </w:rPr>
        <w:t>future scope to this software</w:t>
      </w:r>
      <w:r w:rsidRPr="00E47022">
        <w:rPr>
          <w:rFonts w:ascii="Bradley Hand ITC" w:hAnsi="Bradley Hand ITC"/>
          <w:b/>
          <w:color w:val="000000"/>
          <w:sz w:val="48"/>
          <w:szCs w:val="48"/>
        </w:rPr>
        <w:t>. The following are some of there.</w:t>
      </w:r>
    </w:p>
    <w:p w:rsidR="00DE1A48" w:rsidRPr="00E47022" w:rsidRDefault="00DE1A48" w:rsidP="00DE1A48">
      <w:pPr>
        <w:pStyle w:val="NormalWeb"/>
        <w:spacing w:before="200" w:beforeAutospacing="0" w:after="200" w:afterAutospacing="0"/>
        <w:rPr>
          <w:rFonts w:ascii="Bradley Hand ITC" w:hAnsi="Bradley Hand ITC"/>
          <w:b/>
          <w:sz w:val="48"/>
          <w:szCs w:val="48"/>
        </w:rPr>
      </w:pPr>
      <w:r w:rsidRPr="00E47022">
        <w:rPr>
          <w:rFonts w:ascii="Bradley Hand ITC" w:hAnsi="Bradley Hand ITC"/>
          <w:b/>
          <w:color w:val="000000"/>
          <w:sz w:val="48"/>
          <w:szCs w:val="48"/>
        </w:rPr>
        <w:t>        </w:t>
      </w:r>
    </w:p>
    <w:p w:rsidR="00DE1A48" w:rsidRPr="00E47022" w:rsidRDefault="00E47022" w:rsidP="00DE1A48">
      <w:pPr>
        <w:pStyle w:val="NormalWeb"/>
        <w:numPr>
          <w:ilvl w:val="0"/>
          <w:numId w:val="6"/>
        </w:numPr>
        <w:spacing w:before="200" w:beforeAutospacing="0" w:after="0" w:afterAutospacing="0"/>
        <w:ind w:left="2715"/>
        <w:textAlignment w:val="baseline"/>
        <w:rPr>
          <w:rFonts w:ascii="Bradley Hand ITC" w:hAnsi="Bradley Hand ITC"/>
          <w:b/>
          <w:color w:val="000000"/>
          <w:sz w:val="48"/>
          <w:szCs w:val="48"/>
        </w:rPr>
      </w:pPr>
      <w:r>
        <w:rPr>
          <w:rFonts w:ascii="Bradley Hand ITC" w:hAnsi="Bradley Hand ITC"/>
          <w:b/>
          <w:color w:val="000000"/>
          <w:sz w:val="48"/>
          <w:szCs w:val="48"/>
        </w:rPr>
        <w:t>Shopkeeper can keep the customer record and print bill on the go</w:t>
      </w:r>
      <w:r w:rsidR="00DE1A48" w:rsidRPr="00E47022">
        <w:rPr>
          <w:rFonts w:ascii="Bradley Hand ITC" w:hAnsi="Bradley Hand ITC"/>
          <w:b/>
          <w:color w:val="000000"/>
          <w:sz w:val="48"/>
          <w:szCs w:val="48"/>
        </w:rPr>
        <w:t>.</w:t>
      </w:r>
    </w:p>
    <w:p w:rsidR="00DE1A48" w:rsidRPr="00E47022" w:rsidRDefault="00E47022" w:rsidP="00DE1A48">
      <w:pPr>
        <w:pStyle w:val="NormalWeb"/>
        <w:numPr>
          <w:ilvl w:val="0"/>
          <w:numId w:val="6"/>
        </w:numPr>
        <w:spacing w:before="0" w:beforeAutospacing="0" w:after="0" w:afterAutospacing="0"/>
        <w:ind w:left="2715"/>
        <w:textAlignment w:val="baseline"/>
        <w:rPr>
          <w:rFonts w:ascii="Bradley Hand ITC" w:hAnsi="Bradley Hand ITC"/>
          <w:b/>
          <w:color w:val="000000"/>
          <w:sz w:val="48"/>
          <w:szCs w:val="48"/>
        </w:rPr>
      </w:pPr>
      <w:r>
        <w:rPr>
          <w:rFonts w:ascii="Bradley Hand ITC" w:hAnsi="Bradley Hand ITC"/>
          <w:b/>
          <w:color w:val="000000"/>
          <w:sz w:val="48"/>
          <w:szCs w:val="48"/>
        </w:rPr>
        <w:t>Discounts and other features can be implemented (such as festival offers</w:t>
      </w:r>
      <w:r w:rsidR="00B269B7">
        <w:rPr>
          <w:rFonts w:ascii="Bradley Hand ITC" w:hAnsi="Bradley Hand ITC"/>
          <w:b/>
          <w:color w:val="000000"/>
          <w:sz w:val="48"/>
          <w:szCs w:val="48"/>
        </w:rPr>
        <w:t>, sales</w:t>
      </w:r>
      <w:r>
        <w:rPr>
          <w:rFonts w:ascii="Bradley Hand ITC" w:hAnsi="Bradley Hand ITC"/>
          <w:b/>
          <w:color w:val="000000"/>
          <w:sz w:val="48"/>
          <w:szCs w:val="48"/>
        </w:rPr>
        <w:t>)</w:t>
      </w:r>
      <w:r w:rsidR="00DE1A48" w:rsidRPr="00E47022">
        <w:rPr>
          <w:rFonts w:ascii="Bradley Hand ITC" w:hAnsi="Bradley Hand ITC"/>
          <w:b/>
          <w:color w:val="000000"/>
          <w:sz w:val="48"/>
          <w:szCs w:val="48"/>
        </w:rPr>
        <w:t>.</w:t>
      </w:r>
    </w:p>
    <w:p w:rsidR="00DE1A48" w:rsidRPr="00E47022" w:rsidRDefault="00B269B7" w:rsidP="00DE1A48">
      <w:pPr>
        <w:pStyle w:val="NormalWeb"/>
        <w:numPr>
          <w:ilvl w:val="0"/>
          <w:numId w:val="6"/>
        </w:numPr>
        <w:spacing w:before="0" w:beforeAutospacing="0" w:after="200" w:afterAutospacing="0"/>
        <w:ind w:left="2715"/>
        <w:textAlignment w:val="baseline"/>
        <w:rPr>
          <w:rFonts w:ascii="Bradley Hand ITC" w:hAnsi="Bradley Hand ITC"/>
          <w:b/>
          <w:color w:val="000000"/>
          <w:sz w:val="48"/>
          <w:szCs w:val="48"/>
        </w:rPr>
      </w:pPr>
      <w:r>
        <w:rPr>
          <w:rFonts w:ascii="Bradley Hand ITC" w:hAnsi="Bradley Hand ITC"/>
          <w:b/>
          <w:color w:val="000000"/>
          <w:sz w:val="48"/>
          <w:szCs w:val="48"/>
        </w:rPr>
        <w:t>Further enhancement of the software can be done with simple coding (such as barcode)</w:t>
      </w:r>
      <w:r w:rsidR="00DE1A48" w:rsidRPr="00E47022">
        <w:rPr>
          <w:rFonts w:ascii="Bradley Hand ITC" w:hAnsi="Bradley Hand ITC"/>
          <w:b/>
          <w:color w:val="000000"/>
          <w:sz w:val="48"/>
          <w:szCs w:val="48"/>
        </w:rPr>
        <w:t>.</w:t>
      </w:r>
    </w:p>
    <w:p w:rsidR="00DE1A48" w:rsidRDefault="00DE1A48" w:rsidP="00DE1A48">
      <w:pPr>
        <w:pStyle w:val="NormalWeb"/>
        <w:spacing w:before="200" w:beforeAutospacing="0" w:after="200" w:afterAutospacing="0"/>
        <w:rPr>
          <w:rFonts w:ascii="Brush Script MT" w:hAnsi="Brush Script MT"/>
          <w:sz w:val="48"/>
          <w:szCs w:val="48"/>
        </w:rPr>
      </w:pPr>
    </w:p>
    <w:p w:rsidR="00DE1A48" w:rsidRDefault="00DE1A48">
      <w:pPr>
        <w:rPr>
          <w:rFonts w:ascii="Brush Script MT" w:eastAsia="Times New Roman" w:hAnsi="Brush Script MT" w:cs="Times New Roman"/>
          <w:sz w:val="48"/>
          <w:szCs w:val="48"/>
          <w:lang w:eastAsia="en-IN"/>
        </w:rPr>
      </w:pPr>
      <w:r>
        <w:rPr>
          <w:rFonts w:ascii="Brush Script MT" w:hAnsi="Brush Script MT"/>
          <w:sz w:val="48"/>
          <w:szCs w:val="48"/>
        </w:rPr>
        <w:br w:type="page"/>
      </w:r>
    </w:p>
    <w:p w:rsidR="00DE1A48" w:rsidRPr="00017282" w:rsidRDefault="00DE1A48" w:rsidP="00DE1A48">
      <w:pPr>
        <w:pStyle w:val="NormalWeb"/>
        <w:spacing w:before="200" w:beforeAutospacing="0" w:after="200" w:afterAutospacing="0"/>
        <w:rPr>
          <w:rFonts w:ascii="Adobe Caslon Pro" w:hAnsi="Adobe Caslon Pro"/>
          <w:b/>
          <w:sz w:val="48"/>
          <w:szCs w:val="48"/>
          <w:u w:val="single"/>
        </w:rPr>
      </w:pPr>
      <w:r w:rsidRPr="00017282">
        <w:rPr>
          <w:rFonts w:ascii="Adobe Caslon Pro" w:hAnsi="Adobe Caslon Pro"/>
          <w:b/>
          <w:sz w:val="48"/>
          <w:szCs w:val="48"/>
          <w:u w:val="single"/>
        </w:rPr>
        <w:lastRenderedPageBreak/>
        <w:t>6.SOFTWARE REQUIREMENT:</w:t>
      </w:r>
    </w:p>
    <w:p w:rsidR="00DE1A48" w:rsidRDefault="00DE1A48" w:rsidP="00DE1A48">
      <w:pPr>
        <w:pStyle w:val="NormalWeb"/>
        <w:spacing w:before="200" w:beforeAutospacing="0" w:after="200" w:afterAutospacing="0"/>
        <w:rPr>
          <w:rFonts w:ascii="Bernard MT Condensed" w:hAnsi="Bernard MT Condensed"/>
          <w:sz w:val="48"/>
          <w:szCs w:val="48"/>
          <w:u w:val="single"/>
        </w:rPr>
      </w:pPr>
    </w:p>
    <w:p w:rsidR="00DE1A48" w:rsidRPr="00017282" w:rsidRDefault="00712646" w:rsidP="00712646">
      <w:pPr>
        <w:pStyle w:val="NormalWeb"/>
        <w:numPr>
          <w:ilvl w:val="0"/>
          <w:numId w:val="7"/>
        </w:numPr>
        <w:spacing w:before="200" w:beforeAutospacing="0" w:after="200" w:afterAutospacing="0"/>
        <w:rPr>
          <w:rFonts w:ascii="Bradley Hand ITC" w:hAnsi="Bradley Hand ITC"/>
          <w:b/>
          <w:sz w:val="48"/>
          <w:szCs w:val="48"/>
        </w:rPr>
      </w:pPr>
      <w:r w:rsidRPr="00017282">
        <w:rPr>
          <w:rFonts w:ascii="Bradley Hand ITC" w:hAnsi="Bradley Hand ITC"/>
          <w:b/>
          <w:sz w:val="48"/>
          <w:szCs w:val="48"/>
        </w:rPr>
        <w:t>Java language</w:t>
      </w:r>
    </w:p>
    <w:p w:rsidR="00712646" w:rsidRPr="00017282" w:rsidRDefault="00712646" w:rsidP="00712646">
      <w:pPr>
        <w:pStyle w:val="NormalWeb"/>
        <w:numPr>
          <w:ilvl w:val="0"/>
          <w:numId w:val="7"/>
        </w:numPr>
        <w:spacing w:before="200" w:beforeAutospacing="0" w:after="200" w:afterAutospacing="0"/>
        <w:rPr>
          <w:rFonts w:ascii="Bradley Hand ITC" w:hAnsi="Bradley Hand ITC"/>
          <w:b/>
          <w:sz w:val="48"/>
          <w:szCs w:val="48"/>
        </w:rPr>
      </w:pPr>
      <w:r w:rsidRPr="00017282">
        <w:rPr>
          <w:rFonts w:ascii="Bradley Hand ITC" w:hAnsi="Bradley Hand ITC"/>
          <w:b/>
          <w:sz w:val="48"/>
          <w:szCs w:val="48"/>
        </w:rPr>
        <w:t>Net beans IDE 8.0.2</w:t>
      </w:r>
    </w:p>
    <w:p w:rsidR="00712646" w:rsidRPr="00017282" w:rsidRDefault="00712646" w:rsidP="00712646">
      <w:pPr>
        <w:pStyle w:val="NormalWeb"/>
        <w:numPr>
          <w:ilvl w:val="0"/>
          <w:numId w:val="7"/>
        </w:numPr>
        <w:spacing w:before="200" w:beforeAutospacing="0" w:after="200" w:afterAutospacing="0"/>
        <w:rPr>
          <w:rFonts w:ascii="Bradley Hand ITC" w:hAnsi="Bradley Hand ITC"/>
          <w:b/>
          <w:sz w:val="48"/>
          <w:szCs w:val="48"/>
        </w:rPr>
      </w:pPr>
      <w:r w:rsidRPr="00017282">
        <w:rPr>
          <w:rFonts w:ascii="Bradley Hand ITC" w:hAnsi="Bradley Hand ITC"/>
          <w:b/>
          <w:sz w:val="48"/>
          <w:szCs w:val="48"/>
        </w:rPr>
        <w:t>Oracle</w:t>
      </w:r>
    </w:p>
    <w:p w:rsidR="00712646" w:rsidRPr="00712646" w:rsidRDefault="00712646" w:rsidP="00712646">
      <w:pPr>
        <w:pStyle w:val="NormalWeb"/>
        <w:spacing w:before="200" w:beforeAutospacing="0" w:after="200" w:afterAutospacing="0"/>
        <w:ind w:left="720"/>
        <w:rPr>
          <w:rFonts w:ascii="Arial Black" w:hAnsi="Arial Black"/>
          <w:sz w:val="48"/>
          <w:szCs w:val="48"/>
        </w:rPr>
      </w:pPr>
    </w:p>
    <w:p w:rsidR="00DE1A48" w:rsidRPr="00017282" w:rsidRDefault="00480E16" w:rsidP="00712646">
      <w:pPr>
        <w:ind w:left="720"/>
        <w:rPr>
          <w:rFonts w:ascii="Adobe Caslon Pro" w:hAnsi="Adobe Caslon Pro"/>
          <w:b/>
          <w:color w:val="000000"/>
          <w:sz w:val="44"/>
          <w:szCs w:val="44"/>
          <w:u w:val="single"/>
        </w:rPr>
      </w:pPr>
      <w:r>
        <w:rPr>
          <w:rFonts w:ascii="Adobe Caslon Pro" w:eastAsia="Times New Roman" w:hAnsi="Adobe Caslon Pro" w:cs="Times New Roman"/>
          <w:b/>
          <w:color w:val="000000"/>
          <w:sz w:val="44"/>
          <w:szCs w:val="44"/>
          <w:u w:val="single"/>
          <w:lang w:eastAsia="en-IN"/>
        </w:rPr>
        <w:t>Wireframe diagram of BILL IT software :-</w:t>
      </w:r>
      <w:bookmarkStart w:id="0" w:name="_GoBack"/>
      <w:bookmarkEnd w:id="0"/>
    </w:p>
    <w:p w:rsidR="00F80930" w:rsidRPr="00F80930" w:rsidRDefault="00017282" w:rsidP="00F80930">
      <w:pPr>
        <w:pStyle w:val="ListParagraph"/>
        <w:ind w:left="1060"/>
        <w:rPr>
          <w:rFonts w:ascii="Brush Script MT" w:hAnsi="Brush Script MT" w:cs="Times New Roman"/>
          <w:sz w:val="36"/>
          <w:szCs w:val="36"/>
        </w:rPr>
      </w:pPr>
      <w:r w:rsidRPr="00017282">
        <w:rPr>
          <w:rFonts w:ascii="Brush Script MT" w:hAnsi="Brush Script MT" w:cs="Times New Roman"/>
          <w:noProof/>
          <w:sz w:val="36"/>
          <w:szCs w:val="36"/>
          <w:lang w:eastAsia="en-IN"/>
        </w:rPr>
        <w:drawing>
          <wp:anchor distT="0" distB="0" distL="114300" distR="114300" simplePos="0" relativeHeight="251658240" behindDoc="1" locked="0" layoutInCell="1" allowOverlap="1" wp14:anchorId="5A138B0C" wp14:editId="3ACA2520">
            <wp:simplePos x="0" y="0"/>
            <wp:positionH relativeFrom="column">
              <wp:posOffset>777240</wp:posOffset>
            </wp:positionH>
            <wp:positionV relativeFrom="paragraph">
              <wp:posOffset>2240142</wp:posOffset>
            </wp:positionV>
            <wp:extent cx="5263515" cy="3197030"/>
            <wp:effectExtent l="0" t="0" r="0" b="0"/>
            <wp:wrapNone/>
            <wp:docPr id="1" name="Picture 1" descr="C:\Users\emr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mran\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5043" cy="3204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282">
        <w:rPr>
          <w:rFonts w:ascii="Brush Script MT" w:hAnsi="Brush Script MT" w:cs="Times New Roman"/>
          <w:noProof/>
          <w:sz w:val="36"/>
          <w:szCs w:val="36"/>
          <w:lang w:eastAsia="en-IN"/>
        </w:rPr>
        <w:drawing>
          <wp:inline distT="0" distB="0" distL="0" distR="0" wp14:anchorId="62B23D2E" wp14:editId="6AE1FF86">
            <wp:extent cx="5234237" cy="2162755"/>
            <wp:effectExtent l="0" t="0" r="0" b="0"/>
            <wp:docPr id="2" name="Picture 2" descr="C:\Users\emra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mran\Downloads\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39" cy="2200563"/>
                    </a:xfrm>
                    <a:prstGeom prst="rect">
                      <a:avLst/>
                    </a:prstGeom>
                    <a:noFill/>
                    <a:ln>
                      <a:noFill/>
                    </a:ln>
                  </pic:spPr>
                </pic:pic>
              </a:graphicData>
            </a:graphic>
          </wp:inline>
        </w:drawing>
      </w:r>
    </w:p>
    <w:sectPr w:rsidR="00F80930" w:rsidRPr="00F80930" w:rsidSect="0071264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dobe Caslon Pro">
    <w:panose1 w:val="0205050205050A020403"/>
    <w:charset w:val="00"/>
    <w:family w:val="roman"/>
    <w:notTrueType/>
    <w:pitch w:val="variable"/>
    <w:sig w:usb0="00000007" w:usb1="00000001" w:usb2="00000000" w:usb3="00000000" w:csb0="00000093" w:csb1="00000000"/>
  </w:font>
  <w:font w:name="Bradley Hand ITC">
    <w:panose1 w:val="03070402050302030203"/>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04D30"/>
    <w:multiLevelType w:val="multilevel"/>
    <w:tmpl w:val="E3A2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6176A"/>
    <w:multiLevelType w:val="multilevel"/>
    <w:tmpl w:val="C94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026E2"/>
    <w:multiLevelType w:val="multilevel"/>
    <w:tmpl w:val="C908E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71F66"/>
    <w:multiLevelType w:val="hybridMultilevel"/>
    <w:tmpl w:val="A8AC46F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4" w15:restartNumberingAfterBreak="0">
    <w:nsid w:val="6F78270F"/>
    <w:multiLevelType w:val="multilevel"/>
    <w:tmpl w:val="434C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20278"/>
    <w:multiLevelType w:val="multilevel"/>
    <w:tmpl w:val="EEEC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13343"/>
    <w:multiLevelType w:val="hybridMultilevel"/>
    <w:tmpl w:val="88686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5">
      <w:lvl w:ilvl="5">
        <w:numFmt w:val="bullet"/>
        <w:lvlText w:val=""/>
        <w:lvlJc w:val="left"/>
        <w:pPr>
          <w:tabs>
            <w:tab w:val="num" w:pos="4320"/>
          </w:tabs>
          <w:ind w:left="4320" w:hanging="360"/>
        </w:pPr>
        <w:rPr>
          <w:rFonts w:ascii="Symbol" w:hAnsi="Symbol" w:hint="default"/>
          <w:sz w:val="20"/>
        </w:rPr>
      </w:lvl>
    </w:lvlOverride>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7045B"/>
    <w:rsid w:val="00017282"/>
    <w:rsid w:val="003247D3"/>
    <w:rsid w:val="003E4444"/>
    <w:rsid w:val="00403DCC"/>
    <w:rsid w:val="00480E16"/>
    <w:rsid w:val="004E1491"/>
    <w:rsid w:val="005E2D6B"/>
    <w:rsid w:val="00712646"/>
    <w:rsid w:val="00AA2BBD"/>
    <w:rsid w:val="00B269B7"/>
    <w:rsid w:val="00C7045B"/>
    <w:rsid w:val="00D20CF4"/>
    <w:rsid w:val="00D713D6"/>
    <w:rsid w:val="00DE1A48"/>
    <w:rsid w:val="00E47022"/>
    <w:rsid w:val="00F24311"/>
    <w:rsid w:val="00F8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3C29"/>
  <w15:docId w15:val="{273F45F3-8FFC-48DE-A425-62EC9064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BBD"/>
    <w:pPr>
      <w:ind w:left="720"/>
      <w:contextualSpacing/>
    </w:pPr>
  </w:style>
  <w:style w:type="paragraph" w:styleId="NormalWeb">
    <w:name w:val="Normal (Web)"/>
    <w:basedOn w:val="Normal"/>
    <w:uiPriority w:val="99"/>
    <w:unhideWhenUsed/>
    <w:rsid w:val="00F809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12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646"/>
    <w:rPr>
      <w:rFonts w:ascii="Tahoma" w:hAnsi="Tahoma" w:cs="Tahoma"/>
      <w:sz w:val="16"/>
      <w:szCs w:val="16"/>
    </w:rPr>
  </w:style>
  <w:style w:type="paragraph" w:styleId="Title">
    <w:name w:val="Title"/>
    <w:basedOn w:val="Normal"/>
    <w:next w:val="Normal"/>
    <w:link w:val="TitleChar"/>
    <w:uiPriority w:val="10"/>
    <w:qFormat/>
    <w:rsid w:val="004E1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4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628070">
      <w:bodyDiv w:val="1"/>
      <w:marLeft w:val="0"/>
      <w:marRight w:val="0"/>
      <w:marTop w:val="0"/>
      <w:marBottom w:val="0"/>
      <w:divBdr>
        <w:top w:val="none" w:sz="0" w:space="0" w:color="auto"/>
        <w:left w:val="none" w:sz="0" w:space="0" w:color="auto"/>
        <w:bottom w:val="none" w:sz="0" w:space="0" w:color="auto"/>
        <w:right w:val="none" w:sz="0" w:space="0" w:color="auto"/>
      </w:divBdr>
    </w:div>
    <w:div w:id="781456777">
      <w:bodyDiv w:val="1"/>
      <w:marLeft w:val="0"/>
      <w:marRight w:val="0"/>
      <w:marTop w:val="0"/>
      <w:marBottom w:val="0"/>
      <w:divBdr>
        <w:top w:val="none" w:sz="0" w:space="0" w:color="auto"/>
        <w:left w:val="none" w:sz="0" w:space="0" w:color="auto"/>
        <w:bottom w:val="none" w:sz="0" w:space="0" w:color="auto"/>
        <w:right w:val="none" w:sz="0" w:space="0" w:color="auto"/>
      </w:divBdr>
    </w:div>
    <w:div w:id="944078780">
      <w:bodyDiv w:val="1"/>
      <w:marLeft w:val="0"/>
      <w:marRight w:val="0"/>
      <w:marTop w:val="0"/>
      <w:marBottom w:val="0"/>
      <w:divBdr>
        <w:top w:val="none" w:sz="0" w:space="0" w:color="auto"/>
        <w:left w:val="none" w:sz="0" w:space="0" w:color="auto"/>
        <w:bottom w:val="none" w:sz="0" w:space="0" w:color="auto"/>
        <w:right w:val="none" w:sz="0" w:space="0" w:color="auto"/>
      </w:divBdr>
    </w:div>
    <w:div w:id="1337540139">
      <w:bodyDiv w:val="1"/>
      <w:marLeft w:val="0"/>
      <w:marRight w:val="0"/>
      <w:marTop w:val="0"/>
      <w:marBottom w:val="0"/>
      <w:divBdr>
        <w:top w:val="none" w:sz="0" w:space="0" w:color="auto"/>
        <w:left w:val="none" w:sz="0" w:space="0" w:color="auto"/>
        <w:bottom w:val="none" w:sz="0" w:space="0" w:color="auto"/>
        <w:right w:val="none" w:sz="0" w:space="0" w:color="auto"/>
      </w:divBdr>
    </w:div>
    <w:div w:id="16438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91993-B303-4AFD-86DF-1D1E2835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Emran Husain</cp:lastModifiedBy>
  <cp:revision>5</cp:revision>
  <dcterms:created xsi:type="dcterms:W3CDTF">2015-11-16T08:24:00Z</dcterms:created>
  <dcterms:modified xsi:type="dcterms:W3CDTF">2015-11-16T17:29:00Z</dcterms:modified>
</cp:coreProperties>
</file>