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4E" w:rsidRPr="008B7FEF" w:rsidRDefault="0069394E" w:rsidP="0069394E">
      <w:pPr>
        <w:shd w:val="clear" w:color="auto" w:fill="FFFFFF"/>
        <w:rPr>
          <w:rFonts w:cs="Arial"/>
          <w:color w:val="222222"/>
        </w:rPr>
      </w:pPr>
      <w:r w:rsidRPr="008B7FEF">
        <w:rPr>
          <w:rFonts w:cs="Arial"/>
          <w:color w:val="222222"/>
        </w:rPr>
        <w:t xml:space="preserve">Необходимо </w:t>
      </w:r>
      <w:proofErr w:type="spellStart"/>
      <w:r w:rsidRPr="008B7FEF">
        <w:rPr>
          <w:rFonts w:cs="Arial"/>
          <w:color w:val="222222"/>
        </w:rPr>
        <w:t>спарсить</w:t>
      </w:r>
      <w:proofErr w:type="spellEnd"/>
      <w:r w:rsidRPr="008B7FEF">
        <w:rPr>
          <w:rFonts w:cs="Arial"/>
          <w:color w:val="222222"/>
        </w:rPr>
        <w:t xml:space="preserve"> страницу: </w:t>
      </w:r>
      <w:hyperlink r:id="rId6" w:history="1">
        <w:r w:rsidR="00295E0B" w:rsidRPr="008B7FEF">
          <w:rPr>
            <w:rStyle w:val="a3"/>
          </w:rPr>
          <w:t>https://etpgpb.ru/procedures/</w:t>
        </w:r>
      </w:hyperlink>
    </w:p>
    <w:p w:rsidR="0069394E" w:rsidRPr="008B7FEF" w:rsidRDefault="0069394E" w:rsidP="0069394E">
      <w:pPr>
        <w:shd w:val="clear" w:color="auto" w:fill="FFFFFF"/>
        <w:rPr>
          <w:rFonts w:cs="Arial"/>
          <w:color w:val="222222"/>
        </w:rPr>
      </w:pPr>
      <w:r w:rsidRPr="008B7FEF">
        <w:rPr>
          <w:rFonts w:cs="Arial"/>
          <w:color w:val="222222"/>
        </w:rPr>
        <w:t>И получить:</w:t>
      </w:r>
    </w:p>
    <w:p w:rsidR="0069394E" w:rsidRPr="008B7FEF" w:rsidRDefault="0069394E" w:rsidP="0099769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8B7FEF">
        <w:rPr>
          <w:rFonts w:cs="Arial"/>
          <w:color w:val="222222"/>
        </w:rPr>
        <w:t xml:space="preserve">код </w:t>
      </w:r>
      <w:r w:rsidR="00295E0B" w:rsidRPr="008B7FEF">
        <w:rPr>
          <w:rFonts w:cs="Arial"/>
          <w:color w:val="222222"/>
        </w:rPr>
        <w:t>процедуры</w:t>
      </w:r>
      <w:r w:rsidRPr="008B7FEF">
        <w:rPr>
          <w:rFonts w:cs="Arial"/>
          <w:color w:val="222222"/>
        </w:rPr>
        <w:t xml:space="preserve">, вида: </w:t>
      </w:r>
      <w:r w:rsidR="00295E0B" w:rsidRPr="008B7FEF">
        <w:rPr>
          <w:rFonts w:cs="Arial"/>
          <w:color w:val="222222"/>
        </w:rPr>
        <w:t>31908155227</w:t>
      </w:r>
      <w:r w:rsidR="00997699" w:rsidRPr="00997699">
        <w:rPr>
          <w:rFonts w:cs="Arial"/>
          <w:color w:val="222222"/>
        </w:rPr>
        <w:t xml:space="preserve"> (</w:t>
      </w:r>
      <w:r w:rsidR="00997699">
        <w:rPr>
          <w:rFonts w:cs="Arial"/>
          <w:color w:val="222222"/>
        </w:rPr>
        <w:t>см скриншот</w:t>
      </w:r>
      <w:r w:rsidR="00997699" w:rsidRPr="00997699">
        <w:rPr>
          <w:rFonts w:cs="Arial"/>
          <w:color w:val="222222"/>
        </w:rPr>
        <w:t xml:space="preserve">: </w:t>
      </w:r>
      <w:hyperlink r:id="rId7" w:history="1">
        <w:r w:rsidR="00997699" w:rsidRPr="00DA6EFC">
          <w:rPr>
            <w:rStyle w:val="a3"/>
            <w:rFonts w:cs="Arial"/>
          </w:rPr>
          <w:t>https://monosnap.com/file/hvO4TyD9HAvG0m9ppZLWOrHKMd8oQ3</w:t>
        </w:r>
      </w:hyperlink>
      <w:r w:rsidR="00997699">
        <w:rPr>
          <w:rFonts w:cs="Arial"/>
          <w:color w:val="222222"/>
        </w:rPr>
        <w:t>)</w:t>
      </w:r>
    </w:p>
    <w:p w:rsidR="00295E0B" w:rsidRPr="008B7FEF" w:rsidRDefault="0069394E" w:rsidP="0099769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09"/>
        <w:rPr>
          <w:rFonts w:cs="Arial"/>
          <w:color w:val="222222"/>
        </w:rPr>
      </w:pPr>
      <w:r w:rsidRPr="008B7FEF">
        <w:rPr>
          <w:rFonts w:cs="Arial"/>
          <w:color w:val="222222"/>
        </w:rPr>
        <w:t xml:space="preserve">ссылку на </w:t>
      </w:r>
      <w:r w:rsidR="00295E0B" w:rsidRPr="008B7FEF">
        <w:rPr>
          <w:rFonts w:cs="Arial"/>
          <w:color w:val="222222"/>
        </w:rPr>
        <w:t>процедуру</w:t>
      </w:r>
      <w:r w:rsidRPr="008B7FEF">
        <w:rPr>
          <w:rFonts w:cs="Arial"/>
          <w:color w:val="222222"/>
        </w:rPr>
        <w:t>, пример: </w:t>
      </w:r>
      <w:hyperlink r:id="rId8" w:history="1">
        <w:r w:rsidR="00295E0B" w:rsidRPr="008B7FEF">
          <w:rPr>
            <w:rStyle w:val="a3"/>
          </w:rPr>
          <w:t>https://etpgpb.ru/procedure/tender/gaz/139564-okazanie-meditsinskih-uslug-po-provedeniyu-predreysovyh-poslereysovyh-meditsinskih-osmotrov-v-pos-yamburg-i-gp-6-yangkm-2020-2022g-0067-19-2-1-0051183-prurengoy-k-gos-e-31-07-2019/</w:t>
        </w:r>
      </w:hyperlink>
    </w:p>
    <w:p w:rsidR="0069394E" w:rsidRPr="008B7FEF" w:rsidRDefault="0069394E" w:rsidP="0099769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09"/>
        <w:rPr>
          <w:rFonts w:cs="Arial"/>
          <w:color w:val="222222"/>
        </w:rPr>
      </w:pPr>
      <w:r w:rsidRPr="008B7FEF">
        <w:rPr>
          <w:rFonts w:cs="Arial"/>
          <w:color w:val="222222"/>
        </w:rPr>
        <w:t>документацию к этому аукциону, имя файла и ссылки на нее (раздел "Документы", в карточке аукциона), пример:</w:t>
      </w:r>
    </w:p>
    <w:p w:rsidR="0069394E" w:rsidRPr="008B7FEF" w:rsidRDefault="00295E0B" w:rsidP="00295E0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cs="Arial"/>
          <w:color w:val="222222"/>
        </w:rPr>
      </w:pPr>
      <w:r w:rsidRPr="008B7FEF">
        <w:rPr>
          <w:rFonts w:cs="Consolas"/>
          <w:color w:val="222222"/>
          <w:shd w:val="clear" w:color="auto" w:fill="FFFFFF"/>
        </w:rPr>
        <w:t>Извещение_51183.docx</w:t>
      </w:r>
      <w:r w:rsidR="0069394E" w:rsidRPr="008B7FEF">
        <w:rPr>
          <w:rFonts w:cs="Arial"/>
          <w:color w:val="222222"/>
        </w:rPr>
        <w:t xml:space="preserve"> - </w:t>
      </w:r>
      <w:hyperlink r:id="rId9" w:history="1">
        <w:r w:rsidR="008B7FEF" w:rsidRPr="008B7FEF">
          <w:rPr>
            <w:rStyle w:val="a3"/>
          </w:rPr>
          <w:t>https://etpgaz.gazprombank.ru/file/get/t/LotDocuments/id/408605/name/5d41749db8ed92.07483007?_ga=2.236746561.1534476192.1564571366-352766785.1564571366</w:t>
        </w:r>
      </w:hyperlink>
    </w:p>
    <w:p w:rsidR="008B7FEF" w:rsidRPr="008B7FEF" w:rsidRDefault="008B7FEF" w:rsidP="008B7FE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cs="Arial"/>
          <w:color w:val="222222"/>
          <w:lang w:val="en-US"/>
        </w:rPr>
      </w:pPr>
      <w:r w:rsidRPr="008B7FEF">
        <w:rPr>
          <w:rFonts w:cs="Consolas"/>
          <w:color w:val="222222"/>
          <w:shd w:val="clear" w:color="auto" w:fill="FFFFFF"/>
        </w:rPr>
        <w:t>ДКО</w:t>
      </w:r>
      <w:r w:rsidRPr="008B7FEF">
        <w:rPr>
          <w:rFonts w:cs="Consolas"/>
          <w:color w:val="222222"/>
          <w:shd w:val="clear" w:color="auto" w:fill="FFFFFF"/>
          <w:lang w:val="en-US"/>
        </w:rPr>
        <w:t xml:space="preserve"> 51183.rar</w:t>
      </w:r>
      <w:r w:rsidRPr="008B7FEF">
        <w:rPr>
          <w:rFonts w:cs="Consolas"/>
          <w:color w:val="222222"/>
          <w:shd w:val="clear" w:color="auto" w:fill="FFFFFF"/>
          <w:lang w:val="en-US"/>
        </w:rPr>
        <w:t xml:space="preserve"> - https://etpgaz.gazprombank.ru/file/get/t/LotDocuments/id/408606/name/5d41749e40baa3.88132931?_ga=2.236746561.1534476192.1564571366-352766785.1564571366</w:t>
      </w:r>
    </w:p>
    <w:p w:rsidR="00652EC7" w:rsidRDefault="0069394E" w:rsidP="0069394E">
      <w:pPr>
        <w:shd w:val="clear" w:color="auto" w:fill="FFFFFF"/>
        <w:rPr>
          <w:rFonts w:cs="Arial"/>
          <w:color w:val="222222"/>
        </w:rPr>
      </w:pPr>
      <w:r w:rsidRPr="00652EC7">
        <w:rPr>
          <w:rFonts w:cs="Arial"/>
          <w:color w:val="222222"/>
        </w:rPr>
        <w:br/>
      </w:r>
      <w:r w:rsidR="00652EC7">
        <w:rPr>
          <w:rFonts w:cs="Arial"/>
          <w:color w:val="222222"/>
        </w:rPr>
        <w:t xml:space="preserve">На сайте есть </w:t>
      </w:r>
      <w:proofErr w:type="spellStart"/>
      <w:r w:rsidR="00652EC7">
        <w:rPr>
          <w:rFonts w:cs="Arial"/>
          <w:color w:val="222222"/>
        </w:rPr>
        <w:t>пейджинатор</w:t>
      </w:r>
      <w:proofErr w:type="spellEnd"/>
      <w:r w:rsidR="00652EC7">
        <w:rPr>
          <w:rFonts w:cs="Arial"/>
          <w:color w:val="222222"/>
        </w:rPr>
        <w:t xml:space="preserve">, </w:t>
      </w:r>
      <w:r w:rsidR="00A160D0">
        <w:rPr>
          <w:rFonts w:cs="Arial"/>
          <w:color w:val="222222"/>
        </w:rPr>
        <w:t>скрипт</w:t>
      </w:r>
      <w:r w:rsidR="00652EC7">
        <w:rPr>
          <w:rFonts w:cs="Arial"/>
          <w:color w:val="222222"/>
        </w:rPr>
        <w:t xml:space="preserve"> долж</w:t>
      </w:r>
      <w:r w:rsidR="00A160D0">
        <w:rPr>
          <w:rFonts w:cs="Arial"/>
          <w:color w:val="222222"/>
        </w:rPr>
        <w:t>е</w:t>
      </w:r>
      <w:r w:rsidR="00652EC7">
        <w:rPr>
          <w:rFonts w:cs="Arial"/>
          <w:color w:val="222222"/>
        </w:rPr>
        <w:t>н</w:t>
      </w:r>
      <w:bookmarkStart w:id="0" w:name="_GoBack"/>
      <w:bookmarkEnd w:id="0"/>
      <w:r w:rsidR="00652EC7">
        <w:rPr>
          <w:rFonts w:cs="Arial"/>
          <w:color w:val="222222"/>
        </w:rPr>
        <w:t xml:space="preserve"> уметь ходить по страницам. Для теста достаточно первых 3х страниц.</w:t>
      </w:r>
    </w:p>
    <w:p w:rsidR="00652EC7" w:rsidRDefault="00652EC7" w:rsidP="0069394E">
      <w:pPr>
        <w:shd w:val="clear" w:color="auto" w:fill="FFFFFF"/>
        <w:rPr>
          <w:rFonts w:cs="Arial"/>
          <w:color w:val="222222"/>
        </w:rPr>
      </w:pPr>
      <w:r>
        <w:rPr>
          <w:rFonts w:cs="Arial"/>
          <w:color w:val="222222"/>
        </w:rPr>
        <w:t xml:space="preserve"> </w:t>
      </w:r>
    </w:p>
    <w:p w:rsidR="0069394E" w:rsidRPr="008B7FEF" w:rsidRDefault="0069394E" w:rsidP="0069394E">
      <w:pPr>
        <w:shd w:val="clear" w:color="auto" w:fill="FFFFFF"/>
        <w:rPr>
          <w:rFonts w:cs="Arial"/>
          <w:color w:val="222222"/>
        </w:rPr>
      </w:pPr>
      <w:r w:rsidRPr="008B7FEF">
        <w:rPr>
          <w:rFonts w:cs="Arial"/>
          <w:color w:val="222222"/>
        </w:rPr>
        <w:t>Результат вывести на экран, и записать в базу.</w:t>
      </w:r>
    </w:p>
    <w:p w:rsidR="0069394E" w:rsidRPr="008B7FEF" w:rsidRDefault="0069394E" w:rsidP="0069394E">
      <w:pPr>
        <w:shd w:val="clear" w:color="auto" w:fill="FFFFFF"/>
        <w:rPr>
          <w:rFonts w:cs="Arial"/>
          <w:color w:val="222222"/>
        </w:rPr>
      </w:pPr>
    </w:p>
    <w:p w:rsidR="0069394E" w:rsidRPr="008B7FEF" w:rsidRDefault="0069394E" w:rsidP="0069394E">
      <w:pPr>
        <w:shd w:val="clear" w:color="auto" w:fill="FFFFFF"/>
        <w:rPr>
          <w:rFonts w:cs="Arial"/>
          <w:color w:val="222222"/>
        </w:rPr>
      </w:pPr>
      <w:r w:rsidRPr="008B7FEF">
        <w:rPr>
          <w:rFonts w:cs="Arial"/>
          <w:color w:val="222222"/>
        </w:rPr>
        <w:t>Предпочтительно, но не обязательно:</w:t>
      </w:r>
    </w:p>
    <w:p w:rsidR="0069394E" w:rsidRPr="008B7FEF" w:rsidRDefault="0069394E" w:rsidP="006939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cs="Arial"/>
          <w:color w:val="222222"/>
        </w:rPr>
      </w:pPr>
      <w:r w:rsidRPr="008B7FEF">
        <w:rPr>
          <w:rFonts w:cs="Arial"/>
          <w:color w:val="222222"/>
        </w:rPr>
        <w:t>Язык программирования PHP</w:t>
      </w:r>
    </w:p>
    <w:p w:rsidR="0069394E" w:rsidRPr="008B7FEF" w:rsidRDefault="0069394E" w:rsidP="006939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cs="Arial"/>
          <w:color w:val="222222"/>
        </w:rPr>
      </w:pPr>
      <w:r w:rsidRPr="008B7FEF">
        <w:rPr>
          <w:rFonts w:cs="Arial"/>
          <w:color w:val="222222"/>
        </w:rPr>
        <w:t>использовать регулярные выражения</w:t>
      </w:r>
    </w:p>
    <w:p w:rsidR="0069394E" w:rsidRPr="008B7FEF" w:rsidRDefault="0069394E" w:rsidP="006939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cs="Arial"/>
          <w:color w:val="222222"/>
        </w:rPr>
      </w:pPr>
      <w:r w:rsidRPr="008B7FEF">
        <w:rPr>
          <w:rFonts w:cs="Arial"/>
          <w:color w:val="222222"/>
        </w:rPr>
        <w:t xml:space="preserve">База </w:t>
      </w:r>
      <w:proofErr w:type="spellStart"/>
      <w:r w:rsidRPr="008B7FEF">
        <w:rPr>
          <w:rFonts w:cs="Arial"/>
          <w:color w:val="222222"/>
        </w:rPr>
        <w:t>MySQL</w:t>
      </w:r>
      <w:proofErr w:type="spellEnd"/>
    </w:p>
    <w:p w:rsidR="0069394E" w:rsidRPr="008B7FEF" w:rsidRDefault="0069394E" w:rsidP="006939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cs="Arial"/>
          <w:color w:val="222222"/>
        </w:rPr>
      </w:pPr>
      <w:proofErr w:type="gramStart"/>
      <w:r w:rsidRPr="008B7FEF">
        <w:rPr>
          <w:rFonts w:cs="Arial"/>
          <w:color w:val="222222"/>
        </w:rPr>
        <w:t>понимать</w:t>
      </w:r>
      <w:proofErr w:type="gramEnd"/>
      <w:r w:rsidRPr="008B7FEF">
        <w:rPr>
          <w:rFonts w:cs="Arial"/>
          <w:color w:val="222222"/>
        </w:rPr>
        <w:t xml:space="preserve"> что такое индекс в </w:t>
      </w:r>
      <w:proofErr w:type="spellStart"/>
      <w:r w:rsidRPr="008B7FEF">
        <w:rPr>
          <w:rFonts w:cs="Arial"/>
          <w:color w:val="222222"/>
        </w:rPr>
        <w:t>MySQL</w:t>
      </w:r>
      <w:proofErr w:type="spellEnd"/>
      <w:r w:rsidRPr="008B7FEF">
        <w:rPr>
          <w:rFonts w:cs="Arial"/>
          <w:color w:val="222222"/>
        </w:rPr>
        <w:t xml:space="preserve"> и как он работает</w:t>
      </w:r>
    </w:p>
    <w:p w:rsidR="0069394E" w:rsidRPr="008B7FEF" w:rsidRDefault="0069394E" w:rsidP="006939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cs="Arial"/>
          <w:color w:val="222222"/>
        </w:rPr>
      </w:pPr>
      <w:r w:rsidRPr="008B7FEF">
        <w:rPr>
          <w:rFonts w:cs="Arial"/>
          <w:color w:val="222222"/>
        </w:rPr>
        <w:t>иметь представление о команде EXPLAIN</w:t>
      </w:r>
    </w:p>
    <w:p w:rsidR="0069394E" w:rsidRPr="008B7FEF" w:rsidRDefault="0069394E" w:rsidP="006939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cs="Arial"/>
          <w:color w:val="222222"/>
        </w:rPr>
      </w:pPr>
      <w:r w:rsidRPr="008B7FEF">
        <w:rPr>
          <w:rFonts w:cs="Arial"/>
          <w:color w:val="222222"/>
        </w:rPr>
        <w:t>можно использовать сторонние классы, структура таблиц произвольная.</w:t>
      </w:r>
    </w:p>
    <w:p w:rsidR="003D1415" w:rsidRPr="008B7FEF" w:rsidRDefault="003D1415"/>
    <w:sectPr w:rsidR="003D1415" w:rsidRPr="008B7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11FB6"/>
    <w:multiLevelType w:val="multilevel"/>
    <w:tmpl w:val="92D4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F05E87"/>
    <w:multiLevelType w:val="multilevel"/>
    <w:tmpl w:val="7814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46"/>
    <w:rsid w:val="00295E0B"/>
    <w:rsid w:val="003D1415"/>
    <w:rsid w:val="00652EC7"/>
    <w:rsid w:val="00656746"/>
    <w:rsid w:val="0069394E"/>
    <w:rsid w:val="008B7FEF"/>
    <w:rsid w:val="00997699"/>
    <w:rsid w:val="00A1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94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94E"/>
    <w:rPr>
      <w:color w:val="0000FF" w:themeColor="hyperlink"/>
      <w:u w:val="single"/>
    </w:rPr>
  </w:style>
  <w:style w:type="character" w:customStyle="1" w:styleId="il">
    <w:name w:val="il"/>
    <w:basedOn w:val="a0"/>
    <w:rsid w:val="00693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94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94E"/>
    <w:rPr>
      <w:color w:val="0000FF" w:themeColor="hyperlink"/>
      <w:u w:val="single"/>
    </w:rPr>
  </w:style>
  <w:style w:type="character" w:customStyle="1" w:styleId="il">
    <w:name w:val="il"/>
    <w:basedOn w:val="a0"/>
    <w:rsid w:val="00693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7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pgpb.ru/procedure/tender/gaz/139564-okazanie-meditsinskih-uslug-po-provedeniyu-predreysovyh-poslereysovyh-meditsinskih-osmotrov-v-pos-yamburg-i-gp-6-yangkm-2020-2022g-0067-19-2-1-0051183-prurengoy-k-gos-e-31-07-2019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onosnap.com/file/hvO4TyD9HAvG0m9ppZLWOrHKMd8oQ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pgpb.ru/procedur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tpgaz.gazprombank.ru/file/get/t/LotDocuments/id/408605/name/5d41749db8ed92.07483007?_ga=2.236746561.1534476192.1564571366-352766785.156457136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Дробышев Павел</dc:creator>
  <cp:keywords/>
  <dc:description/>
  <cp:lastModifiedBy>Дробышев Павел</cp:lastModifiedBy>
  <cp:revision>33</cp:revision>
  <dcterms:created xsi:type="dcterms:W3CDTF">2016-08-16T12:51:00Z</dcterms:created>
  <dcterms:modified xsi:type="dcterms:W3CDTF">2019-07-31T11:51:00Z</dcterms:modified>
</cp:coreProperties>
</file>