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65E94" w14:textId="77777777" w:rsidR="00152B2A" w:rsidRDefault="00000000">
      <w:pPr>
        <w:pStyle w:val="Heading1"/>
      </w:pPr>
      <w:bookmarkStart w:id="0" w:name="Xe03836aae406eb03b0c16defbe3534e301a99a6"/>
      <w:r>
        <w:t>Java Multithreading, Concurrency &amp; Asynchronous Programming</w:t>
      </w:r>
    </w:p>
    <w:p w14:paraId="0AD7273D" w14:textId="77777777" w:rsidR="00152B2A" w:rsidRDefault="00000000">
      <w:r>
        <w:pict w14:anchorId="4AF7CF9A">
          <v:rect id="_x0000_i1025" style="width:0;height:1.5pt" o:hralign="center" o:hrstd="t" o:hr="t"/>
        </w:pict>
      </w:r>
    </w:p>
    <w:p w14:paraId="7B090FF8" w14:textId="77777777" w:rsidR="00152B2A" w:rsidRDefault="00000000">
      <w:pPr>
        <w:pStyle w:val="Heading2"/>
      </w:pPr>
      <w:bookmarkStart w:id="1" w:name="introduction"/>
      <w:r>
        <w:t>1. Introduction</w:t>
      </w:r>
    </w:p>
    <w:p w14:paraId="25B6A1DE" w14:textId="77777777" w:rsidR="00152B2A" w:rsidRDefault="00000000">
      <w:pPr>
        <w:pStyle w:val="FirstParagraph"/>
      </w:pPr>
      <w:r>
        <w:t xml:space="preserve">Modern applications must perform multiple tasks at the same time: handling user requests, processing data, performing I/O, etc. Java provides </w:t>
      </w:r>
      <w:r>
        <w:rPr>
          <w:b/>
          <w:bCs/>
        </w:rPr>
        <w:t>multithreading</w:t>
      </w:r>
      <w:r>
        <w:t xml:space="preserve">, </w:t>
      </w:r>
      <w:r>
        <w:rPr>
          <w:b/>
          <w:bCs/>
        </w:rPr>
        <w:t>concurrency utilities</w:t>
      </w:r>
      <w:r>
        <w:t xml:space="preserve">, and </w:t>
      </w:r>
      <w:r>
        <w:rPr>
          <w:b/>
          <w:bCs/>
        </w:rPr>
        <w:t>asynchronous programming APIs</w:t>
      </w:r>
      <w:r>
        <w:t xml:space="preserve"> to build efficient, scalable, and responsive applications.</w:t>
      </w:r>
    </w:p>
    <w:p w14:paraId="6A6C9664" w14:textId="77777777" w:rsidR="00152B2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Multithreading</w:t>
      </w:r>
      <w:r>
        <w:t>: Multiple threads executing concurrently within a single JVM process.</w:t>
      </w:r>
    </w:p>
    <w:p w14:paraId="62D264E0" w14:textId="77777777" w:rsidR="00152B2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Concurrency</w:t>
      </w:r>
      <w:r>
        <w:t>: Correctly managing shared resources among threads.</w:t>
      </w:r>
    </w:p>
    <w:p w14:paraId="3C74CA74" w14:textId="77777777" w:rsidR="00152B2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Asynchronous Programming</w:t>
      </w:r>
      <w:r>
        <w:t>: Non-blocking execution where tasks run independently and notify completion later.</w:t>
      </w:r>
    </w:p>
    <w:p w14:paraId="67879F40" w14:textId="77777777" w:rsidR="00152B2A" w:rsidRDefault="00000000">
      <w:r>
        <w:pict w14:anchorId="1FE4371E">
          <v:rect id="_x0000_i1026" style="width:0;height:1.5pt" o:hralign="center" o:hrstd="t" o:hr="t"/>
        </w:pict>
      </w:r>
    </w:p>
    <w:p w14:paraId="58F555A8" w14:textId="77777777" w:rsidR="00152B2A" w:rsidRDefault="00000000">
      <w:pPr>
        <w:pStyle w:val="Heading2"/>
      </w:pPr>
      <w:bookmarkStart w:id="2" w:name="basics-of-multithreading"/>
      <w:bookmarkEnd w:id="1"/>
      <w:r>
        <w:t>2. Basics of Multithreading</w:t>
      </w:r>
    </w:p>
    <w:p w14:paraId="56E3EE17" w14:textId="77777777" w:rsidR="00152B2A" w:rsidRDefault="00000000">
      <w:pPr>
        <w:pStyle w:val="Heading3"/>
      </w:pPr>
      <w:bookmarkStart w:id="3" w:name="what-is-a-thread"/>
      <w:r>
        <w:t>2.1 What is a Thread?</w:t>
      </w:r>
    </w:p>
    <w:p w14:paraId="0131BCF4" w14:textId="77777777" w:rsidR="00152B2A" w:rsidRDefault="00000000">
      <w:pPr>
        <w:pStyle w:val="FirstParagraph"/>
      </w:pPr>
      <w:r>
        <w:t xml:space="preserve">A </w:t>
      </w:r>
      <w:r>
        <w:rPr>
          <w:b/>
          <w:bCs/>
        </w:rPr>
        <w:t>thread</w:t>
      </w:r>
      <w:r>
        <w:t xml:space="preserve"> is a lightweight unit of execution within a process. Multiple threads share the same memory (heap) but have their own call stacks.</w:t>
      </w:r>
    </w:p>
    <w:p w14:paraId="6C2A92E3" w14:textId="77777777" w:rsidR="00152B2A" w:rsidRDefault="00000000">
      <w:pPr>
        <w:pStyle w:val="BodyText"/>
      </w:pPr>
      <w:r>
        <w:rPr>
          <w:b/>
          <w:bCs/>
        </w:rPr>
        <w:t>Benefits:</w:t>
      </w:r>
      <w:r>
        <w:t xml:space="preserve"> - Better CPU utilization - Improved responsiveness - Parallelism on multi-core CPUs</w:t>
      </w:r>
    </w:p>
    <w:p w14:paraId="3851FBCA" w14:textId="77777777" w:rsidR="00152B2A" w:rsidRDefault="00000000">
      <w:pPr>
        <w:pStyle w:val="BodyText"/>
      </w:pPr>
      <w:r>
        <w:rPr>
          <w:b/>
          <w:bCs/>
        </w:rPr>
        <w:t>Challenges:</w:t>
      </w:r>
      <w:r>
        <w:t xml:space="preserve"> - Race conditions - Deadlocks - Thread safety issues</w:t>
      </w:r>
    </w:p>
    <w:p w14:paraId="3C3533FF" w14:textId="77777777" w:rsidR="00152B2A" w:rsidRDefault="00000000">
      <w:r>
        <w:pict w14:anchorId="11232A28">
          <v:rect id="_x0000_i1027" style="width:0;height:1.5pt" o:hralign="center" o:hrstd="t" o:hr="t"/>
        </w:pict>
      </w:r>
    </w:p>
    <w:p w14:paraId="60189FA4" w14:textId="77777777" w:rsidR="00152B2A" w:rsidRDefault="00000000">
      <w:pPr>
        <w:pStyle w:val="Heading3"/>
      </w:pPr>
      <w:bookmarkStart w:id="4" w:name="creating-threads-in-java"/>
      <w:bookmarkEnd w:id="3"/>
      <w:r>
        <w:t>2.2 Creating Threads in Java</w:t>
      </w:r>
    </w:p>
    <w:p w14:paraId="2BB146E6" w14:textId="77777777" w:rsidR="00152B2A" w:rsidRDefault="00000000">
      <w:pPr>
        <w:pStyle w:val="Heading4"/>
      </w:pPr>
      <w:bookmarkStart w:id="5" w:name="extending-thread-class"/>
      <w:r>
        <w:t xml:space="preserve">1) Extending </w:t>
      </w:r>
      <w:r>
        <w:rPr>
          <w:rStyle w:val="VerbatimChar"/>
        </w:rPr>
        <w:t>Thread</w:t>
      </w:r>
      <w:r>
        <w:t xml:space="preserve"> class</w:t>
      </w:r>
    </w:p>
    <w:p w14:paraId="4AF9A3BF" w14:textId="77777777" w:rsidR="00152B2A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MyThread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Thread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run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"Thread running: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Thread</w:t>
      </w:r>
      <w:r>
        <w:rPr>
          <w:rStyle w:val="OperatorTok"/>
        </w:rPr>
        <w:t>.</w:t>
      </w:r>
      <w:r>
        <w:rPr>
          <w:rStyle w:val="FunctionTok"/>
        </w:rPr>
        <w:t>currentThread</w:t>
      </w:r>
      <w:r>
        <w:rPr>
          <w:rStyle w:val="OperatorTok"/>
        </w:rPr>
        <w:t>().</w:t>
      </w:r>
      <w:r>
        <w:rPr>
          <w:rStyle w:val="FunctionTok"/>
        </w:rPr>
        <w:t>getName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Demo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MyThread t1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MyThread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    t1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never call run() directly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60BA715" w14:textId="77777777" w:rsidR="00152B2A" w:rsidRDefault="00000000">
      <w:pPr>
        <w:pStyle w:val="Heading4"/>
      </w:pPr>
      <w:bookmarkStart w:id="6" w:name="implementing-runnable-preferred"/>
      <w:bookmarkEnd w:id="5"/>
      <w:r>
        <w:t xml:space="preserve">2) Implementing </w:t>
      </w:r>
      <w:r>
        <w:rPr>
          <w:rStyle w:val="VerbatimChar"/>
        </w:rPr>
        <w:t>Runnable</w:t>
      </w:r>
      <w:r>
        <w:t xml:space="preserve"> (Preferred)</w:t>
      </w:r>
    </w:p>
    <w:p w14:paraId="6815C285" w14:textId="77777777" w:rsidR="00152B2A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MyTask </w:t>
      </w:r>
      <w:r>
        <w:rPr>
          <w:rStyle w:val="KeywordTok"/>
        </w:rPr>
        <w:t>implements</w:t>
      </w:r>
      <w:r>
        <w:rPr>
          <w:rStyle w:val="NormalTok"/>
        </w:rPr>
        <w:t xml:space="preserve"> </w:t>
      </w:r>
      <w:r>
        <w:rPr>
          <w:rStyle w:val="BuiltInTok"/>
        </w:rPr>
        <w:t>Runnable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run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"Task executed by: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t>Thread</w:t>
      </w:r>
      <w:r>
        <w:rPr>
          <w:rStyle w:val="OperatorTok"/>
        </w:rPr>
        <w:t>.</w:t>
      </w:r>
      <w:r>
        <w:rPr>
          <w:rStyle w:val="FunctionTok"/>
        </w:rPr>
        <w:t>currentThread</w:t>
      </w:r>
      <w:r>
        <w:rPr>
          <w:rStyle w:val="OperatorTok"/>
        </w:rPr>
        <w:t>().</w:t>
      </w:r>
      <w:r>
        <w:rPr>
          <w:rStyle w:val="FunctionTok"/>
        </w:rPr>
        <w:t>getName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Demo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Thread</w:t>
      </w:r>
      <w:r>
        <w:rPr>
          <w:rStyle w:val="NormalTok"/>
        </w:rPr>
        <w:t xml:space="preserve"> t1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Thread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MyTask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5D445C1" w14:textId="77777777" w:rsidR="00152B2A" w:rsidRDefault="00000000">
      <w:pPr>
        <w:pStyle w:val="FirstParagraph"/>
      </w:pPr>
      <w:r>
        <w:rPr>
          <w:b/>
          <w:bCs/>
        </w:rPr>
        <w:t>Why Runnable is preferred?</w:t>
      </w:r>
      <w:r>
        <w:t xml:space="preserve"> - Supports multiple inheritance - Separates task from thread</w:t>
      </w:r>
    </w:p>
    <w:p w14:paraId="5B84C3FE" w14:textId="77777777" w:rsidR="00152B2A" w:rsidRDefault="00000000">
      <w:r>
        <w:pict w14:anchorId="0D14F31C">
          <v:rect id="_x0000_i1028" style="width:0;height:1.5pt" o:hralign="center" o:hrstd="t" o:hr="t"/>
        </w:pict>
      </w:r>
    </w:p>
    <w:p w14:paraId="0F5FE109" w14:textId="77777777" w:rsidR="00152B2A" w:rsidRDefault="00000000">
      <w:pPr>
        <w:pStyle w:val="Heading3"/>
      </w:pPr>
      <w:bookmarkStart w:id="7" w:name="thread-lifecycle"/>
      <w:bookmarkEnd w:id="4"/>
      <w:bookmarkEnd w:id="6"/>
      <w:r>
        <w:t>2.3 Thread Lifecycle</w:t>
      </w:r>
    </w:p>
    <w:p w14:paraId="6C48D01D" w14:textId="77777777" w:rsidR="00152B2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New</w:t>
      </w:r>
      <w:r>
        <w:t xml:space="preserve"> – Thread created</w:t>
      </w:r>
    </w:p>
    <w:p w14:paraId="4064CB11" w14:textId="77777777" w:rsidR="00152B2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Runnable</w:t>
      </w:r>
      <w:r>
        <w:t xml:space="preserve"> – Ready to run</w:t>
      </w:r>
    </w:p>
    <w:p w14:paraId="75CF1F9E" w14:textId="77777777" w:rsidR="00152B2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Running</w:t>
      </w:r>
      <w:r>
        <w:t xml:space="preserve"> – Executing</w:t>
      </w:r>
    </w:p>
    <w:p w14:paraId="25FCE570" w14:textId="77777777" w:rsidR="00152B2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Blocked / Waiting</w:t>
      </w:r>
      <w:r>
        <w:t xml:space="preserve"> – Waiting for resource or signal</w:t>
      </w:r>
    </w:p>
    <w:p w14:paraId="71FAC909" w14:textId="77777777" w:rsidR="00152B2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Terminated</w:t>
      </w:r>
      <w:r>
        <w:t xml:space="preserve"> – Execution finished</w:t>
      </w:r>
    </w:p>
    <w:p w14:paraId="3CFF45D2" w14:textId="77777777" w:rsidR="00152B2A" w:rsidRDefault="00000000">
      <w:r>
        <w:pict w14:anchorId="77BF43F2">
          <v:rect id="_x0000_i1029" style="width:0;height:1.5pt" o:hralign="center" o:hrstd="t" o:hr="t"/>
        </w:pict>
      </w:r>
    </w:p>
    <w:p w14:paraId="28266454" w14:textId="77777777" w:rsidR="00152B2A" w:rsidRDefault="00000000">
      <w:pPr>
        <w:pStyle w:val="Heading2"/>
      </w:pPr>
      <w:bookmarkStart w:id="8" w:name="thread-control-methods"/>
      <w:bookmarkEnd w:id="2"/>
      <w:bookmarkEnd w:id="7"/>
      <w:r>
        <w:t>3. Thread Control Methods</w:t>
      </w:r>
    </w:p>
    <w:p w14:paraId="63E3B897" w14:textId="77777777" w:rsidR="00152B2A" w:rsidRDefault="00000000">
      <w:pPr>
        <w:pStyle w:val="SourceCode"/>
      </w:pPr>
      <w:r>
        <w:rPr>
          <w:rStyle w:val="BuiltInTok"/>
        </w:rPr>
        <w:t>Thread</w:t>
      </w:r>
      <w:r>
        <w:rPr>
          <w:rStyle w:val="OperatorTok"/>
        </w:rPr>
        <w:t>.</w:t>
      </w:r>
      <w:r>
        <w:rPr>
          <w:rStyle w:val="FunctionTok"/>
        </w:rPr>
        <w:t>sleep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OperatorTok"/>
        </w:rPr>
        <w:t>);</w:t>
      </w:r>
      <w:r>
        <w:rPr>
          <w:rStyle w:val="NormalTok"/>
        </w:rPr>
        <w:t xml:space="preserve">      </w:t>
      </w:r>
      <w:r>
        <w:rPr>
          <w:rStyle w:val="CommentTok"/>
        </w:rPr>
        <w:t>// Pause execution</w:t>
      </w:r>
      <w:r>
        <w:br/>
      </w:r>
      <w:r>
        <w:rPr>
          <w:rStyle w:val="NormalTok"/>
        </w:rPr>
        <w:t>thread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OperatorTok"/>
        </w:rPr>
        <w:t>();</w:t>
      </w:r>
      <w:r>
        <w:rPr>
          <w:rStyle w:val="NormalTok"/>
        </w:rPr>
        <w:t xml:space="preserve">           </w:t>
      </w:r>
      <w:r>
        <w:rPr>
          <w:rStyle w:val="CommentTok"/>
        </w:rPr>
        <w:t>// Wait for thread to finish</w:t>
      </w:r>
      <w:r>
        <w:br/>
      </w:r>
      <w:r>
        <w:rPr>
          <w:rStyle w:val="BuiltInTok"/>
        </w:rPr>
        <w:t>Thread</w:t>
      </w:r>
      <w:r>
        <w:rPr>
          <w:rStyle w:val="OperatorTok"/>
        </w:rPr>
        <w:t>.</w:t>
      </w:r>
      <w:r>
        <w:rPr>
          <w:rStyle w:val="FunctionTok"/>
        </w:rPr>
        <w:t>yield</w:t>
      </w:r>
      <w:r>
        <w:rPr>
          <w:rStyle w:val="OperatorTok"/>
        </w:rPr>
        <w:t>();</w:t>
      </w:r>
      <w:r>
        <w:rPr>
          <w:rStyle w:val="NormalTok"/>
        </w:rPr>
        <w:t xml:space="preserve">          </w:t>
      </w:r>
      <w:r>
        <w:rPr>
          <w:rStyle w:val="CommentTok"/>
        </w:rPr>
        <w:t>// Hint scheduler</w:t>
      </w:r>
      <w:r>
        <w:br/>
      </w:r>
      <w:r>
        <w:rPr>
          <w:rStyle w:val="NormalTok"/>
        </w:rPr>
        <w:t>thread</w:t>
      </w:r>
      <w:r>
        <w:rPr>
          <w:rStyle w:val="OperatorTok"/>
        </w:rPr>
        <w:t>.</w:t>
      </w:r>
      <w:r>
        <w:rPr>
          <w:rStyle w:val="FunctionTok"/>
        </w:rPr>
        <w:t>interrupt</w:t>
      </w:r>
      <w:r>
        <w:rPr>
          <w:rStyle w:val="OperatorTok"/>
        </w:rPr>
        <w:t>();</w:t>
      </w:r>
      <w:r>
        <w:rPr>
          <w:rStyle w:val="NormalTok"/>
        </w:rPr>
        <w:t xml:space="preserve">      </w:t>
      </w:r>
      <w:r>
        <w:rPr>
          <w:rStyle w:val="CommentTok"/>
        </w:rPr>
        <w:t>// Interrupt a thread</w:t>
      </w:r>
    </w:p>
    <w:p w14:paraId="322D5D09" w14:textId="77777777" w:rsidR="00152B2A" w:rsidRDefault="00000000">
      <w:pPr>
        <w:pStyle w:val="FirstParagraph"/>
      </w:pPr>
      <w:r>
        <w:t>Example:</w:t>
      </w:r>
    </w:p>
    <w:p w14:paraId="1156F67E" w14:textId="77777777" w:rsidR="00152B2A" w:rsidRDefault="00000000">
      <w:pPr>
        <w:pStyle w:val="SourceCode"/>
      </w:pPr>
      <w:r>
        <w:rPr>
          <w:rStyle w:val="BuiltInTok"/>
        </w:rPr>
        <w:t>Thread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Thread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Thread</w:t>
      </w:r>
      <w:r>
        <w:rPr>
          <w:rStyle w:val="OperatorTok"/>
        </w:rPr>
        <w:t>.</w:t>
      </w:r>
      <w:r>
        <w:rPr>
          <w:rStyle w:val="FunctionTok"/>
        </w:rPr>
        <w:t>sleep</w:t>
      </w:r>
      <w:r>
        <w:rPr>
          <w:rStyle w:val="OperatorTok"/>
        </w:rPr>
        <w:t>(</w:t>
      </w:r>
      <w:r>
        <w:rPr>
          <w:rStyle w:val="DecValTok"/>
        </w:rPr>
        <w:t>2000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"Finished work"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"Interrupted"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});</w:t>
      </w:r>
      <w:r>
        <w:br/>
      </w:r>
      <w:r>
        <w:lastRenderedPageBreak/>
        <w:br/>
      </w:r>
      <w:r>
        <w:rPr>
          <w:rStyle w:val="NormalTok"/>
        </w:rPr>
        <w:t>t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>t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OperatorTok"/>
        </w:rPr>
        <w:t>();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"Main thread resumes"</w:t>
      </w:r>
      <w:r>
        <w:rPr>
          <w:rStyle w:val="OperatorTok"/>
        </w:rPr>
        <w:t>);</w:t>
      </w:r>
    </w:p>
    <w:p w14:paraId="503AF98B" w14:textId="77777777" w:rsidR="00152B2A" w:rsidRDefault="00000000">
      <w:r>
        <w:pict w14:anchorId="7F9EA5C1">
          <v:rect id="_x0000_i1030" style="width:0;height:1.5pt" o:hralign="center" o:hrstd="t" o:hr="t"/>
        </w:pict>
      </w:r>
    </w:p>
    <w:p w14:paraId="01842510" w14:textId="77777777" w:rsidR="00152B2A" w:rsidRDefault="00000000">
      <w:pPr>
        <w:pStyle w:val="Heading2"/>
      </w:pPr>
      <w:bookmarkStart w:id="9" w:name="concurrency-issues"/>
      <w:bookmarkEnd w:id="8"/>
      <w:r>
        <w:t>4. Concurrency Issues</w:t>
      </w:r>
    </w:p>
    <w:p w14:paraId="458E88F1" w14:textId="77777777" w:rsidR="00152B2A" w:rsidRDefault="00000000">
      <w:pPr>
        <w:pStyle w:val="Heading3"/>
      </w:pPr>
      <w:bookmarkStart w:id="10" w:name="race-condition"/>
      <w:r>
        <w:t>4.1 Race Condition</w:t>
      </w:r>
    </w:p>
    <w:p w14:paraId="08284CE3" w14:textId="77777777" w:rsidR="00152B2A" w:rsidRDefault="00000000">
      <w:pPr>
        <w:pStyle w:val="FirstParagraph"/>
      </w:pPr>
      <w:r>
        <w:t>Occurs when multiple threads access shared data without synchronization.</w:t>
      </w:r>
    </w:p>
    <w:p w14:paraId="0D1A5C69" w14:textId="77777777" w:rsidR="00152B2A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Counter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increment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CommentTok"/>
        </w:rPr>
        <w:t>// NOT thread-safe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757E79C" w14:textId="77777777" w:rsidR="00152B2A" w:rsidRDefault="00000000">
      <w:r>
        <w:pict w14:anchorId="0449CD49">
          <v:rect id="_x0000_i1031" style="width:0;height:1.5pt" o:hralign="center" o:hrstd="t" o:hr="t"/>
        </w:pict>
      </w:r>
    </w:p>
    <w:p w14:paraId="125D1FBF" w14:textId="77777777" w:rsidR="00152B2A" w:rsidRDefault="00000000">
      <w:pPr>
        <w:pStyle w:val="Heading3"/>
      </w:pPr>
      <w:bookmarkStart w:id="11" w:name="synchronization"/>
      <w:bookmarkEnd w:id="10"/>
      <w:r>
        <w:t>4.2 Synchronization</w:t>
      </w:r>
    </w:p>
    <w:p w14:paraId="19978E39" w14:textId="77777777" w:rsidR="00152B2A" w:rsidRDefault="00000000">
      <w:pPr>
        <w:pStyle w:val="Heading4"/>
      </w:pPr>
      <w:bookmarkStart w:id="12" w:name="synchronized-method"/>
      <w:r>
        <w:rPr>
          <w:rStyle w:val="VerbatimChar"/>
        </w:rPr>
        <w:t>synchronized</w:t>
      </w:r>
      <w:r>
        <w:t xml:space="preserve"> Method</w:t>
      </w:r>
    </w:p>
    <w:p w14:paraId="6637DE25" w14:textId="77777777" w:rsidR="00152B2A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Counter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synchronized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increment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synchronized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FunctionTok"/>
        </w:rPr>
        <w:t>getCount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8522F8D" w14:textId="77777777" w:rsidR="00152B2A" w:rsidRDefault="00000000">
      <w:pPr>
        <w:pStyle w:val="Heading4"/>
      </w:pPr>
      <w:bookmarkStart w:id="13" w:name="synchronized-block"/>
      <w:bookmarkEnd w:id="12"/>
      <w:r>
        <w:rPr>
          <w:rStyle w:val="VerbatimChar"/>
        </w:rPr>
        <w:t>synchronized</w:t>
      </w:r>
      <w:r>
        <w:t xml:space="preserve"> Block</w:t>
      </w:r>
    </w:p>
    <w:p w14:paraId="53F6DC3C" w14:textId="77777777" w:rsidR="00152B2A" w:rsidRDefault="00000000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increment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synchronized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this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06BC37D" w14:textId="77777777" w:rsidR="00152B2A" w:rsidRDefault="00000000">
      <w:r>
        <w:pict w14:anchorId="1E5519DA">
          <v:rect id="_x0000_i1032" style="width:0;height:1.5pt" o:hralign="center" o:hrstd="t" o:hr="t"/>
        </w:pict>
      </w:r>
    </w:p>
    <w:p w14:paraId="01375626" w14:textId="77777777" w:rsidR="00152B2A" w:rsidRDefault="00000000">
      <w:pPr>
        <w:pStyle w:val="Heading3"/>
      </w:pPr>
      <w:bookmarkStart w:id="14" w:name="deadlock"/>
      <w:bookmarkEnd w:id="11"/>
      <w:bookmarkEnd w:id="13"/>
      <w:r>
        <w:t>4.3 Deadlock</w:t>
      </w:r>
    </w:p>
    <w:p w14:paraId="42F0AB13" w14:textId="77777777" w:rsidR="00152B2A" w:rsidRDefault="00000000">
      <w:pPr>
        <w:pStyle w:val="FirstParagraph"/>
      </w:pPr>
      <w:r>
        <w:t>Occurs when two or more threads wait indefinitely for locks held by each other.</w:t>
      </w:r>
    </w:p>
    <w:p w14:paraId="25DFC562" w14:textId="77777777" w:rsidR="00152B2A" w:rsidRDefault="00000000">
      <w:pPr>
        <w:pStyle w:val="SourceCode"/>
      </w:pPr>
      <w:r>
        <w:rPr>
          <w:rStyle w:val="KeywordTok"/>
        </w:rPr>
        <w:lastRenderedPageBreak/>
        <w:t>class</w:t>
      </w:r>
      <w:r>
        <w:rPr>
          <w:rStyle w:val="NormalTok"/>
        </w:rPr>
        <w:t xml:space="preserve"> DeadlockExample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Thread</w:t>
      </w:r>
      <w:r>
        <w:rPr>
          <w:rStyle w:val="NormalTok"/>
        </w:rPr>
        <w:t xml:space="preserve"> t1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Thread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synchronized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synchronized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"Thread 1"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Thread</w:t>
      </w:r>
      <w:r>
        <w:rPr>
          <w:rStyle w:val="NormalTok"/>
        </w:rPr>
        <w:t xml:space="preserve"> t2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Thread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synchronized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synchronized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"Thread 2"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t1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t2</w:t>
      </w:r>
      <w:r>
        <w:rPr>
          <w:rStyle w:val="OperatorTok"/>
        </w:rPr>
        <w:t>.</w:t>
      </w:r>
      <w:r>
        <w:rPr>
          <w:rStyle w:val="FunctionTok"/>
        </w:rPr>
        <w:t>start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4A3F880" w14:textId="77777777" w:rsidR="00152B2A" w:rsidRDefault="00000000">
      <w:pPr>
        <w:pStyle w:val="FirstParagraph"/>
      </w:pPr>
      <w:r>
        <w:rPr>
          <w:b/>
          <w:bCs/>
        </w:rPr>
        <w:t>Prevention:</w:t>
      </w:r>
      <w:r>
        <w:t xml:space="preserve"> lock ordering, timeout locks, avoiding nested locks.</w:t>
      </w:r>
    </w:p>
    <w:p w14:paraId="71810D4E" w14:textId="77777777" w:rsidR="00152B2A" w:rsidRDefault="00000000">
      <w:r>
        <w:pict w14:anchorId="41CD79BE">
          <v:rect id="_x0000_i1033" style="width:0;height:1.5pt" o:hralign="center" o:hrstd="t" o:hr="t"/>
        </w:pict>
      </w:r>
    </w:p>
    <w:p w14:paraId="7EE85C1F" w14:textId="77777777" w:rsidR="00152B2A" w:rsidRDefault="00000000">
      <w:pPr>
        <w:pStyle w:val="Heading2"/>
      </w:pPr>
      <w:bookmarkStart w:id="15" w:name="volatile-keyword"/>
      <w:bookmarkEnd w:id="9"/>
      <w:bookmarkEnd w:id="14"/>
      <w:r>
        <w:t xml:space="preserve">5. </w:t>
      </w:r>
      <w:r>
        <w:rPr>
          <w:rStyle w:val="VerbatimChar"/>
        </w:rPr>
        <w:t>volatile</w:t>
      </w:r>
      <w:r>
        <w:t xml:space="preserve"> Keyword</w:t>
      </w:r>
    </w:p>
    <w:p w14:paraId="33231BF5" w14:textId="77777777" w:rsidR="00152B2A" w:rsidRDefault="00000000">
      <w:pPr>
        <w:pStyle w:val="FirstParagraph"/>
      </w:pPr>
      <w:r>
        <w:t>Ensures visibility of changes across threads (but not atomicity).</w:t>
      </w:r>
    </w:p>
    <w:p w14:paraId="64F441DF" w14:textId="77777777" w:rsidR="00152B2A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Flag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 running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98FE6E0" w14:textId="77777777" w:rsidR="00152B2A" w:rsidRDefault="00000000">
      <w:r>
        <w:pict w14:anchorId="02C434AF">
          <v:rect id="_x0000_i1034" style="width:0;height:1.5pt" o:hralign="center" o:hrstd="t" o:hr="t"/>
        </w:pict>
      </w:r>
    </w:p>
    <w:p w14:paraId="7098D133" w14:textId="77777777" w:rsidR="00152B2A" w:rsidRDefault="00000000">
      <w:pPr>
        <w:pStyle w:val="Heading2"/>
      </w:pPr>
      <w:bookmarkStart w:id="16" w:name="X4660c17c0acfba3b7df07f7a6cf5fd4be4727e7"/>
      <w:bookmarkEnd w:id="15"/>
      <w:r>
        <w:t>6. Java Concurrency Utilities (</w:t>
      </w:r>
      <w:r>
        <w:rPr>
          <w:rStyle w:val="VerbatimChar"/>
        </w:rPr>
        <w:t>java.util.concurrent</w:t>
      </w:r>
      <w:r>
        <w:t>)</w:t>
      </w:r>
    </w:p>
    <w:p w14:paraId="319E89B7" w14:textId="77777777" w:rsidR="00152B2A" w:rsidRDefault="00000000">
      <w:pPr>
        <w:pStyle w:val="Heading3"/>
      </w:pPr>
      <w:bookmarkStart w:id="17" w:name="executor-framework"/>
      <w:r>
        <w:t>6.1 Executor Framework</w:t>
      </w:r>
    </w:p>
    <w:p w14:paraId="2A15F272" w14:textId="77777777" w:rsidR="00152B2A" w:rsidRDefault="00000000">
      <w:pPr>
        <w:pStyle w:val="FirstParagraph"/>
      </w:pPr>
      <w:r>
        <w:t>Manages thread creation and reuse.</w:t>
      </w:r>
    </w:p>
    <w:p w14:paraId="2702C566" w14:textId="77777777" w:rsidR="00152B2A" w:rsidRDefault="00000000">
      <w:pPr>
        <w:pStyle w:val="SourceCode"/>
      </w:pPr>
      <w:r>
        <w:rPr>
          <w:rStyle w:val="BuiltInTok"/>
        </w:rPr>
        <w:t>ExecutorService</w:t>
      </w:r>
      <w:r>
        <w:rPr>
          <w:rStyle w:val="NormalTok"/>
        </w:rPr>
        <w:t xml:space="preserve"> executor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Executors</w:t>
      </w:r>
      <w:r>
        <w:rPr>
          <w:rStyle w:val="OperatorTok"/>
        </w:rPr>
        <w:t>.</w:t>
      </w:r>
      <w:r>
        <w:rPr>
          <w:rStyle w:val="FunctionTok"/>
        </w:rPr>
        <w:t>newFixedThreadPool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>executor</w:t>
      </w:r>
      <w:r>
        <w:rPr>
          <w:rStyle w:val="OperatorTok"/>
        </w:rPr>
        <w:t>.</w:t>
      </w:r>
      <w:r>
        <w:rPr>
          <w:rStyle w:val="FunctionTok"/>
        </w:rPr>
        <w:t>submit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"Task executed by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BuiltInTok"/>
        </w:rPr>
        <w:lastRenderedPageBreak/>
        <w:t>Thread</w:t>
      </w:r>
      <w:r>
        <w:rPr>
          <w:rStyle w:val="OperatorTok"/>
        </w:rPr>
        <w:t>.</w:t>
      </w:r>
      <w:r>
        <w:rPr>
          <w:rStyle w:val="FunctionTok"/>
        </w:rPr>
        <w:t>currentThread</w:t>
      </w:r>
      <w:r>
        <w:rPr>
          <w:rStyle w:val="OperatorTok"/>
        </w:rPr>
        <w:t>().</w:t>
      </w:r>
      <w:r>
        <w:rPr>
          <w:rStyle w:val="FunctionTok"/>
        </w:rPr>
        <w:t>getName</w:t>
      </w:r>
      <w:r>
        <w:rPr>
          <w:rStyle w:val="OperatorTok"/>
        </w:rPr>
        <w:t>());</w:t>
      </w:r>
      <w:r>
        <w:br/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>executor</w:t>
      </w:r>
      <w:r>
        <w:rPr>
          <w:rStyle w:val="OperatorTok"/>
        </w:rPr>
        <w:t>.</w:t>
      </w:r>
      <w:r>
        <w:rPr>
          <w:rStyle w:val="FunctionTok"/>
        </w:rPr>
        <w:t>shutdown</w:t>
      </w:r>
      <w:r>
        <w:rPr>
          <w:rStyle w:val="OperatorTok"/>
        </w:rPr>
        <w:t>();</w:t>
      </w:r>
    </w:p>
    <w:p w14:paraId="305BA68F" w14:textId="77777777" w:rsidR="00152B2A" w:rsidRDefault="00000000">
      <w:pPr>
        <w:pStyle w:val="FirstParagraph"/>
      </w:pPr>
      <w:r>
        <w:t xml:space="preserve">Types: - </w:t>
      </w:r>
      <w:r>
        <w:rPr>
          <w:rStyle w:val="VerbatimChar"/>
        </w:rPr>
        <w:t>newFixedThreadPool</w:t>
      </w:r>
      <w:r>
        <w:t xml:space="preserve"> - </w:t>
      </w:r>
      <w:r>
        <w:rPr>
          <w:rStyle w:val="VerbatimChar"/>
        </w:rPr>
        <w:t>newCachedThreadPool</w:t>
      </w:r>
      <w:r>
        <w:t xml:space="preserve"> - </w:t>
      </w:r>
      <w:r>
        <w:rPr>
          <w:rStyle w:val="VerbatimChar"/>
        </w:rPr>
        <w:t>newSingleThreadExecutor</w:t>
      </w:r>
      <w:r>
        <w:t xml:space="preserve"> - </w:t>
      </w:r>
      <w:r>
        <w:rPr>
          <w:rStyle w:val="VerbatimChar"/>
        </w:rPr>
        <w:t>newScheduledThreadPool</w:t>
      </w:r>
    </w:p>
    <w:p w14:paraId="471180E2" w14:textId="77777777" w:rsidR="00152B2A" w:rsidRDefault="00000000">
      <w:r>
        <w:pict w14:anchorId="3C25DC11">
          <v:rect id="_x0000_i1035" style="width:0;height:1.5pt" o:hralign="center" o:hrstd="t" o:hr="t"/>
        </w:pict>
      </w:r>
    </w:p>
    <w:p w14:paraId="058A3C24" w14:textId="77777777" w:rsidR="00152B2A" w:rsidRDefault="00000000">
      <w:pPr>
        <w:pStyle w:val="Heading3"/>
      </w:pPr>
      <w:bookmarkStart w:id="18" w:name="callable-and-future"/>
      <w:bookmarkEnd w:id="17"/>
      <w:r>
        <w:t>6.2 Callable and Future</w:t>
      </w:r>
    </w:p>
    <w:p w14:paraId="2331E2FC" w14:textId="77777777" w:rsidR="00152B2A" w:rsidRDefault="00000000">
      <w:pPr>
        <w:pStyle w:val="FirstParagraph"/>
      </w:pPr>
      <w:r>
        <w:t>Used when tasks return results.</w:t>
      </w:r>
    </w:p>
    <w:p w14:paraId="4BDD8FF9" w14:textId="77777777" w:rsidR="00152B2A" w:rsidRDefault="00000000">
      <w:pPr>
        <w:pStyle w:val="SourceCode"/>
      </w:pPr>
      <w:r>
        <w:rPr>
          <w:rStyle w:val="BuiltInTok"/>
        </w:rPr>
        <w:t>Callable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task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br/>
      </w:r>
      <w:r>
        <w:br/>
      </w:r>
      <w:r>
        <w:rPr>
          <w:rStyle w:val="BuiltInTok"/>
        </w:rPr>
        <w:t>ExecutorService</w:t>
      </w:r>
      <w:r>
        <w:rPr>
          <w:rStyle w:val="NormalTok"/>
        </w:rPr>
        <w:t xml:space="preserve"> executor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Executors</w:t>
      </w:r>
      <w:r>
        <w:rPr>
          <w:rStyle w:val="OperatorTok"/>
        </w:rPr>
        <w:t>.</w:t>
      </w:r>
      <w:r>
        <w:rPr>
          <w:rStyle w:val="FunctionTok"/>
        </w:rPr>
        <w:t>newSingleThreadExecutor</w:t>
      </w:r>
      <w:r>
        <w:rPr>
          <w:rStyle w:val="OperatorTok"/>
        </w:rPr>
        <w:t>();</w:t>
      </w:r>
      <w:r>
        <w:br/>
      </w:r>
      <w:r>
        <w:rPr>
          <w:rStyle w:val="BuiltInTok"/>
        </w:rPr>
        <w:t>Future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future </w:t>
      </w:r>
      <w:r>
        <w:rPr>
          <w:rStyle w:val="OperatorTok"/>
        </w:rPr>
        <w:t>=</w:t>
      </w:r>
      <w:r>
        <w:rPr>
          <w:rStyle w:val="NormalTok"/>
        </w:rPr>
        <w:t xml:space="preserve"> executor</w:t>
      </w:r>
      <w:r>
        <w:rPr>
          <w:rStyle w:val="OperatorTok"/>
        </w:rPr>
        <w:t>.</w:t>
      </w:r>
      <w:r>
        <w:rPr>
          <w:rStyle w:val="FunctionTok"/>
        </w:rPr>
        <w:t>submit</w:t>
      </w:r>
      <w:r>
        <w:rPr>
          <w:rStyle w:val="OperatorTok"/>
        </w:rPr>
        <w:t>(</w:t>
      </w:r>
      <w:r>
        <w:rPr>
          <w:rStyle w:val="NormalTok"/>
        </w:rPr>
        <w:t>task</w:t>
      </w:r>
      <w:r>
        <w:rPr>
          <w:rStyle w:val="OperatorTok"/>
        </w:rPr>
        <w:t>);</w:t>
      </w:r>
      <w:r>
        <w:br/>
      </w:r>
      <w:r>
        <w:br/>
      </w:r>
      <w:r>
        <w:rPr>
          <w:rStyle w:val="BuiltInTok"/>
        </w:rPr>
        <w:t>Integer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future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blocks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executor</w:t>
      </w:r>
      <w:r>
        <w:rPr>
          <w:rStyle w:val="OperatorTok"/>
        </w:rPr>
        <w:t>.</w:t>
      </w:r>
      <w:r>
        <w:rPr>
          <w:rStyle w:val="FunctionTok"/>
        </w:rPr>
        <w:t>shutdown</w:t>
      </w:r>
      <w:r>
        <w:rPr>
          <w:rStyle w:val="OperatorTok"/>
        </w:rPr>
        <w:t>();</w:t>
      </w:r>
    </w:p>
    <w:p w14:paraId="0DE926AA" w14:textId="77777777" w:rsidR="00152B2A" w:rsidRDefault="00000000">
      <w:r>
        <w:pict w14:anchorId="13783E64">
          <v:rect id="_x0000_i1036" style="width:0;height:1.5pt" o:hralign="center" o:hrstd="t" o:hr="t"/>
        </w:pict>
      </w:r>
    </w:p>
    <w:p w14:paraId="447D0E1E" w14:textId="77777777" w:rsidR="00152B2A" w:rsidRDefault="00000000">
      <w:pPr>
        <w:pStyle w:val="Heading3"/>
      </w:pPr>
      <w:bookmarkStart w:id="19" w:name="locks-reentrantlock"/>
      <w:bookmarkEnd w:id="18"/>
      <w:r>
        <w:t>6.3 Locks (</w:t>
      </w:r>
      <w:r>
        <w:rPr>
          <w:rStyle w:val="VerbatimChar"/>
        </w:rPr>
        <w:t>ReentrantLock</w:t>
      </w:r>
      <w:r>
        <w:t>)</w:t>
      </w:r>
    </w:p>
    <w:p w14:paraId="0C935DE2" w14:textId="77777777" w:rsidR="00152B2A" w:rsidRDefault="00000000">
      <w:pPr>
        <w:pStyle w:val="SourceCode"/>
      </w:pPr>
      <w:r>
        <w:rPr>
          <w:rStyle w:val="BuiltInTok"/>
        </w:rPr>
        <w:t>Lock</w:t>
      </w:r>
      <w:r>
        <w:rPr>
          <w:rStyle w:val="NormalTok"/>
        </w:rPr>
        <w:t xml:space="preserve"> lock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ReentrantLock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>lock</w:t>
      </w:r>
      <w:r>
        <w:rPr>
          <w:rStyle w:val="OperatorTok"/>
        </w:rPr>
        <w:t>.</w:t>
      </w:r>
      <w:r>
        <w:rPr>
          <w:rStyle w:val="FunctionTok"/>
        </w:rPr>
        <w:t>lock</w:t>
      </w:r>
      <w:r>
        <w:rPr>
          <w:rStyle w:val="OperatorTok"/>
        </w:rPr>
        <w:t>();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critical section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lock</w:t>
      </w:r>
      <w:r>
        <w:rPr>
          <w:rStyle w:val="OperatorTok"/>
        </w:rPr>
        <w:t>.</w:t>
      </w:r>
      <w:r>
        <w:rPr>
          <w:rStyle w:val="FunctionTok"/>
        </w:rPr>
        <w:t>unlock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0C85576F" w14:textId="77777777" w:rsidR="00152B2A" w:rsidRDefault="00000000">
      <w:pPr>
        <w:pStyle w:val="FirstParagraph"/>
      </w:pPr>
      <w:r>
        <w:t xml:space="preserve">Advantages over </w:t>
      </w:r>
      <w:r>
        <w:rPr>
          <w:rStyle w:val="VerbatimChar"/>
        </w:rPr>
        <w:t>synchronized</w:t>
      </w:r>
      <w:r>
        <w:t>: - Try-lock - Fairness - Interruptible locking</w:t>
      </w:r>
    </w:p>
    <w:p w14:paraId="7277F6DE" w14:textId="77777777" w:rsidR="00152B2A" w:rsidRDefault="00000000">
      <w:r>
        <w:pict w14:anchorId="06FE2E04">
          <v:rect id="_x0000_i1037" style="width:0;height:1.5pt" o:hralign="center" o:hrstd="t" o:hr="t"/>
        </w:pict>
      </w:r>
    </w:p>
    <w:p w14:paraId="7F468FAA" w14:textId="77777777" w:rsidR="00152B2A" w:rsidRDefault="00000000">
      <w:pPr>
        <w:pStyle w:val="Heading3"/>
      </w:pPr>
      <w:bookmarkStart w:id="20" w:name="atomic-variables"/>
      <w:bookmarkEnd w:id="19"/>
      <w:r>
        <w:t>6.4 Atomic Variables</w:t>
      </w:r>
    </w:p>
    <w:p w14:paraId="5102780C" w14:textId="77777777" w:rsidR="00152B2A" w:rsidRDefault="00000000">
      <w:pPr>
        <w:pStyle w:val="SourceCode"/>
      </w:pPr>
      <w:r>
        <w:rPr>
          <w:rStyle w:val="BuiltInTok"/>
        </w:rPr>
        <w:t>AtomicInteger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AtomicInteger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count</w:t>
      </w:r>
      <w:r>
        <w:rPr>
          <w:rStyle w:val="OperatorTok"/>
        </w:rPr>
        <w:t>.</w:t>
      </w:r>
      <w:r>
        <w:rPr>
          <w:rStyle w:val="FunctionTok"/>
        </w:rPr>
        <w:t>incrementAndGet</w:t>
      </w:r>
      <w:r>
        <w:rPr>
          <w:rStyle w:val="OperatorTok"/>
        </w:rPr>
        <w:t>();</w:t>
      </w:r>
    </w:p>
    <w:p w14:paraId="66C457F9" w14:textId="77777777" w:rsidR="00152B2A" w:rsidRDefault="00000000">
      <w:r>
        <w:pict w14:anchorId="6037FEF5">
          <v:rect id="_x0000_i1038" style="width:0;height:1.5pt" o:hralign="center" o:hrstd="t" o:hr="t"/>
        </w:pict>
      </w:r>
    </w:p>
    <w:p w14:paraId="156FCFB7" w14:textId="77777777" w:rsidR="00152B2A" w:rsidRDefault="00000000">
      <w:pPr>
        <w:pStyle w:val="Heading2"/>
      </w:pPr>
      <w:bookmarkStart w:id="21" w:name="asynchronous-programming-in-java"/>
      <w:bookmarkEnd w:id="16"/>
      <w:bookmarkEnd w:id="20"/>
      <w:r>
        <w:lastRenderedPageBreak/>
        <w:t>7. Asynchronous Programming in Java</w:t>
      </w:r>
    </w:p>
    <w:p w14:paraId="7D80544D" w14:textId="77777777" w:rsidR="00152B2A" w:rsidRDefault="00000000">
      <w:pPr>
        <w:pStyle w:val="Heading3"/>
      </w:pPr>
      <w:bookmarkStart w:id="22" w:name="what-is-asynchronous-programming"/>
      <w:r>
        <w:t>7.1 What is Asynchronous Programming?</w:t>
      </w:r>
    </w:p>
    <w:p w14:paraId="3F2F1059" w14:textId="77777777" w:rsidR="00152B2A" w:rsidRDefault="00000000">
      <w:pPr>
        <w:pStyle w:val="FirstParagraph"/>
      </w:pPr>
      <w:r>
        <w:t>Tasks execute in the background without blocking the calling thread. Useful for: - I/O operations - Web services - High-performance systems</w:t>
      </w:r>
    </w:p>
    <w:p w14:paraId="0B930246" w14:textId="77777777" w:rsidR="00152B2A" w:rsidRDefault="00000000">
      <w:r>
        <w:pict w14:anchorId="5F3CDCFC">
          <v:rect id="_x0000_i1039" style="width:0;height:1.5pt" o:hralign="center" o:hrstd="t" o:hr="t"/>
        </w:pict>
      </w:r>
    </w:p>
    <w:p w14:paraId="21CAE60A" w14:textId="77777777" w:rsidR="00152B2A" w:rsidRDefault="00000000">
      <w:pPr>
        <w:pStyle w:val="Heading3"/>
      </w:pPr>
      <w:bookmarkStart w:id="23" w:name="completablefuture"/>
      <w:bookmarkEnd w:id="22"/>
      <w:r>
        <w:t xml:space="preserve">7.2 </w:t>
      </w:r>
      <w:r>
        <w:rPr>
          <w:rStyle w:val="VerbatimChar"/>
        </w:rPr>
        <w:t>CompletableFuture</w:t>
      </w:r>
    </w:p>
    <w:p w14:paraId="7FE7C05B" w14:textId="77777777" w:rsidR="00152B2A" w:rsidRDefault="00000000">
      <w:pPr>
        <w:pStyle w:val="FirstParagraph"/>
      </w:pPr>
      <w:r>
        <w:t>Introduced in Java 8 for async programming.</w:t>
      </w:r>
    </w:p>
    <w:p w14:paraId="78CB6222" w14:textId="77777777" w:rsidR="00152B2A" w:rsidRDefault="00000000">
      <w:pPr>
        <w:pStyle w:val="Heading4"/>
      </w:pPr>
      <w:bookmarkStart w:id="24" w:name="run-async-task"/>
      <w:r>
        <w:t>Run Async Task</w:t>
      </w:r>
    </w:p>
    <w:p w14:paraId="2D80B4F4" w14:textId="77777777" w:rsidR="00152B2A" w:rsidRDefault="00000000">
      <w:pPr>
        <w:pStyle w:val="SourceCode"/>
      </w:pPr>
      <w:r>
        <w:rPr>
          <w:rStyle w:val="NormalTok"/>
        </w:rPr>
        <w:t>CompletableFuture</w:t>
      </w:r>
      <w:r>
        <w:rPr>
          <w:rStyle w:val="OperatorTok"/>
        </w:rPr>
        <w:t>&lt;</w:t>
      </w:r>
      <w:r>
        <w:rPr>
          <w:rStyle w:val="BuiltInTok"/>
        </w:rPr>
        <w:t>Void</w:t>
      </w:r>
      <w:r>
        <w:rPr>
          <w:rStyle w:val="OperatorTok"/>
        </w:rPr>
        <w:t>&gt;</w:t>
      </w:r>
      <w:r>
        <w:rPr>
          <w:rStyle w:val="NormalTok"/>
        </w:rPr>
        <w:t xml:space="preserve"> future </w:t>
      </w:r>
      <w:r>
        <w:rPr>
          <w:rStyle w:val="OperatorTok"/>
        </w:rPr>
        <w:t>=</w:t>
      </w:r>
      <w:r>
        <w:rPr>
          <w:rStyle w:val="NormalTok"/>
        </w:rPr>
        <w:t xml:space="preserve"> CompletableFuture</w:t>
      </w:r>
      <w:r>
        <w:rPr>
          <w:rStyle w:val="OperatorTok"/>
        </w:rPr>
        <w:t>.</w:t>
      </w:r>
      <w:r>
        <w:rPr>
          <w:rStyle w:val="FunctionTok"/>
        </w:rPr>
        <w:t>runAsync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"Async task"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});</w:t>
      </w:r>
    </w:p>
    <w:p w14:paraId="3DAABF32" w14:textId="77777777" w:rsidR="00152B2A" w:rsidRDefault="00000000">
      <w:pPr>
        <w:pStyle w:val="Heading4"/>
      </w:pPr>
      <w:bookmarkStart w:id="25" w:name="supply-async-result"/>
      <w:bookmarkEnd w:id="24"/>
      <w:r>
        <w:t>Supply Async Result</w:t>
      </w:r>
    </w:p>
    <w:p w14:paraId="5A75B0BD" w14:textId="77777777" w:rsidR="00152B2A" w:rsidRDefault="00000000">
      <w:pPr>
        <w:pStyle w:val="SourceCode"/>
      </w:pPr>
      <w:r>
        <w:rPr>
          <w:rStyle w:val="NormalTok"/>
        </w:rPr>
        <w:t>CompletableFuture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future </w:t>
      </w:r>
      <w:r>
        <w:rPr>
          <w:rStyle w:val="OperatorTok"/>
        </w:rPr>
        <w:t>=</w:t>
      </w:r>
      <w:r>
        <w:rPr>
          <w:rStyle w:val="NormalTok"/>
        </w:rPr>
        <w:t xml:space="preserve"> CompletableFuture</w:t>
      </w:r>
      <w:r>
        <w:rPr>
          <w:rStyle w:val="OperatorTok"/>
        </w:rPr>
        <w:t>.</w:t>
      </w:r>
      <w:r>
        <w:rPr>
          <w:rStyle w:val="FunctionTok"/>
        </w:rPr>
        <w:t>supplyAsync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>future</w:t>
      </w:r>
      <w:r>
        <w:rPr>
          <w:rStyle w:val="OperatorTok"/>
        </w:rPr>
        <w:t>.</w:t>
      </w:r>
      <w:r>
        <w:rPr>
          <w:rStyle w:val="FunctionTok"/>
        </w:rPr>
        <w:t>thenAccept</w:t>
      </w:r>
      <w:r>
        <w:rPr>
          <w:rStyle w:val="OperatorTok"/>
        </w:rPr>
        <w:t>(</w:t>
      </w:r>
      <w:r>
        <w:rPr>
          <w:rStyle w:val="NormalTok"/>
        </w:rPr>
        <w:t xml:space="preserve">result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result</w:t>
      </w:r>
      <w:r>
        <w:rPr>
          <w:rStyle w:val="OperatorTok"/>
        </w:rPr>
        <w:t>));</w:t>
      </w:r>
    </w:p>
    <w:p w14:paraId="700A18C0" w14:textId="77777777" w:rsidR="00152B2A" w:rsidRDefault="00000000">
      <w:r>
        <w:pict w14:anchorId="3CF6A389">
          <v:rect id="_x0000_i1040" style="width:0;height:1.5pt" o:hralign="center" o:hrstd="t" o:hr="t"/>
        </w:pict>
      </w:r>
    </w:p>
    <w:p w14:paraId="4E6472A3" w14:textId="77777777" w:rsidR="00152B2A" w:rsidRDefault="00000000">
      <w:pPr>
        <w:pStyle w:val="Heading3"/>
      </w:pPr>
      <w:bookmarkStart w:id="26" w:name="chaining-async-tasks"/>
      <w:bookmarkEnd w:id="23"/>
      <w:bookmarkEnd w:id="25"/>
      <w:r>
        <w:t>7.3 Chaining Async Tasks</w:t>
      </w:r>
    </w:p>
    <w:p w14:paraId="7E8EBED6" w14:textId="77777777" w:rsidR="00152B2A" w:rsidRDefault="00000000">
      <w:pPr>
        <w:pStyle w:val="SourceCode"/>
      </w:pPr>
      <w:r>
        <w:rPr>
          <w:rStyle w:val="NormalTok"/>
        </w:rPr>
        <w:t>CompletableFuture</w:t>
      </w:r>
      <w:r>
        <w:rPr>
          <w:rStyle w:val="OperatorTok"/>
        </w:rPr>
        <w:t>.</w:t>
      </w:r>
      <w:r>
        <w:rPr>
          <w:rStyle w:val="FunctionTok"/>
        </w:rPr>
        <w:t>supplyAsync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thenApply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-&gt;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thenApply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-&gt;</w:t>
      </w:r>
      <w:r>
        <w:rPr>
          <w:rStyle w:val="NormalTok"/>
        </w:rPr>
        <w:t xml:space="preserve"> 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thenAccept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::</w:t>
      </w:r>
      <w:r>
        <w:rPr>
          <w:rStyle w:val="NormalTok"/>
        </w:rPr>
        <w:t>println</w:t>
      </w:r>
      <w:r>
        <w:rPr>
          <w:rStyle w:val="OperatorTok"/>
        </w:rPr>
        <w:t>);</w:t>
      </w:r>
    </w:p>
    <w:p w14:paraId="453C1FF6" w14:textId="77777777" w:rsidR="00152B2A" w:rsidRDefault="00000000">
      <w:r>
        <w:pict w14:anchorId="5CEC9F80">
          <v:rect id="_x0000_i1041" style="width:0;height:1.5pt" o:hralign="center" o:hrstd="t" o:hr="t"/>
        </w:pict>
      </w:r>
    </w:p>
    <w:p w14:paraId="2EA302E6" w14:textId="77777777" w:rsidR="00152B2A" w:rsidRDefault="00000000">
      <w:pPr>
        <w:pStyle w:val="Heading3"/>
      </w:pPr>
      <w:bookmarkStart w:id="27" w:name="combining-futures"/>
      <w:bookmarkEnd w:id="26"/>
      <w:r>
        <w:t>7.4 Combining Futures</w:t>
      </w:r>
    </w:p>
    <w:p w14:paraId="3EB305ED" w14:textId="77777777" w:rsidR="00152B2A" w:rsidRDefault="00000000">
      <w:pPr>
        <w:pStyle w:val="SourceCode"/>
      </w:pPr>
      <w:r>
        <w:rPr>
          <w:rStyle w:val="NormalTok"/>
        </w:rPr>
        <w:t>CompletableFuture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f1 </w:t>
      </w:r>
      <w:r>
        <w:rPr>
          <w:rStyle w:val="OperatorTok"/>
        </w:rPr>
        <w:t>=</w:t>
      </w:r>
      <w:r>
        <w:rPr>
          <w:rStyle w:val="NormalTok"/>
        </w:rPr>
        <w:t xml:space="preserve"> CompletableFuture</w:t>
      </w:r>
      <w:r>
        <w:rPr>
          <w:rStyle w:val="OperatorTok"/>
        </w:rPr>
        <w:t>.</w:t>
      </w:r>
      <w:r>
        <w:rPr>
          <w:rStyle w:val="FunctionTok"/>
        </w:rPr>
        <w:t>supplyAsync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CompletableFuture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f2 </w:t>
      </w:r>
      <w:r>
        <w:rPr>
          <w:rStyle w:val="OperatorTok"/>
        </w:rPr>
        <w:t>=</w:t>
      </w:r>
      <w:r>
        <w:rPr>
          <w:rStyle w:val="NormalTok"/>
        </w:rPr>
        <w:t xml:space="preserve"> CompletableFuture</w:t>
      </w:r>
      <w:r>
        <w:rPr>
          <w:rStyle w:val="OperatorTok"/>
        </w:rPr>
        <w:t>.</w:t>
      </w:r>
      <w:r>
        <w:rPr>
          <w:rStyle w:val="FunctionTok"/>
        </w:rPr>
        <w:t>supplyAsync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>CompletableFuture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combined </w:t>
      </w:r>
      <w:r>
        <w:rPr>
          <w:rStyle w:val="OperatorTok"/>
        </w:rPr>
        <w:t>=</w:t>
      </w:r>
      <w:r>
        <w:rPr>
          <w:rStyle w:val="NormalTok"/>
        </w:rPr>
        <w:t xml:space="preserve"> f1</w:t>
      </w:r>
      <w:r>
        <w:rPr>
          <w:rStyle w:val="OperatorTok"/>
        </w:rPr>
        <w:t>.</w:t>
      </w:r>
      <w:r>
        <w:rPr>
          <w:rStyle w:val="FunctionTok"/>
        </w:rPr>
        <w:t>thenCombine</w:t>
      </w:r>
      <w:r>
        <w:rPr>
          <w:rStyle w:val="OperatorTok"/>
        </w:rPr>
        <w:t>(</w:t>
      </w:r>
      <w:r>
        <w:rPr>
          <w:rStyle w:val="NormalTok"/>
        </w:rPr>
        <w:t>f2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Integer</w:t>
      </w:r>
      <w:r>
        <w:rPr>
          <w:rStyle w:val="OperatorTok"/>
        </w:rPr>
        <w:t>::</w:t>
      </w:r>
      <w:r>
        <w:rPr>
          <w:rStyle w:val="NormalTok"/>
        </w:rPr>
        <w:t>sum</w:t>
      </w:r>
      <w:r>
        <w:rPr>
          <w:rStyle w:val="OperatorTok"/>
        </w:rPr>
        <w:t>);</w:t>
      </w:r>
      <w:r>
        <w:br/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combined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OperatorTok"/>
        </w:rPr>
        <w:t>());</w:t>
      </w:r>
    </w:p>
    <w:p w14:paraId="74F71CCD" w14:textId="77777777" w:rsidR="00152B2A" w:rsidRDefault="00000000">
      <w:r>
        <w:pict w14:anchorId="7CAFDE71">
          <v:rect id="_x0000_i1042" style="width:0;height:1.5pt" o:hralign="center" o:hrstd="t" o:hr="t"/>
        </w:pict>
      </w:r>
    </w:p>
    <w:p w14:paraId="4718DE28" w14:textId="77777777" w:rsidR="00152B2A" w:rsidRDefault="00000000">
      <w:pPr>
        <w:pStyle w:val="Heading3"/>
      </w:pPr>
      <w:bookmarkStart w:id="28" w:name="exception-handling"/>
      <w:bookmarkEnd w:id="27"/>
      <w:r>
        <w:t>7.5 Exception Handling</w:t>
      </w:r>
    </w:p>
    <w:p w14:paraId="200F7DC6" w14:textId="77777777" w:rsidR="00152B2A" w:rsidRDefault="00000000">
      <w:pPr>
        <w:pStyle w:val="SourceCode"/>
      </w:pPr>
      <w:r>
        <w:rPr>
          <w:rStyle w:val="NormalTok"/>
        </w:rPr>
        <w:t>CompletableFuture</w:t>
      </w:r>
      <w:r>
        <w:rPr>
          <w:rStyle w:val="OperatorTok"/>
        </w:rPr>
        <w:t>.</w:t>
      </w:r>
      <w:r>
        <w:rPr>
          <w:rStyle w:val="FunctionTok"/>
        </w:rPr>
        <w:t>supplyAsync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RuntimeException</w:t>
      </w:r>
      <w:r>
        <w:rPr>
          <w:rStyle w:val="OperatorTok"/>
        </w:rPr>
        <w:t>(</w:t>
      </w:r>
      <w:r>
        <w:rPr>
          <w:rStyle w:val="StringTok"/>
        </w:rPr>
        <w:t>"Error"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}).</w:t>
      </w:r>
      <w:r>
        <w:rPr>
          <w:rStyle w:val="FunctionTok"/>
        </w:rPr>
        <w:t>exceptionally</w:t>
      </w:r>
      <w:r>
        <w:rPr>
          <w:rStyle w:val="OperatorTok"/>
        </w:rPr>
        <w:t>(</w:t>
      </w:r>
      <w:r>
        <w:rPr>
          <w:rStyle w:val="NormalTok"/>
        </w:rPr>
        <w:t xml:space="preserve">ex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.</w:t>
      </w:r>
      <w:r>
        <w:rPr>
          <w:rStyle w:val="Function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ex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});</w:t>
      </w:r>
    </w:p>
    <w:p w14:paraId="0D58D539" w14:textId="77777777" w:rsidR="00152B2A" w:rsidRDefault="00000000">
      <w:r>
        <w:pict w14:anchorId="01F5994E">
          <v:rect id="_x0000_i1043" style="width:0;height:1.5pt" o:hralign="center" o:hrstd="t" o:hr="t"/>
        </w:pict>
      </w:r>
    </w:p>
    <w:p w14:paraId="23F89957" w14:textId="77777777" w:rsidR="00152B2A" w:rsidRDefault="00000000">
      <w:pPr>
        <w:pStyle w:val="Heading2"/>
      </w:pPr>
      <w:bookmarkStart w:id="29" w:name="parallel-streams"/>
      <w:bookmarkEnd w:id="21"/>
      <w:bookmarkEnd w:id="28"/>
      <w:r>
        <w:t>8. Parallel Streams</w:t>
      </w:r>
    </w:p>
    <w:p w14:paraId="131F69D6" w14:textId="77777777" w:rsidR="00152B2A" w:rsidRDefault="00000000">
      <w:pPr>
        <w:pStyle w:val="SourceCode"/>
      </w:pP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Integer</w:t>
      </w:r>
      <w:r>
        <w:rPr>
          <w:rStyle w:val="OperatorTok"/>
        </w:rPr>
        <w:t>&gt;</w:t>
      </w:r>
      <w:r>
        <w:rPr>
          <w:rStyle w:val="NormalTok"/>
        </w:rPr>
        <w:t xml:space="preserve"> list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.</w:t>
      </w:r>
      <w:r>
        <w:rPr>
          <w:rStyle w:val="FunctionTok"/>
        </w:rPr>
        <w:t>of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>list</w:t>
      </w:r>
      <w:r>
        <w:rPr>
          <w:rStyle w:val="OperatorTok"/>
        </w:rPr>
        <w:t>.</w:t>
      </w:r>
      <w:r>
        <w:rPr>
          <w:rStyle w:val="FunctionTok"/>
        </w:rPr>
        <w:t>parallelStream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-&gt;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OperatorTok"/>
        </w:rPr>
        <w:t>(</w:t>
      </w:r>
      <w:r>
        <w:rPr>
          <w:rStyle w:val="BuiltIn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out</w:t>
      </w:r>
      <w:r>
        <w:rPr>
          <w:rStyle w:val="OperatorTok"/>
        </w:rPr>
        <w:t>::</w:t>
      </w:r>
      <w:r>
        <w:rPr>
          <w:rStyle w:val="NormalTok"/>
        </w:rPr>
        <w:t>println</w:t>
      </w:r>
      <w:r>
        <w:rPr>
          <w:rStyle w:val="OperatorTok"/>
        </w:rPr>
        <w:t>);</w:t>
      </w:r>
    </w:p>
    <w:p w14:paraId="372BF84E" w14:textId="77777777" w:rsidR="00152B2A" w:rsidRDefault="00000000">
      <w:pPr>
        <w:pStyle w:val="FirstParagraph"/>
      </w:pPr>
      <w:r>
        <w:rPr>
          <w:b/>
          <w:bCs/>
        </w:rPr>
        <w:t>Note:</w:t>
      </w:r>
      <w:r>
        <w:t xml:space="preserve"> Use carefully; not always faster.</w:t>
      </w:r>
    </w:p>
    <w:p w14:paraId="2CE19FB4" w14:textId="77777777" w:rsidR="00152B2A" w:rsidRDefault="00000000">
      <w:r>
        <w:pict w14:anchorId="4606E960">
          <v:rect id="_x0000_i1044" style="width:0;height:1.5pt" o:hralign="center" o:hrstd="t" o:hr="t"/>
        </w:pict>
      </w:r>
    </w:p>
    <w:p w14:paraId="66B88E49" w14:textId="77777777" w:rsidR="00152B2A" w:rsidRDefault="00000000">
      <w:pPr>
        <w:pStyle w:val="Heading2"/>
      </w:pPr>
      <w:bookmarkStart w:id="30" w:name="best-practices"/>
      <w:bookmarkEnd w:id="29"/>
      <w:r>
        <w:t>9. Best Practices</w:t>
      </w:r>
    </w:p>
    <w:p w14:paraId="513774D0" w14:textId="77777777" w:rsidR="00152B2A" w:rsidRDefault="00000000">
      <w:pPr>
        <w:pStyle w:val="Compact"/>
        <w:numPr>
          <w:ilvl w:val="0"/>
          <w:numId w:val="4"/>
        </w:numPr>
      </w:pPr>
      <w:r>
        <w:t xml:space="preserve">Prefer </w:t>
      </w:r>
      <w:r>
        <w:rPr>
          <w:b/>
          <w:bCs/>
        </w:rPr>
        <w:t>ExecutorService</w:t>
      </w:r>
      <w:r>
        <w:t xml:space="preserve"> over manual thread creation</w:t>
      </w:r>
    </w:p>
    <w:p w14:paraId="578937C9" w14:textId="77777777" w:rsidR="00152B2A" w:rsidRDefault="00000000">
      <w:pPr>
        <w:pStyle w:val="Compact"/>
        <w:numPr>
          <w:ilvl w:val="0"/>
          <w:numId w:val="4"/>
        </w:numPr>
      </w:pPr>
      <w:r>
        <w:t>Minimize shared mutable state</w:t>
      </w:r>
    </w:p>
    <w:p w14:paraId="462E0D42" w14:textId="77777777" w:rsidR="00152B2A" w:rsidRDefault="00000000">
      <w:pPr>
        <w:pStyle w:val="Compact"/>
        <w:numPr>
          <w:ilvl w:val="0"/>
          <w:numId w:val="4"/>
        </w:numPr>
      </w:pPr>
      <w:r>
        <w:t>Use immutable objects</w:t>
      </w:r>
    </w:p>
    <w:p w14:paraId="6FBF84C0" w14:textId="77777777" w:rsidR="00152B2A" w:rsidRDefault="00000000">
      <w:pPr>
        <w:pStyle w:val="Compact"/>
        <w:numPr>
          <w:ilvl w:val="0"/>
          <w:numId w:val="4"/>
        </w:numPr>
      </w:pPr>
      <w:r>
        <w:t>Avoid blocking in async code</w:t>
      </w:r>
    </w:p>
    <w:p w14:paraId="2154A98C" w14:textId="77777777" w:rsidR="00152B2A" w:rsidRDefault="00000000">
      <w:pPr>
        <w:pStyle w:val="Compact"/>
        <w:numPr>
          <w:ilvl w:val="0"/>
          <w:numId w:val="4"/>
        </w:numPr>
      </w:pPr>
      <w:r>
        <w:t>Handle exceptions properly</w:t>
      </w:r>
    </w:p>
    <w:p w14:paraId="47F913A2" w14:textId="77777777" w:rsidR="00152B2A" w:rsidRDefault="00000000">
      <w:pPr>
        <w:pStyle w:val="Compact"/>
        <w:numPr>
          <w:ilvl w:val="0"/>
          <w:numId w:val="4"/>
        </w:numPr>
      </w:pPr>
      <w:r>
        <w:t>Test concurrency thoroughly</w:t>
      </w:r>
    </w:p>
    <w:p w14:paraId="39731B66" w14:textId="77777777" w:rsidR="00152B2A" w:rsidRDefault="00000000">
      <w:r>
        <w:pict w14:anchorId="1233EFE2">
          <v:rect id="_x0000_i1045" style="width:0;height:1.5pt" o:hralign="center" o:hrstd="t" o:hr="t"/>
        </w:pict>
      </w:r>
    </w:p>
    <w:p w14:paraId="0FEEE0F7" w14:textId="77777777" w:rsidR="00152B2A" w:rsidRDefault="00000000">
      <w:pPr>
        <w:pStyle w:val="Heading2"/>
      </w:pPr>
      <w:bookmarkStart w:id="31" w:name="summary-table"/>
      <w:bookmarkEnd w:id="30"/>
      <w:r>
        <w:t>10. Summary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0"/>
        <w:gridCol w:w="3343"/>
      </w:tblGrid>
      <w:tr w:rsidR="00152B2A" w14:paraId="05330F40" w14:textId="77777777" w:rsidTr="00152B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390D17" w14:textId="77777777" w:rsidR="00152B2A" w:rsidRDefault="00000000">
            <w:pPr>
              <w:pStyle w:val="Compact"/>
            </w:pPr>
            <w:r>
              <w:t>Concept</w:t>
            </w:r>
          </w:p>
        </w:tc>
        <w:tc>
          <w:tcPr>
            <w:tcW w:w="0" w:type="auto"/>
          </w:tcPr>
          <w:p w14:paraId="59B80F62" w14:textId="77777777" w:rsidR="00152B2A" w:rsidRDefault="00000000">
            <w:pPr>
              <w:pStyle w:val="Compact"/>
            </w:pPr>
            <w:r>
              <w:t>Purpose</w:t>
            </w:r>
          </w:p>
        </w:tc>
      </w:tr>
      <w:tr w:rsidR="00152B2A" w14:paraId="5E5A14B3" w14:textId="77777777">
        <w:tc>
          <w:tcPr>
            <w:tcW w:w="0" w:type="auto"/>
          </w:tcPr>
          <w:p w14:paraId="12DCCC44" w14:textId="77777777" w:rsidR="00152B2A" w:rsidRDefault="00000000">
            <w:pPr>
              <w:pStyle w:val="Compact"/>
            </w:pPr>
            <w:r>
              <w:t>Thread</w:t>
            </w:r>
          </w:p>
        </w:tc>
        <w:tc>
          <w:tcPr>
            <w:tcW w:w="0" w:type="auto"/>
          </w:tcPr>
          <w:p w14:paraId="3B950127" w14:textId="77777777" w:rsidR="00152B2A" w:rsidRDefault="00000000">
            <w:pPr>
              <w:pStyle w:val="Compact"/>
            </w:pPr>
            <w:r>
              <w:t>Basic unit of execution</w:t>
            </w:r>
          </w:p>
        </w:tc>
      </w:tr>
      <w:tr w:rsidR="00152B2A" w14:paraId="7AF6E60C" w14:textId="77777777">
        <w:tc>
          <w:tcPr>
            <w:tcW w:w="0" w:type="auto"/>
          </w:tcPr>
          <w:p w14:paraId="40D90792" w14:textId="77777777" w:rsidR="00152B2A" w:rsidRDefault="00000000">
            <w:pPr>
              <w:pStyle w:val="Compact"/>
            </w:pPr>
            <w:r>
              <w:t>Synchronization</w:t>
            </w:r>
          </w:p>
        </w:tc>
        <w:tc>
          <w:tcPr>
            <w:tcW w:w="0" w:type="auto"/>
          </w:tcPr>
          <w:p w14:paraId="61043F22" w14:textId="77777777" w:rsidR="00152B2A" w:rsidRDefault="00000000">
            <w:pPr>
              <w:pStyle w:val="Compact"/>
            </w:pPr>
            <w:r>
              <w:t>Protect shared data</w:t>
            </w:r>
          </w:p>
        </w:tc>
      </w:tr>
      <w:tr w:rsidR="00152B2A" w14:paraId="7D060B1F" w14:textId="77777777">
        <w:tc>
          <w:tcPr>
            <w:tcW w:w="0" w:type="auto"/>
          </w:tcPr>
          <w:p w14:paraId="6CE44D5F" w14:textId="77777777" w:rsidR="00152B2A" w:rsidRDefault="00000000">
            <w:pPr>
              <w:pStyle w:val="Compact"/>
            </w:pPr>
            <w:r>
              <w:t>ExecutorService</w:t>
            </w:r>
          </w:p>
        </w:tc>
        <w:tc>
          <w:tcPr>
            <w:tcW w:w="0" w:type="auto"/>
          </w:tcPr>
          <w:p w14:paraId="0D792ED3" w14:textId="77777777" w:rsidR="00152B2A" w:rsidRDefault="00000000">
            <w:pPr>
              <w:pStyle w:val="Compact"/>
            </w:pPr>
            <w:r>
              <w:t>Thread management</w:t>
            </w:r>
          </w:p>
        </w:tc>
      </w:tr>
      <w:tr w:rsidR="00152B2A" w14:paraId="40CA742C" w14:textId="77777777">
        <w:tc>
          <w:tcPr>
            <w:tcW w:w="0" w:type="auto"/>
          </w:tcPr>
          <w:p w14:paraId="6BE5A67C" w14:textId="77777777" w:rsidR="00152B2A" w:rsidRDefault="00000000">
            <w:pPr>
              <w:pStyle w:val="Compact"/>
            </w:pPr>
            <w:r>
              <w:t>Future</w:t>
            </w:r>
          </w:p>
        </w:tc>
        <w:tc>
          <w:tcPr>
            <w:tcW w:w="0" w:type="auto"/>
          </w:tcPr>
          <w:p w14:paraId="6430D78F" w14:textId="77777777" w:rsidR="00152B2A" w:rsidRDefault="00000000">
            <w:pPr>
              <w:pStyle w:val="Compact"/>
            </w:pPr>
            <w:r>
              <w:t>Result of async task</w:t>
            </w:r>
          </w:p>
        </w:tc>
      </w:tr>
      <w:tr w:rsidR="00152B2A" w14:paraId="18F5A897" w14:textId="77777777">
        <w:tc>
          <w:tcPr>
            <w:tcW w:w="0" w:type="auto"/>
          </w:tcPr>
          <w:p w14:paraId="31D7930D" w14:textId="77777777" w:rsidR="00152B2A" w:rsidRDefault="00000000">
            <w:pPr>
              <w:pStyle w:val="Compact"/>
            </w:pPr>
            <w:r>
              <w:t>CompletableFuture</w:t>
            </w:r>
          </w:p>
        </w:tc>
        <w:tc>
          <w:tcPr>
            <w:tcW w:w="0" w:type="auto"/>
          </w:tcPr>
          <w:p w14:paraId="3631361C" w14:textId="77777777" w:rsidR="00152B2A" w:rsidRDefault="00000000">
            <w:pPr>
              <w:pStyle w:val="Compact"/>
            </w:pPr>
            <w:r>
              <w:t>Advanced async programming</w:t>
            </w:r>
          </w:p>
        </w:tc>
      </w:tr>
      <w:tr w:rsidR="00152B2A" w14:paraId="459AF1CE" w14:textId="77777777">
        <w:tc>
          <w:tcPr>
            <w:tcW w:w="0" w:type="auto"/>
          </w:tcPr>
          <w:p w14:paraId="23516939" w14:textId="77777777" w:rsidR="00152B2A" w:rsidRDefault="00000000">
            <w:pPr>
              <w:pStyle w:val="Compact"/>
            </w:pPr>
            <w:r>
              <w:t>Atomic classes</w:t>
            </w:r>
          </w:p>
        </w:tc>
        <w:tc>
          <w:tcPr>
            <w:tcW w:w="0" w:type="auto"/>
          </w:tcPr>
          <w:p w14:paraId="053E6450" w14:textId="77777777" w:rsidR="00152B2A" w:rsidRDefault="00000000">
            <w:pPr>
              <w:pStyle w:val="Compact"/>
            </w:pPr>
            <w:r>
              <w:t>Lock-free thread safety</w:t>
            </w:r>
          </w:p>
        </w:tc>
      </w:tr>
      <w:bookmarkEnd w:id="0"/>
      <w:bookmarkEnd w:id="31"/>
    </w:tbl>
    <w:p w14:paraId="5317968F" w14:textId="5200317D" w:rsidR="00152B2A" w:rsidRDefault="00152B2A" w:rsidP="00E960DE"/>
    <w:sectPr w:rsidR="00152B2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E0B6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801B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BDAA3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96954744">
    <w:abstractNumId w:val="0"/>
  </w:num>
  <w:num w:numId="2" w16cid:durableId="1902249174">
    <w:abstractNumId w:val="1"/>
  </w:num>
  <w:num w:numId="3" w16cid:durableId="197278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9662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2B2A"/>
    <w:rsid w:val="000E3728"/>
    <w:rsid w:val="00152B2A"/>
    <w:rsid w:val="005A3BC3"/>
    <w:rsid w:val="006565D2"/>
    <w:rsid w:val="00CB38BD"/>
    <w:rsid w:val="00E9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064EB"/>
  <w15:docId w15:val="{29514E6E-B147-435E-A362-9398F8AD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864</Words>
  <Characters>5858</Characters>
  <Application>Microsoft Office Word</Application>
  <DocSecurity>0</DocSecurity>
  <Lines>278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Vamsy Kiran Aripaka</cp:lastModifiedBy>
  <cp:revision>4</cp:revision>
  <dcterms:created xsi:type="dcterms:W3CDTF">2025-12-15T03:56:00Z</dcterms:created>
  <dcterms:modified xsi:type="dcterms:W3CDTF">2025-12-15T05:01:00Z</dcterms:modified>
</cp:coreProperties>
</file>