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1E7A6" w14:textId="3131E2B9" w:rsidR="00A077FD" w:rsidRDefault="004F7683" w:rsidP="004F7683">
      <w:pPr>
        <w:pStyle w:val="Heading2"/>
        <w:ind w:left="1" w:hanging="3"/>
      </w:pPr>
      <w:r>
        <w:t>Product Design Document</w:t>
      </w:r>
    </w:p>
    <w:tbl>
      <w:tblPr>
        <w:tblStyle w:val="a"/>
        <w:tblW w:w="7870" w:type="dxa"/>
        <w:jc w:val="center"/>
        <w:tblLayout w:type="fixed"/>
        <w:tblLook w:val="0000" w:firstRow="0" w:lastRow="0" w:firstColumn="0" w:lastColumn="0" w:noHBand="0" w:noVBand="0"/>
      </w:tblPr>
      <w:tblGrid>
        <w:gridCol w:w="768"/>
        <w:gridCol w:w="7102"/>
      </w:tblGrid>
      <w:tr w:rsidR="00A077FD" w14:paraId="746317DB" w14:textId="77777777">
        <w:trPr>
          <w:jc w:val="center"/>
        </w:trPr>
        <w:tc>
          <w:tcPr>
            <w:tcW w:w="768" w:type="dxa"/>
            <w:shd w:val="clear" w:color="auto" w:fill="auto"/>
          </w:tcPr>
          <w:p w14:paraId="626076B0" w14:textId="77777777" w:rsidR="00A077FD" w:rsidRDefault="009F61A1" w:rsidP="004F7683">
            <w:pPr>
              <w:spacing w:after="0"/>
              <w:ind w:leftChars="0" w:left="0" w:firstLineChars="0" w:firstLine="0"/>
              <w:jc w:val="left"/>
            </w:pPr>
            <w:r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7103" w:type="dxa"/>
            <w:shd w:val="clear" w:color="auto" w:fill="auto"/>
          </w:tcPr>
          <w:p w14:paraId="29B61E4C" w14:textId="77777777" w:rsidR="00A077FD" w:rsidRDefault="009F61A1">
            <w:pPr>
              <w:spacing w:after="0"/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</w:p>
          <w:p w14:paraId="4AB513B7" w14:textId="77777777" w:rsidR="00A077FD" w:rsidRDefault="009F61A1">
            <w:pPr>
              <w:spacing w:after="0"/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Siddharth Jain </w:t>
            </w:r>
          </w:p>
          <w:p w14:paraId="1FC21F9C" w14:textId="77777777" w:rsidR="00A077FD" w:rsidRDefault="009F61A1">
            <w:pPr>
              <w:spacing w:after="0"/>
              <w:ind w:left="0" w:hanging="2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Parv</w:t>
            </w:r>
            <w:proofErr w:type="spellEnd"/>
            <w:r>
              <w:rPr>
                <w:b/>
                <w:sz w:val="24"/>
                <w:szCs w:val="24"/>
              </w:rPr>
              <w:t xml:space="preserve"> Joshi</w:t>
            </w:r>
          </w:p>
          <w:p w14:paraId="75436C20" w14:textId="77777777" w:rsidR="00A077FD" w:rsidRDefault="009F61A1">
            <w:pPr>
              <w:spacing w:after="0"/>
              <w:ind w:left="0" w:hanging="2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Avani</w:t>
            </w:r>
            <w:proofErr w:type="spellEnd"/>
            <w:r>
              <w:rPr>
                <w:b/>
                <w:sz w:val="24"/>
                <w:szCs w:val="24"/>
              </w:rPr>
              <w:t xml:space="preserve"> Gupta</w:t>
            </w:r>
          </w:p>
          <w:p w14:paraId="3697FA44" w14:textId="77777777" w:rsidR="00A077FD" w:rsidRDefault="009F61A1">
            <w:pPr>
              <w:spacing w:after="0"/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Apoorva </w:t>
            </w:r>
            <w:proofErr w:type="spellStart"/>
            <w:r>
              <w:rPr>
                <w:b/>
                <w:sz w:val="24"/>
                <w:szCs w:val="24"/>
              </w:rPr>
              <w:t>Tirupathi</w:t>
            </w:r>
            <w:proofErr w:type="spellEnd"/>
          </w:p>
          <w:p w14:paraId="7F68D93E" w14:textId="77777777" w:rsidR="00A077FD" w:rsidRDefault="00A077FD">
            <w:pPr>
              <w:spacing w:after="0"/>
              <w:ind w:left="0" w:hanging="2"/>
              <w:rPr>
                <w:b/>
              </w:rPr>
            </w:pPr>
          </w:p>
        </w:tc>
      </w:tr>
    </w:tbl>
    <w:p w14:paraId="082BC041" w14:textId="77777777" w:rsidR="00A077FD" w:rsidRDefault="009F61A1">
      <w:pPr>
        <w:pStyle w:val="Heading1"/>
        <w:ind w:left="0" w:hanging="2"/>
        <w:jc w:val="both"/>
      </w:pPr>
      <w:r>
        <w:t>Design Overview</w:t>
      </w:r>
    </w:p>
    <w:p w14:paraId="117B39C9" w14:textId="77777777" w:rsidR="00A077FD" w:rsidRDefault="009F61A1">
      <w:pPr>
        <w:pStyle w:val="Heading2"/>
        <w:ind w:left="1" w:hanging="3"/>
      </w:pPr>
      <w:r>
        <w:t>Architectural design</w:t>
      </w:r>
    </w:p>
    <w:p w14:paraId="3F648207" w14:textId="77777777" w:rsidR="00A077FD" w:rsidRDefault="00A077FD">
      <w:pPr>
        <w:ind w:left="0" w:hanging="2"/>
      </w:pPr>
    </w:p>
    <w:p w14:paraId="0DDD0E41" w14:textId="77777777" w:rsidR="00A077FD" w:rsidRDefault="009F61A1">
      <w:pPr>
        <w:ind w:left="0" w:hanging="2"/>
      </w:pPr>
      <w:r>
        <w:t>Dividing system into independent functional modules.</w:t>
      </w:r>
    </w:p>
    <w:p w14:paraId="74788091" w14:textId="77777777" w:rsidR="00A077FD" w:rsidRDefault="009F61A1">
      <w:pPr>
        <w:ind w:left="0" w:hanging="2"/>
        <w:rPr>
          <w:color w:val="0000CC"/>
        </w:rPr>
      </w:pPr>
      <w:r>
        <w:rPr>
          <w:noProof/>
          <w:color w:val="0000CC"/>
        </w:rPr>
        <w:drawing>
          <wp:inline distT="114300" distB="114300" distL="114300" distR="114300" wp14:anchorId="62564160" wp14:editId="2216D9DE">
            <wp:extent cx="4005263" cy="401527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40152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1A7548" w14:textId="77777777" w:rsidR="00A077FD" w:rsidRDefault="00A077FD">
      <w:pPr>
        <w:ind w:left="0" w:hanging="2"/>
        <w:rPr>
          <w:color w:val="0000CC"/>
        </w:rPr>
      </w:pPr>
    </w:p>
    <w:p w14:paraId="0FD94016" w14:textId="77777777" w:rsidR="004F7683" w:rsidRDefault="004F7683">
      <w:pPr>
        <w:pStyle w:val="Heading2"/>
        <w:ind w:left="1" w:hanging="3"/>
      </w:pPr>
    </w:p>
    <w:p w14:paraId="79121243" w14:textId="61D3A7CD" w:rsidR="00A077FD" w:rsidRDefault="009F61A1">
      <w:pPr>
        <w:pStyle w:val="Heading2"/>
        <w:ind w:left="1" w:hanging="3"/>
      </w:pPr>
      <w:r>
        <w:t>System interfaces</w:t>
      </w:r>
    </w:p>
    <w:p w14:paraId="45537CA4" w14:textId="77777777" w:rsidR="00A077FD" w:rsidRDefault="009F61A1">
      <w:pPr>
        <w:pStyle w:val="Heading3"/>
        <w:ind w:left="1" w:hanging="3"/>
      </w:pPr>
      <w:r>
        <w:t>User Interface</w:t>
      </w:r>
    </w:p>
    <w:p w14:paraId="2EE1736D" w14:textId="77777777" w:rsidR="00A077FD" w:rsidRPr="009339AD" w:rsidRDefault="009F61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 w:themeColor="text1"/>
        </w:rPr>
      </w:pPr>
      <w:r w:rsidRPr="009339AD">
        <w:rPr>
          <w:color w:val="000000" w:themeColor="text1"/>
        </w:rPr>
        <w:t>Users can use this system in two ways.</w:t>
      </w:r>
    </w:p>
    <w:p w14:paraId="1A15D9E4" w14:textId="676487FE" w:rsidR="00A077FD" w:rsidRPr="009339AD" w:rsidRDefault="009F61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 w:themeColor="text1"/>
        </w:rPr>
      </w:pPr>
      <w:r w:rsidRPr="009339AD">
        <w:rPr>
          <w:color w:val="000000" w:themeColor="text1"/>
        </w:rPr>
        <w:t>1)Checking authenticity</w:t>
      </w:r>
      <w:r w:rsidR="00A666E8" w:rsidRPr="009339AD">
        <w:rPr>
          <w:color w:val="000000" w:themeColor="text1"/>
        </w:rPr>
        <w:t xml:space="preserve"> of an article</w:t>
      </w:r>
    </w:p>
    <w:p w14:paraId="5354C9A2" w14:textId="27C476AB" w:rsidR="00A077FD" w:rsidRPr="009339AD" w:rsidRDefault="009F61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 w:themeColor="text1"/>
        </w:rPr>
      </w:pPr>
      <w:r w:rsidRPr="009339AD">
        <w:rPr>
          <w:color w:val="000000" w:themeColor="text1"/>
        </w:rPr>
        <w:t>2)</w:t>
      </w:r>
      <w:r w:rsidR="00A666E8" w:rsidRPr="009339AD">
        <w:rPr>
          <w:color w:val="000000" w:themeColor="text1"/>
        </w:rPr>
        <w:t xml:space="preserve">Writing </w:t>
      </w:r>
      <w:r w:rsidR="00E244A7">
        <w:rPr>
          <w:color w:val="000000" w:themeColor="text1"/>
        </w:rPr>
        <w:t>R</w:t>
      </w:r>
      <w:r w:rsidR="00A666E8" w:rsidRPr="009339AD">
        <w:rPr>
          <w:color w:val="000000" w:themeColor="text1"/>
        </w:rPr>
        <w:t>eports</w:t>
      </w:r>
      <w:r w:rsidRPr="009339AD">
        <w:rPr>
          <w:color w:val="000000" w:themeColor="text1"/>
        </w:rPr>
        <w:t>/Giving Reviews/Ratings</w:t>
      </w:r>
    </w:p>
    <w:p w14:paraId="76DF2E88" w14:textId="01139DDF" w:rsidR="00A077FD" w:rsidRDefault="00A666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Arial"/>
          <w:i/>
          <w:color w:val="0000FF"/>
        </w:rPr>
      </w:pPr>
      <w:r>
        <w:rPr>
          <w:rFonts w:eastAsia="Arial"/>
          <w:i/>
          <w:color w:val="0000FF"/>
        </w:rPr>
        <w:t xml:space="preserve"> </w:t>
      </w:r>
    </w:p>
    <w:p w14:paraId="280B32DB" w14:textId="46F90B8C" w:rsidR="00A077FD" w:rsidRPr="009339AD" w:rsidRDefault="009F61A1" w:rsidP="009339AD">
      <w:pPr>
        <w:pStyle w:val="Heading2"/>
        <w:ind w:left="1" w:hanging="3"/>
      </w:pPr>
      <w:r>
        <w:t>Model</w:t>
      </w:r>
    </w:p>
    <w:tbl>
      <w:tblPr>
        <w:tblStyle w:val="a0"/>
        <w:tblW w:w="8866" w:type="dxa"/>
        <w:tblLayout w:type="fixed"/>
        <w:tblLook w:val="0000" w:firstRow="0" w:lastRow="0" w:firstColumn="0" w:lastColumn="0" w:noHBand="0" w:noVBand="0"/>
      </w:tblPr>
      <w:tblGrid>
        <w:gridCol w:w="2110"/>
        <w:gridCol w:w="6756"/>
      </w:tblGrid>
      <w:tr w:rsidR="00A077FD" w14:paraId="637FAEEC" w14:textId="77777777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AAD15A" w14:textId="3C678D32" w:rsidR="00A077FD" w:rsidRPr="00647AB7" w:rsidRDefault="00ED1B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i/>
                <w:color w:val="000000" w:themeColor="text1"/>
                <w:sz w:val="22"/>
                <w:szCs w:val="22"/>
              </w:rPr>
            </w:pPr>
            <w:r w:rsidRPr="00647AB7">
              <w:rPr>
                <w:rFonts w:eastAsia="Arial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850F1" w14:textId="52F17434" w:rsidR="006D1E3E" w:rsidRPr="00647AB7" w:rsidRDefault="00360FD6" w:rsidP="006D1E3E">
            <w:pPr>
              <w:spacing w:after="0"/>
              <w:ind w:left="0" w:hanging="2"/>
              <w:rPr>
                <w:color w:val="000000" w:themeColor="text1"/>
                <w:sz w:val="22"/>
                <w:szCs w:val="22"/>
              </w:rPr>
            </w:pPr>
            <w:r w:rsidRPr="00647AB7">
              <w:rPr>
                <w:color w:val="000000" w:themeColor="text1"/>
                <w:sz w:val="22"/>
                <w:szCs w:val="22"/>
              </w:rPr>
              <w:t xml:space="preserve">Responsible for all the functions and data related to the user object, which includes their login credentials, their reviews/reports against articles/news sources &amp; their saved articles  </w:t>
            </w:r>
          </w:p>
          <w:p w14:paraId="2AD944BE" w14:textId="73B6D64E" w:rsidR="00360FD6" w:rsidRPr="00647AB7" w:rsidRDefault="00360FD6" w:rsidP="00750F06">
            <w:pPr>
              <w:numPr>
                <w:ilvl w:val="0"/>
                <w:numId w:val="2"/>
              </w:numPr>
              <w:tabs>
                <w:tab w:val="left" w:pos="372"/>
              </w:tabs>
              <w:spacing w:after="0"/>
              <w:ind w:left="0" w:hanging="2"/>
              <w:rPr>
                <w:color w:val="000000" w:themeColor="text1"/>
                <w:sz w:val="22"/>
                <w:szCs w:val="22"/>
              </w:rPr>
            </w:pPr>
            <w:r w:rsidRPr="00647AB7">
              <w:rPr>
                <w:color w:val="000000" w:themeColor="text1"/>
                <w:sz w:val="22"/>
                <w:szCs w:val="22"/>
              </w:rPr>
              <w:t>The methods an object of the user class can implement are very simple:</w:t>
            </w:r>
          </w:p>
          <w:p w14:paraId="0E9D92A1" w14:textId="60C91DB1" w:rsidR="00360FD6" w:rsidRPr="00647AB7" w:rsidRDefault="00360FD6">
            <w:pPr>
              <w:numPr>
                <w:ilvl w:val="0"/>
                <w:numId w:val="2"/>
              </w:numPr>
              <w:tabs>
                <w:tab w:val="left" w:pos="372"/>
              </w:tabs>
              <w:spacing w:after="0"/>
              <w:ind w:left="0" w:hanging="2"/>
              <w:rPr>
                <w:color w:val="000000" w:themeColor="text1"/>
                <w:sz w:val="22"/>
                <w:szCs w:val="22"/>
              </w:rPr>
            </w:pPr>
            <w:r w:rsidRPr="00647AB7">
              <w:rPr>
                <w:color w:val="000000" w:themeColor="text1"/>
                <w:sz w:val="22"/>
                <w:szCs w:val="22"/>
              </w:rPr>
              <w:t xml:space="preserve">1. Can report an Article via the Report class's object </w:t>
            </w:r>
          </w:p>
          <w:p w14:paraId="2BFC4F7D" w14:textId="07B3678B" w:rsidR="00A077FD" w:rsidRPr="00647AB7" w:rsidRDefault="00360FD6">
            <w:pPr>
              <w:numPr>
                <w:ilvl w:val="0"/>
                <w:numId w:val="2"/>
              </w:numPr>
              <w:tabs>
                <w:tab w:val="left" w:pos="372"/>
              </w:tabs>
              <w:spacing w:after="0"/>
              <w:ind w:left="0" w:hanging="2"/>
              <w:rPr>
                <w:color w:val="000000" w:themeColor="text1"/>
                <w:sz w:val="22"/>
                <w:szCs w:val="22"/>
              </w:rPr>
            </w:pPr>
            <w:r w:rsidRPr="00647AB7">
              <w:rPr>
                <w:color w:val="000000" w:themeColor="text1"/>
                <w:sz w:val="22"/>
                <w:szCs w:val="22"/>
              </w:rPr>
              <w:t>2. Can view the reports related to an article</w:t>
            </w:r>
          </w:p>
          <w:p w14:paraId="098236DF" w14:textId="33C64820" w:rsidR="006D1E3E" w:rsidRPr="00647AB7" w:rsidRDefault="00360FD6" w:rsidP="006D1E3E">
            <w:pPr>
              <w:numPr>
                <w:ilvl w:val="0"/>
                <w:numId w:val="2"/>
              </w:numPr>
              <w:tabs>
                <w:tab w:val="left" w:pos="372"/>
              </w:tabs>
              <w:spacing w:after="0"/>
              <w:ind w:left="0" w:hanging="2"/>
              <w:rPr>
                <w:color w:val="000000" w:themeColor="text1"/>
                <w:sz w:val="22"/>
                <w:szCs w:val="22"/>
              </w:rPr>
            </w:pPr>
            <w:r w:rsidRPr="00647AB7">
              <w:rPr>
                <w:color w:val="000000" w:themeColor="text1"/>
                <w:sz w:val="22"/>
                <w:szCs w:val="22"/>
              </w:rPr>
              <w:t>3. Can</w:t>
            </w:r>
            <w:r w:rsidR="006D1E3E" w:rsidRPr="00647AB7">
              <w:rPr>
                <w:color w:val="000000" w:themeColor="text1"/>
                <w:sz w:val="22"/>
                <w:szCs w:val="22"/>
              </w:rPr>
              <w:t xml:space="preserve"> run the DL model on a</w:t>
            </w:r>
            <w:r w:rsidR="00647AB7">
              <w:rPr>
                <w:color w:val="000000" w:themeColor="text1"/>
                <w:sz w:val="22"/>
                <w:szCs w:val="22"/>
              </w:rPr>
              <w:t>n</w:t>
            </w:r>
            <w:r w:rsidR="006D1E3E" w:rsidRPr="00647AB7">
              <w:rPr>
                <w:color w:val="000000" w:themeColor="text1"/>
                <w:sz w:val="22"/>
                <w:szCs w:val="22"/>
              </w:rPr>
              <w:t xml:space="preserve"> unseen article they're doubtful about</w:t>
            </w:r>
          </w:p>
        </w:tc>
      </w:tr>
      <w:tr w:rsidR="00A077FD" w14:paraId="7C8CC781" w14:textId="77777777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66907E" w14:textId="6BB43EAC" w:rsidR="00A077FD" w:rsidRPr="00647AB7" w:rsidRDefault="00ED1B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/>
                <w:i/>
                <w:color w:val="000000" w:themeColor="text1"/>
                <w:sz w:val="22"/>
                <w:szCs w:val="22"/>
              </w:rPr>
            </w:pPr>
            <w:r w:rsidRPr="00647AB7">
              <w:rPr>
                <w:rFonts w:eastAsia="Arial"/>
                <w:color w:val="000000" w:themeColor="text1"/>
                <w:sz w:val="22"/>
                <w:szCs w:val="22"/>
              </w:rPr>
              <w:t>Article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1F5CF" w14:textId="77777777" w:rsidR="00A077FD" w:rsidRPr="00647AB7" w:rsidRDefault="009F61A1">
            <w:pPr>
              <w:spacing w:after="0"/>
              <w:ind w:left="0" w:hanging="2"/>
              <w:rPr>
                <w:color w:val="000000" w:themeColor="text1"/>
                <w:sz w:val="22"/>
                <w:szCs w:val="22"/>
              </w:rPr>
            </w:pPr>
            <w:r w:rsidRPr="00647AB7">
              <w:rPr>
                <w:color w:val="000000" w:themeColor="text1"/>
                <w:sz w:val="22"/>
                <w:szCs w:val="22"/>
              </w:rPr>
              <w:t>Class state</w:t>
            </w:r>
          </w:p>
          <w:p w14:paraId="74FFDD57" w14:textId="73D23EEF" w:rsidR="00A077FD" w:rsidRPr="00647AB7" w:rsidRDefault="009F61A1">
            <w:pPr>
              <w:numPr>
                <w:ilvl w:val="0"/>
                <w:numId w:val="2"/>
              </w:numPr>
              <w:tabs>
                <w:tab w:val="left" w:pos="372"/>
              </w:tabs>
              <w:spacing w:after="0"/>
              <w:ind w:left="0" w:hanging="2"/>
              <w:rPr>
                <w:color w:val="000000" w:themeColor="text1"/>
                <w:sz w:val="22"/>
                <w:szCs w:val="22"/>
              </w:rPr>
            </w:pPr>
            <w:r w:rsidRPr="00647AB7">
              <w:rPr>
                <w:color w:val="000000" w:themeColor="text1"/>
                <w:sz w:val="22"/>
                <w:szCs w:val="22"/>
              </w:rPr>
              <w:t>What information is the class responsible for maintaining?</w:t>
            </w:r>
          </w:p>
          <w:p w14:paraId="63C54E8F" w14:textId="7559B268" w:rsidR="006D1E3E" w:rsidRPr="00647AB7" w:rsidRDefault="006D1E3E">
            <w:pPr>
              <w:numPr>
                <w:ilvl w:val="0"/>
                <w:numId w:val="2"/>
              </w:numPr>
              <w:tabs>
                <w:tab w:val="left" w:pos="372"/>
              </w:tabs>
              <w:spacing w:after="0"/>
              <w:ind w:left="0" w:hanging="2"/>
              <w:rPr>
                <w:color w:val="000000" w:themeColor="text1"/>
                <w:sz w:val="22"/>
                <w:szCs w:val="22"/>
              </w:rPr>
            </w:pPr>
            <w:r w:rsidRPr="00647AB7">
              <w:rPr>
                <w:color w:val="000000" w:themeColor="text1"/>
                <w:sz w:val="22"/>
                <w:szCs w:val="22"/>
              </w:rPr>
              <w:t>Content of Article</w:t>
            </w:r>
          </w:p>
          <w:p w14:paraId="07726585" w14:textId="7FDBEA43" w:rsidR="006D1E3E" w:rsidRPr="00647AB7" w:rsidRDefault="00F12D21">
            <w:pPr>
              <w:numPr>
                <w:ilvl w:val="0"/>
                <w:numId w:val="2"/>
              </w:numPr>
              <w:tabs>
                <w:tab w:val="left" w:pos="372"/>
              </w:tabs>
              <w:spacing w:after="0"/>
              <w:ind w:left="0" w:hanging="2"/>
              <w:rPr>
                <w:color w:val="000000" w:themeColor="text1"/>
                <w:sz w:val="22"/>
                <w:szCs w:val="22"/>
              </w:rPr>
            </w:pPr>
            <w:r w:rsidRPr="00647AB7">
              <w:rPr>
                <w:color w:val="000000" w:themeColor="text1"/>
                <w:sz w:val="22"/>
                <w:szCs w:val="22"/>
              </w:rPr>
              <w:t>Newspaper that published it</w:t>
            </w:r>
          </w:p>
          <w:p w14:paraId="32B71995" w14:textId="60D8DB7C" w:rsidR="00F12D21" w:rsidRPr="00647AB7" w:rsidRDefault="00F12D21">
            <w:pPr>
              <w:numPr>
                <w:ilvl w:val="0"/>
                <w:numId w:val="2"/>
              </w:numPr>
              <w:tabs>
                <w:tab w:val="left" w:pos="372"/>
              </w:tabs>
              <w:spacing w:after="0"/>
              <w:ind w:left="0" w:hanging="2"/>
              <w:rPr>
                <w:color w:val="000000" w:themeColor="text1"/>
                <w:sz w:val="22"/>
                <w:szCs w:val="22"/>
              </w:rPr>
            </w:pPr>
            <w:r w:rsidRPr="00647AB7">
              <w:rPr>
                <w:color w:val="000000" w:themeColor="text1"/>
                <w:sz w:val="22"/>
                <w:szCs w:val="22"/>
              </w:rPr>
              <w:t>Article writer</w:t>
            </w:r>
          </w:p>
          <w:p w14:paraId="7A6916C2" w14:textId="44EAEE0D" w:rsidR="00F12D21" w:rsidRPr="00647AB7" w:rsidRDefault="00F12D21">
            <w:pPr>
              <w:numPr>
                <w:ilvl w:val="0"/>
                <w:numId w:val="2"/>
              </w:numPr>
              <w:tabs>
                <w:tab w:val="left" w:pos="372"/>
              </w:tabs>
              <w:spacing w:after="0"/>
              <w:ind w:left="0" w:hanging="2"/>
              <w:rPr>
                <w:color w:val="000000" w:themeColor="text1"/>
                <w:sz w:val="22"/>
                <w:szCs w:val="22"/>
              </w:rPr>
            </w:pPr>
            <w:r w:rsidRPr="00647AB7">
              <w:rPr>
                <w:color w:val="000000" w:themeColor="text1"/>
                <w:sz w:val="22"/>
                <w:szCs w:val="22"/>
              </w:rPr>
              <w:t>Lists of reports and reviews on it</w:t>
            </w:r>
          </w:p>
          <w:p w14:paraId="16DB35F7" w14:textId="6FE792D1" w:rsidR="00A077FD" w:rsidRPr="00647AB7" w:rsidRDefault="009F61A1">
            <w:pPr>
              <w:spacing w:after="0"/>
              <w:ind w:left="0" w:hanging="2"/>
              <w:rPr>
                <w:color w:val="000000" w:themeColor="text1"/>
                <w:sz w:val="22"/>
                <w:szCs w:val="22"/>
              </w:rPr>
            </w:pPr>
            <w:r w:rsidRPr="00647AB7">
              <w:rPr>
                <w:color w:val="000000" w:themeColor="text1"/>
                <w:sz w:val="22"/>
                <w:szCs w:val="22"/>
              </w:rPr>
              <w:t>Class behavior</w:t>
            </w:r>
          </w:p>
          <w:p w14:paraId="23339DE5" w14:textId="6DEE0F96" w:rsidR="00F12D21" w:rsidRPr="00647AB7" w:rsidRDefault="00F12D21" w:rsidP="00F12D21">
            <w:pPr>
              <w:pStyle w:val="ListParagraph"/>
              <w:numPr>
                <w:ilvl w:val="0"/>
                <w:numId w:val="4"/>
              </w:numPr>
              <w:spacing w:after="0"/>
              <w:ind w:leftChars="0" w:firstLineChars="0"/>
              <w:rPr>
                <w:color w:val="000000" w:themeColor="text1"/>
                <w:sz w:val="22"/>
                <w:szCs w:val="22"/>
              </w:rPr>
            </w:pPr>
            <w:r w:rsidRPr="00647AB7">
              <w:rPr>
                <w:color w:val="000000" w:themeColor="text1"/>
                <w:sz w:val="22"/>
                <w:szCs w:val="22"/>
              </w:rPr>
              <w:t>Add to DL training set</w:t>
            </w:r>
          </w:p>
          <w:p w14:paraId="2FBCE43D" w14:textId="77777777" w:rsidR="00A077FD" w:rsidRPr="00647AB7" w:rsidRDefault="00A077FD">
            <w:pPr>
              <w:spacing w:after="0"/>
              <w:ind w:left="0" w:hanging="2"/>
              <w:rPr>
                <w:color w:val="000000" w:themeColor="text1"/>
                <w:sz w:val="22"/>
                <w:szCs w:val="22"/>
              </w:rPr>
            </w:pPr>
          </w:p>
        </w:tc>
      </w:tr>
      <w:tr w:rsidR="00A077FD" w14:paraId="74A8F74A" w14:textId="77777777" w:rsidTr="00647AB7">
        <w:trPr>
          <w:trHeight w:val="820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CEADC7" w14:textId="1E1D9276" w:rsidR="00A077FD" w:rsidRPr="00647AB7" w:rsidRDefault="00ED1B98">
            <w:pPr>
              <w:ind w:left="0" w:hanging="2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47AB7">
              <w:rPr>
                <w:color w:val="000000" w:themeColor="text1"/>
                <w:sz w:val="22"/>
                <w:szCs w:val="22"/>
              </w:rPr>
              <w:t>NewsSource</w:t>
            </w:r>
            <w:proofErr w:type="spellEnd"/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738F5" w14:textId="7B5A1F74" w:rsidR="00A077FD" w:rsidRPr="00647AB7" w:rsidRDefault="009F61A1" w:rsidP="00F12D21">
            <w:pPr>
              <w:spacing w:after="0"/>
              <w:ind w:left="0" w:hanging="2"/>
              <w:rPr>
                <w:color w:val="000000" w:themeColor="text1"/>
                <w:sz w:val="22"/>
                <w:szCs w:val="22"/>
              </w:rPr>
            </w:pPr>
            <w:r w:rsidRPr="00647AB7">
              <w:rPr>
                <w:color w:val="000000" w:themeColor="text1"/>
                <w:sz w:val="22"/>
                <w:szCs w:val="22"/>
              </w:rPr>
              <w:t>Class state</w:t>
            </w:r>
          </w:p>
          <w:p w14:paraId="7D314CF7" w14:textId="3D9DF5B2" w:rsidR="00F12D21" w:rsidRPr="00647AB7" w:rsidRDefault="00F12D21" w:rsidP="00F12D21">
            <w:pPr>
              <w:pStyle w:val="ListParagraph"/>
              <w:numPr>
                <w:ilvl w:val="0"/>
                <w:numId w:val="3"/>
              </w:numPr>
              <w:spacing w:after="0"/>
              <w:ind w:leftChars="0" w:firstLineChars="0"/>
              <w:rPr>
                <w:color w:val="000000" w:themeColor="text1"/>
                <w:sz w:val="22"/>
                <w:szCs w:val="22"/>
              </w:rPr>
            </w:pPr>
            <w:r w:rsidRPr="00647AB7">
              <w:rPr>
                <w:color w:val="000000" w:themeColor="text1"/>
                <w:sz w:val="22"/>
                <w:szCs w:val="22"/>
              </w:rPr>
              <w:t xml:space="preserve">Credibility Rating </w:t>
            </w:r>
            <w:proofErr w:type="spellStart"/>
            <w:r w:rsidRPr="00647AB7">
              <w:rPr>
                <w:color w:val="000000" w:themeColor="text1"/>
                <w:sz w:val="22"/>
                <w:szCs w:val="22"/>
              </w:rPr>
              <w:t>wrt</w:t>
            </w:r>
            <w:proofErr w:type="spellEnd"/>
            <w:r w:rsidRPr="00647AB7">
              <w:rPr>
                <w:color w:val="000000" w:themeColor="text1"/>
                <w:sz w:val="22"/>
                <w:szCs w:val="22"/>
              </w:rPr>
              <w:t xml:space="preserve"> News Section</w:t>
            </w:r>
          </w:p>
          <w:p w14:paraId="40A42840" w14:textId="2087E43F" w:rsidR="00A077FD" w:rsidRPr="00647AB7" w:rsidRDefault="00F12D21" w:rsidP="00647AB7">
            <w:pPr>
              <w:pStyle w:val="ListParagraph"/>
              <w:numPr>
                <w:ilvl w:val="0"/>
                <w:numId w:val="3"/>
              </w:numPr>
              <w:spacing w:after="0"/>
              <w:ind w:leftChars="0" w:firstLineChars="0"/>
              <w:rPr>
                <w:color w:val="000000" w:themeColor="text1"/>
                <w:sz w:val="22"/>
                <w:szCs w:val="22"/>
              </w:rPr>
            </w:pPr>
            <w:r w:rsidRPr="00647AB7">
              <w:rPr>
                <w:color w:val="000000" w:themeColor="text1"/>
                <w:sz w:val="22"/>
                <w:szCs w:val="22"/>
              </w:rPr>
              <w:t>Reviews written on the News Channel</w:t>
            </w:r>
          </w:p>
        </w:tc>
      </w:tr>
      <w:tr w:rsidR="00360FD6" w14:paraId="7239AB00" w14:textId="77777777" w:rsidTr="00647AB7">
        <w:trPr>
          <w:trHeight w:val="987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894EC3" w14:textId="631DA28B" w:rsidR="00360FD6" w:rsidRPr="00647AB7" w:rsidRDefault="00360FD6">
            <w:pPr>
              <w:ind w:left="0" w:hanging="2"/>
              <w:rPr>
                <w:color w:val="000000" w:themeColor="text1"/>
                <w:sz w:val="22"/>
                <w:szCs w:val="22"/>
              </w:rPr>
            </w:pPr>
            <w:r w:rsidRPr="00647AB7">
              <w:rPr>
                <w:color w:val="000000" w:themeColor="text1"/>
                <w:sz w:val="22"/>
                <w:szCs w:val="22"/>
              </w:rPr>
              <w:t>Re</w:t>
            </w:r>
            <w:r w:rsidR="00F12D21" w:rsidRPr="00647AB7">
              <w:rPr>
                <w:color w:val="000000" w:themeColor="text1"/>
                <w:sz w:val="22"/>
                <w:szCs w:val="22"/>
              </w:rPr>
              <w:t>port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CD3EB" w14:textId="77777777" w:rsidR="00360FD6" w:rsidRPr="00647AB7" w:rsidRDefault="00F12D21">
            <w:pPr>
              <w:spacing w:after="0"/>
              <w:ind w:left="0" w:hanging="2"/>
              <w:rPr>
                <w:color w:val="000000" w:themeColor="text1"/>
                <w:sz w:val="22"/>
                <w:szCs w:val="22"/>
              </w:rPr>
            </w:pPr>
            <w:r w:rsidRPr="00647AB7">
              <w:rPr>
                <w:color w:val="000000" w:themeColor="text1"/>
                <w:sz w:val="22"/>
                <w:szCs w:val="22"/>
              </w:rPr>
              <w:t>Class state</w:t>
            </w:r>
          </w:p>
          <w:p w14:paraId="5BC17DCC" w14:textId="073AD0D1" w:rsidR="00F12D21" w:rsidRPr="00647AB7" w:rsidRDefault="00F12D21" w:rsidP="00F12D21">
            <w:pPr>
              <w:pStyle w:val="ListParagraph"/>
              <w:numPr>
                <w:ilvl w:val="0"/>
                <w:numId w:val="5"/>
              </w:numPr>
              <w:spacing w:after="0"/>
              <w:ind w:leftChars="0" w:firstLineChars="0"/>
              <w:rPr>
                <w:color w:val="000000" w:themeColor="text1"/>
                <w:sz w:val="22"/>
                <w:szCs w:val="22"/>
              </w:rPr>
            </w:pPr>
            <w:r w:rsidRPr="00647AB7">
              <w:rPr>
                <w:color w:val="000000" w:themeColor="text1"/>
                <w:sz w:val="22"/>
                <w:szCs w:val="22"/>
              </w:rPr>
              <w:t>Explanation</w:t>
            </w:r>
            <w:r w:rsidR="00647AB7">
              <w:rPr>
                <w:color w:val="000000" w:themeColor="text1"/>
                <w:sz w:val="22"/>
                <w:szCs w:val="22"/>
              </w:rPr>
              <w:t>s</w:t>
            </w:r>
            <w:r w:rsidRPr="00647AB7">
              <w:rPr>
                <w:color w:val="000000" w:themeColor="text1"/>
                <w:sz w:val="22"/>
                <w:szCs w:val="22"/>
              </w:rPr>
              <w:t xml:space="preserve"> as to why they found it fake</w:t>
            </w:r>
          </w:p>
          <w:p w14:paraId="469F8EE4" w14:textId="3D86DA92" w:rsidR="00647AB7" w:rsidRPr="00647AB7" w:rsidRDefault="00F12D21" w:rsidP="00F12D21">
            <w:pPr>
              <w:pStyle w:val="ListParagraph"/>
              <w:numPr>
                <w:ilvl w:val="0"/>
                <w:numId w:val="5"/>
              </w:numPr>
              <w:spacing w:after="0"/>
              <w:ind w:leftChars="0" w:firstLineChars="0"/>
              <w:rPr>
                <w:color w:val="000000" w:themeColor="text1"/>
                <w:sz w:val="22"/>
                <w:szCs w:val="22"/>
              </w:rPr>
            </w:pPr>
            <w:r w:rsidRPr="00647AB7">
              <w:rPr>
                <w:color w:val="000000" w:themeColor="text1"/>
                <w:sz w:val="22"/>
                <w:szCs w:val="22"/>
              </w:rPr>
              <w:t>Sources/Citations as proof to base their opinions if possibl</w:t>
            </w:r>
            <w:r w:rsidR="00647AB7">
              <w:rPr>
                <w:color w:val="000000" w:themeColor="text1"/>
                <w:sz w:val="22"/>
                <w:szCs w:val="22"/>
              </w:rPr>
              <w:t>e</w:t>
            </w:r>
          </w:p>
        </w:tc>
      </w:tr>
    </w:tbl>
    <w:p w14:paraId="1123BC22" w14:textId="77777777" w:rsidR="00A077FD" w:rsidRDefault="009F61A1">
      <w:pPr>
        <w:spacing w:before="100" w:after="100"/>
        <w:ind w:left="0" w:hanging="2"/>
      </w:pPr>
      <w:r>
        <w:rPr>
          <w:color w:val="0000FF"/>
        </w:rPr>
        <w:t xml:space="preserve">. </w:t>
      </w:r>
    </w:p>
    <w:p w14:paraId="22F52DB5" w14:textId="77777777" w:rsidR="00A077FD" w:rsidRDefault="00A077FD">
      <w:pPr>
        <w:spacing w:after="0"/>
        <w:ind w:left="0" w:hanging="2"/>
        <w:rPr>
          <w:color w:val="0000FF"/>
        </w:rPr>
      </w:pPr>
    </w:p>
    <w:p w14:paraId="32E74BED" w14:textId="02E09FEC" w:rsidR="00A077FD" w:rsidRDefault="009F61A1">
      <w:pPr>
        <w:pStyle w:val="Heading1"/>
        <w:ind w:left="0" w:hanging="2"/>
        <w:jc w:val="both"/>
      </w:pPr>
      <w:r>
        <w:lastRenderedPageBreak/>
        <w:t>Sequence Diagram</w:t>
      </w:r>
    </w:p>
    <w:p w14:paraId="1AF8B686" w14:textId="5D408005" w:rsidR="00A077FD" w:rsidRDefault="004F7683">
      <w:pPr>
        <w:spacing w:after="0"/>
        <w:ind w:left="0" w:hanging="2"/>
        <w:rPr>
          <w:color w:val="6666FF"/>
        </w:rPr>
      </w:pPr>
      <w:r>
        <w:rPr>
          <w:noProof/>
          <w:color w:val="6666FF"/>
        </w:rPr>
        <w:drawing>
          <wp:inline distT="0" distB="0" distL="0" distR="0" wp14:anchorId="0E7C3409" wp14:editId="6DDAD8BD">
            <wp:extent cx="5490398" cy="319320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3-01 at 5.13.59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398" cy="31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6F24" w14:textId="1DBAE81E" w:rsidR="00671F2C" w:rsidRPr="00E244A7" w:rsidRDefault="009F61A1" w:rsidP="00E244A7">
      <w:pPr>
        <w:pStyle w:val="Heading1"/>
        <w:ind w:left="0" w:hanging="2"/>
        <w:jc w:val="both"/>
      </w:pPr>
      <w:r>
        <w:t>Design Rationale</w:t>
      </w:r>
    </w:p>
    <w:p w14:paraId="3BCC1650" w14:textId="7BD18419" w:rsidR="005A4287" w:rsidRDefault="005A4287" w:rsidP="00772B5E">
      <w:pPr>
        <w:ind w:leftChars="0" w:left="-2" w:firstLineChars="0" w:firstLine="0"/>
        <w:rPr>
          <w:color w:val="000000" w:themeColor="text1"/>
        </w:rPr>
      </w:pPr>
      <w:r>
        <w:rPr>
          <w:color w:val="000000" w:themeColor="text1"/>
        </w:rPr>
        <w:t>1. We initially had to take a call on whether our Deep Learning Model that detects fake articles will be one that trains on-the-fly or in-batches. After discussion with the client and considering the cost of one-the-fly versus batch-trained, we arrived at choosing batch-trained as it would be less expensive over of having a constant training occurring at all times, instead on attaining an additional 100 new samples,</w:t>
      </w:r>
      <w:r w:rsidR="00382728">
        <w:rPr>
          <w:color w:val="000000" w:themeColor="text1"/>
        </w:rPr>
        <w:t xml:space="preserve"> we'd</w:t>
      </w:r>
      <w:r>
        <w:rPr>
          <w:color w:val="000000" w:themeColor="text1"/>
        </w:rPr>
        <w:t xml:space="preserve"> retrain the model.</w:t>
      </w:r>
    </w:p>
    <w:p w14:paraId="3B8DCAFA" w14:textId="77777777" w:rsidR="005A4287" w:rsidRDefault="005A4287" w:rsidP="00772B5E">
      <w:pPr>
        <w:ind w:leftChars="0" w:left="-2" w:firstLineChars="0" w:firstLine="0"/>
        <w:rPr>
          <w:color w:val="000000" w:themeColor="text1"/>
        </w:rPr>
      </w:pPr>
      <w:r>
        <w:rPr>
          <w:color w:val="000000" w:themeColor="text1"/>
        </w:rPr>
        <w:t>2. Another major reason for choosing batch-training is for consistency in results. With on-the-fly training happening in the background at all times (like a perpetual learning machine), the results are subject to variability and volatility at the smallest intervals, this cannot be explained for, and makes the user question the site's credibility.</w:t>
      </w:r>
    </w:p>
    <w:p w14:paraId="38000AF8" w14:textId="26677654" w:rsidR="00ED1B98" w:rsidRPr="00ED1B98" w:rsidRDefault="005A4287" w:rsidP="00ED1B98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222222"/>
          <w:position w:val="0"/>
          <w:sz w:val="24"/>
          <w:szCs w:val="24"/>
          <w:shd w:val="clear" w:color="auto" w:fill="FFFFFF"/>
          <w:lang w:val="en-IN" w:eastAsia="en-GB"/>
        </w:rPr>
      </w:pPr>
      <w:r>
        <w:rPr>
          <w:color w:val="000000" w:themeColor="text1"/>
        </w:rPr>
        <w:t>3. There was a lot of discussion on w</w:t>
      </w:r>
      <w:r w:rsidR="00ED1B98">
        <w:rPr>
          <w:color w:val="000000" w:themeColor="text1"/>
        </w:rPr>
        <w:t xml:space="preserve">hich frontend framework to use. We had initially started out using vue.js but </w:t>
      </w:r>
      <w:proofErr w:type="spellStart"/>
      <w:r w:rsidR="00ED1B98">
        <w:rPr>
          <w:color w:val="000000" w:themeColor="text1"/>
        </w:rPr>
        <w:t>realised</w:t>
      </w:r>
      <w:proofErr w:type="spellEnd"/>
      <w:r w:rsidR="00ED1B98">
        <w:rPr>
          <w:color w:val="000000" w:themeColor="text1"/>
        </w:rPr>
        <w:t xml:space="preserve"> later into the project that a framework like angular.js can more tend to the web apps' needs, as angular.js was more enterprise ready</w:t>
      </w:r>
      <w:r w:rsidR="00ED1B98" w:rsidRPr="00ED1B98">
        <w:rPr>
          <w:color w:val="000000" w:themeColor="text1"/>
        </w:rPr>
        <w:t>,</w:t>
      </w:r>
      <w:r w:rsidR="00ED1B98">
        <w:rPr>
          <w:color w:val="000000" w:themeColor="text1"/>
        </w:rPr>
        <w:t xml:space="preserve"> </w:t>
      </w:r>
      <w:r w:rsidR="00ED1B98" w:rsidRPr="00ED1B98">
        <w:rPr>
          <w:color w:val="000000" w:themeColor="text1"/>
          <w:position w:val="0"/>
          <w:shd w:val="clear" w:color="auto" w:fill="FFFFFF"/>
          <w:lang w:val="en-IN" w:eastAsia="en-GB"/>
        </w:rPr>
        <w:t>from routing, templates to testing utilities in its package</w:t>
      </w:r>
      <w:r w:rsidR="00ED1B98" w:rsidRPr="00ED1B98">
        <w:rPr>
          <w:color w:val="000000" w:themeColor="text1"/>
          <w:position w:val="0"/>
          <w:shd w:val="clear" w:color="auto" w:fill="FFFFFF"/>
          <w:lang w:val="en-IN" w:eastAsia="en-GB"/>
        </w:rPr>
        <w:t>. We then But, we faced a few stumbles on the path to learning it, as it way more complicated than vue.js or react.js, ones we had experience with from our assignments.</w:t>
      </w:r>
    </w:p>
    <w:p w14:paraId="4A7C859D" w14:textId="3C58A086" w:rsidR="005A4287" w:rsidRDefault="00ED1B98" w:rsidP="00772B5E">
      <w:pPr>
        <w:ind w:leftChars="0" w:left="-2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4. We initially used a </w:t>
      </w:r>
      <w:r w:rsidR="00382728">
        <w:rPr>
          <w:color w:val="000000" w:themeColor="text1"/>
        </w:rPr>
        <w:t>basic word-to-</w:t>
      </w:r>
      <w:proofErr w:type="spellStart"/>
      <w:r w:rsidR="00382728">
        <w:rPr>
          <w:color w:val="000000" w:themeColor="text1"/>
        </w:rPr>
        <w:t>vec</w:t>
      </w:r>
      <w:proofErr w:type="spellEnd"/>
      <w:r w:rsidR="00382728">
        <w:rPr>
          <w:color w:val="000000" w:themeColor="text1"/>
        </w:rPr>
        <w:t xml:space="preserve"> single-layered neural network, on a simple fake-not fake annotated news dataset, to learn how to implement deep learning and get our basics clear and then </w:t>
      </w:r>
      <w:r w:rsidR="00F95972">
        <w:rPr>
          <w:color w:val="000000" w:themeColor="text1"/>
        </w:rPr>
        <w:t>shifted</w:t>
      </w:r>
      <w:r w:rsidR="00382728">
        <w:rPr>
          <w:color w:val="000000" w:themeColor="text1"/>
        </w:rPr>
        <w:t xml:space="preserve"> to a more complicated CNN, using Glove</w:t>
      </w:r>
      <w:r w:rsidR="00F95972">
        <w:rPr>
          <w:color w:val="000000" w:themeColor="text1"/>
        </w:rPr>
        <w:t>, and trained on a better more credible Kaggle Dataset.</w:t>
      </w:r>
    </w:p>
    <w:p w14:paraId="75C7369C" w14:textId="77777777" w:rsidR="00772B5E" w:rsidRPr="00772B5E" w:rsidRDefault="00772B5E" w:rsidP="00772B5E">
      <w:pPr>
        <w:ind w:leftChars="0" w:left="-2" w:firstLineChars="0" w:firstLine="0"/>
        <w:rPr>
          <w:color w:val="000000" w:themeColor="text1"/>
        </w:rPr>
      </w:pPr>
    </w:p>
    <w:p w14:paraId="18B26E9F" w14:textId="104A8DCD" w:rsidR="007D70F7" w:rsidRDefault="007D70F7">
      <w:pPr>
        <w:spacing w:after="120"/>
        <w:ind w:left="0" w:hanging="2"/>
        <w:rPr>
          <w:i/>
          <w:color w:val="0000FF"/>
        </w:rPr>
      </w:pPr>
    </w:p>
    <w:p w14:paraId="172EA241" w14:textId="6006DE9E" w:rsidR="007D70F7" w:rsidRDefault="007D70F7">
      <w:pPr>
        <w:spacing w:after="120"/>
        <w:ind w:left="0" w:hanging="2"/>
      </w:pPr>
    </w:p>
    <w:p w14:paraId="4139D2BC" w14:textId="77777777" w:rsidR="00A077FD" w:rsidRDefault="00A077FD">
      <w:pPr>
        <w:ind w:left="0" w:hanging="2"/>
        <w:rPr>
          <w:i/>
          <w:color w:val="0000FF"/>
        </w:rPr>
      </w:pPr>
    </w:p>
    <w:sectPr w:rsidR="00A077FD">
      <w:footerReference w:type="default" r:id="rId10"/>
      <w:footerReference w:type="first" r:id="rId11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4AAAC" w14:textId="77777777" w:rsidR="00185AEE" w:rsidRDefault="00185AEE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1F9AC934" w14:textId="77777777" w:rsidR="00185AEE" w:rsidRDefault="00185AEE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Noto Sans CJK SC Regular">
    <w:altName w:val="Cambria"/>
    <w:panose1 w:val="020B0604020202020204"/>
    <w:charset w:val="01"/>
    <w:family w:val="auto"/>
    <w:pitch w:val="variable"/>
  </w:font>
  <w:font w:name="FreeSans">
    <w:altName w:val="Cambria"/>
    <w:panose1 w:val="020B0604020202020204"/>
    <w:charset w:val="01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5A3CD" w14:textId="77777777" w:rsidR="00A077FD" w:rsidRDefault="00A077F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hanging="2"/>
      <w:jc w:val="left"/>
      <w:rPr>
        <w:i/>
        <w:color w:val="0000FF"/>
      </w:rPr>
    </w:pPr>
  </w:p>
  <w:tbl>
    <w:tblPr>
      <w:tblStyle w:val="a1"/>
      <w:tblW w:w="8856" w:type="dxa"/>
      <w:tblLayout w:type="fixed"/>
      <w:tblLook w:val="0000" w:firstRow="0" w:lastRow="0" w:firstColumn="0" w:lastColumn="0" w:noHBand="0" w:noVBand="0"/>
    </w:tblPr>
    <w:tblGrid>
      <w:gridCol w:w="4430"/>
      <w:gridCol w:w="4426"/>
    </w:tblGrid>
    <w:tr w:rsidR="00A077FD" w14:paraId="0FE28D59" w14:textId="77777777">
      <w:tc>
        <w:tcPr>
          <w:tcW w:w="4430" w:type="dxa"/>
          <w:shd w:val="clear" w:color="auto" w:fill="auto"/>
        </w:tcPr>
        <w:p w14:paraId="4949B18F" w14:textId="77777777" w:rsidR="00A077FD" w:rsidRDefault="009F61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0" w:hanging="2"/>
            <w:jc w:val="left"/>
            <w:rPr>
              <w:rFonts w:eastAsia="Arial"/>
              <w:color w:val="000000"/>
            </w:rPr>
          </w:pPr>
          <w:r>
            <w:rPr>
              <w:rFonts w:eastAsia="Arial"/>
              <w:color w:val="000000"/>
              <w:sz w:val="16"/>
              <w:szCs w:val="16"/>
            </w:rPr>
            <w:t>Product Design</w:t>
          </w:r>
        </w:p>
      </w:tc>
      <w:tc>
        <w:tcPr>
          <w:tcW w:w="4426" w:type="dxa"/>
          <w:shd w:val="clear" w:color="auto" w:fill="auto"/>
        </w:tcPr>
        <w:p w14:paraId="2B2D9CBB" w14:textId="77777777" w:rsidR="00A077FD" w:rsidRDefault="009F61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0" w:hanging="2"/>
            <w:jc w:val="right"/>
            <w:rPr>
              <w:rFonts w:eastAsia="Arial"/>
              <w:color w:val="000000"/>
            </w:rPr>
          </w:pPr>
          <w:r>
            <w:rPr>
              <w:rFonts w:eastAsia="Arial"/>
              <w:color w:val="000000"/>
              <w:sz w:val="16"/>
              <w:szCs w:val="16"/>
            </w:rPr>
            <w:t xml:space="preserve">Page </w:t>
          </w:r>
          <w:r>
            <w:rPr>
              <w:rFonts w:eastAsia="Arial"/>
              <w:color w:val="000000"/>
              <w:sz w:val="16"/>
              <w:szCs w:val="16"/>
            </w:rPr>
            <w:fldChar w:fldCharType="begin"/>
          </w:r>
          <w:r>
            <w:rPr>
              <w:rFonts w:eastAsia="Arial"/>
              <w:color w:val="000000"/>
              <w:sz w:val="16"/>
              <w:szCs w:val="16"/>
            </w:rPr>
            <w:instrText>PAGE</w:instrText>
          </w:r>
          <w:r>
            <w:rPr>
              <w:rFonts w:eastAsia="Arial"/>
              <w:color w:val="000000"/>
              <w:sz w:val="16"/>
              <w:szCs w:val="16"/>
            </w:rPr>
            <w:fldChar w:fldCharType="separate"/>
          </w:r>
          <w:r w:rsidR="00A666E8">
            <w:rPr>
              <w:rFonts w:eastAsia="Arial"/>
              <w:noProof/>
              <w:color w:val="000000"/>
              <w:sz w:val="16"/>
              <w:szCs w:val="16"/>
            </w:rPr>
            <w:t>1</w:t>
          </w:r>
          <w:r>
            <w:rPr>
              <w:rFonts w:eastAsia="Arial"/>
              <w:color w:val="000000"/>
              <w:sz w:val="16"/>
              <w:szCs w:val="16"/>
            </w:rPr>
            <w:fldChar w:fldCharType="end"/>
          </w:r>
        </w:p>
      </w:tc>
    </w:tr>
  </w:tbl>
  <w:p w14:paraId="015559E4" w14:textId="77777777" w:rsidR="00A077FD" w:rsidRDefault="00A077F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rFonts w:eastAsia="Arial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13ABA" w14:textId="77777777" w:rsidR="00A077FD" w:rsidRDefault="00A077FD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977DF" w14:textId="77777777" w:rsidR="00185AEE" w:rsidRDefault="00185AEE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3F245E85" w14:textId="77777777" w:rsidR="00185AEE" w:rsidRDefault="00185AEE">
      <w:pPr>
        <w:spacing w:after="0"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A0CE4"/>
    <w:multiLevelType w:val="multilevel"/>
    <w:tmpl w:val="8B747870"/>
    <w:lvl w:ilvl="0">
      <w:start w:val="1"/>
      <w:numFmt w:val="decimal"/>
      <w:pStyle w:val="Heading1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Heading2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pStyle w:val="Heading3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46DA4A36"/>
    <w:multiLevelType w:val="hybridMultilevel"/>
    <w:tmpl w:val="884C4AF8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B6F14E8"/>
    <w:multiLevelType w:val="hybridMultilevel"/>
    <w:tmpl w:val="87462104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21D3CE0"/>
    <w:multiLevelType w:val="multilevel"/>
    <w:tmpl w:val="61BCD3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FF"/>
        <w:sz w:val="18"/>
        <w:szCs w:val="1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7B6A7722"/>
    <w:multiLevelType w:val="hybridMultilevel"/>
    <w:tmpl w:val="51ACC07C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7FD"/>
    <w:rsid w:val="00185AEE"/>
    <w:rsid w:val="001B56E2"/>
    <w:rsid w:val="00360FD6"/>
    <w:rsid w:val="00382728"/>
    <w:rsid w:val="004F7683"/>
    <w:rsid w:val="005A4287"/>
    <w:rsid w:val="00647AB7"/>
    <w:rsid w:val="00671F2C"/>
    <w:rsid w:val="006D1E3E"/>
    <w:rsid w:val="007239E3"/>
    <w:rsid w:val="00750F06"/>
    <w:rsid w:val="00772B5E"/>
    <w:rsid w:val="007D70F7"/>
    <w:rsid w:val="009339AD"/>
    <w:rsid w:val="009F61A1"/>
    <w:rsid w:val="00A077FD"/>
    <w:rsid w:val="00A666E8"/>
    <w:rsid w:val="00D159F9"/>
    <w:rsid w:val="00D90D68"/>
    <w:rsid w:val="00E244A7"/>
    <w:rsid w:val="00E31D5B"/>
    <w:rsid w:val="00ED1B98"/>
    <w:rsid w:val="00F12D21"/>
    <w:rsid w:val="00F9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CDD0E"/>
  <w15:docId w15:val="{34E0125E-B007-9348-BBD2-3174F908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en-GB" w:bidi="ar-SA"/>
      </w:rPr>
    </w:rPrDefault>
    <w:pPrDefault>
      <w:pPr>
        <w:spacing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Times New Roman"/>
      <w:position w:val="-1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after="120"/>
      <w:ind w:left="-1" w:hanging="1"/>
      <w:jc w:val="left"/>
    </w:pPr>
    <w:rPr>
      <w:b/>
      <w:kern w:val="1"/>
      <w:sz w:val="24"/>
    </w:rPr>
  </w:style>
  <w:style w:type="paragraph" w:styleId="Heading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rFonts w:ascii="Symbol" w:hAnsi="Symbol" w:cs="Symbol" w:hint="default"/>
      <w:color w:val="0000FF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WW8Num1z1">
    <w:name w:val="WW8Num1z1"/>
    <w:rPr>
      <w:rFonts w:ascii="Courier New" w:hAnsi="Courier New" w:cs="Aria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FooterChar">
    <w:name w:val="Footer Char"/>
    <w:rPr>
      <w:rFonts w:ascii="Arial" w:hAnsi="Arial" w:cs="Arial"/>
      <w:w w:val="100"/>
      <w:position w:val="-1"/>
      <w:effect w:val="none"/>
      <w:vertAlign w:val="baseline"/>
      <w:cs w:val="0"/>
      <w:em w:val="none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jc w:val="left"/>
    </w:pPr>
    <w:rPr>
      <w:i/>
      <w:iCs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BlueText">
    <w:name w:val="Blue Text"/>
    <w:basedOn w:val="Normal"/>
    <w:rPr>
      <w:bCs/>
      <w:i/>
      <w:color w:val="0000FF"/>
    </w:rPr>
  </w:style>
  <w:style w:type="paragraph" w:styleId="BodyText2">
    <w:name w:val="Body Text 2"/>
    <w:basedOn w:val="Normal"/>
    <w:rPr>
      <w:i/>
      <w:iCs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Revision">
    <w:name w:val="Revision"/>
    <w:hidden/>
    <w:uiPriority w:val="99"/>
    <w:semiHidden/>
    <w:rsid w:val="007D70F7"/>
    <w:pPr>
      <w:spacing w:after="0"/>
      <w:jc w:val="left"/>
    </w:pPr>
    <w:rPr>
      <w:rFonts w:eastAsia="Times New Roman"/>
      <w:position w:val="-1"/>
      <w:lang w:eastAsia="zh-CN"/>
    </w:rPr>
  </w:style>
  <w:style w:type="paragraph" w:styleId="ListParagraph">
    <w:name w:val="List Paragraph"/>
    <w:basedOn w:val="Normal"/>
    <w:uiPriority w:val="34"/>
    <w:qFormat/>
    <w:rsid w:val="00F12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1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K/Pw1Vr7ViHJiuQJokYmJF8aEQ==">AMUW2mXJpJ09x/j34k4cznetiazX50P9J3Euh6Azaplk0RFz/FJ5LSllDajf5ZkWXm+5Xik+9a3F/3lZIqabHvx0Wp4Hdvlf3PNpD5Iwp4uYJwPK3ZmB9r4=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 Martinez</dc:creator>
  <cp:lastModifiedBy>APOORVA Thirupathi</cp:lastModifiedBy>
  <cp:revision>8</cp:revision>
  <dcterms:created xsi:type="dcterms:W3CDTF">2020-03-02T18:43:00Z</dcterms:created>
  <dcterms:modified xsi:type="dcterms:W3CDTF">2020-03-31T18:07:00Z</dcterms:modified>
</cp:coreProperties>
</file>