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7F9DF" w14:textId="77777777" w:rsidR="001441E0" w:rsidRDefault="001441E0" w:rsidP="001441E0">
      <w:r>
        <w:t>Profile-Idea Combination: Arjun, the Engineer-MBA with IT experience, focusing on a health foods company</w:t>
      </w:r>
    </w:p>
    <w:p w14:paraId="2BE9A70C" w14:textId="77777777" w:rsidR="001441E0" w:rsidRDefault="001441E0" w:rsidP="001441E0"/>
    <w:p w14:paraId="3DBA3254" w14:textId="77777777" w:rsidR="001441E0" w:rsidRDefault="001441E0" w:rsidP="001441E0">
      <w:r>
        <w:t>Arjun's profile as an Engineer with an MBA, coupled with his background in Information Technology, makes him particularly well-suited for the health foods company venture. His technical knowledge can be leveraged to innovate in the creation and production processes of health foods, ensuring efficiency and quality. Additionally, his MBA brings in the business acumen needed to navigate the competitive landscape and find the right product-market fit.</w:t>
      </w:r>
    </w:p>
    <w:p w14:paraId="2B29987C" w14:textId="77777777" w:rsidR="001441E0" w:rsidRDefault="001441E0" w:rsidP="001441E0"/>
    <w:p w14:paraId="75CB89F6" w14:textId="77777777" w:rsidR="001441E0" w:rsidRDefault="001441E0" w:rsidP="001441E0">
      <w:r>
        <w:t>The health foods industry is dynamic and requires a blend of technological innovation, nutritional expertise, and business strategy. Arjun's engineering background equips him with the ability to understand and integrate advanced technologies into the production processes, ensuring the creation of high-quality, innovative products. His IT experience can be instrumental in implementing technology-driven solutions for distribution channels and supply chain management.</w:t>
      </w:r>
    </w:p>
    <w:p w14:paraId="1C78960F" w14:textId="77777777" w:rsidR="001441E0" w:rsidRDefault="001441E0" w:rsidP="001441E0"/>
    <w:p w14:paraId="5921824F" w14:textId="77777777" w:rsidR="001441E0" w:rsidRDefault="001441E0" w:rsidP="001441E0">
      <w:r>
        <w:t xml:space="preserve">In the context of successful founders with a similar profile, one can look at the example of </w:t>
      </w:r>
      <w:proofErr w:type="spellStart"/>
      <w:r>
        <w:t>Ritesh</w:t>
      </w:r>
      <w:proofErr w:type="spellEnd"/>
      <w:r>
        <w:t xml:space="preserve"> Agarwal, the founder of OYO Rooms. Although not in the health foods sector, </w:t>
      </w:r>
      <w:proofErr w:type="spellStart"/>
      <w:r>
        <w:t>Ritesh</w:t>
      </w:r>
      <w:proofErr w:type="spellEnd"/>
      <w:r>
        <w:t xml:space="preserve"> Agarwal, an engineering dropout with a keen business sense, disrupted the traditional hotel industry through technological innovation and strategic business decisions.</w:t>
      </w:r>
    </w:p>
    <w:p w14:paraId="7590E7C3" w14:textId="77777777" w:rsidR="001441E0" w:rsidRDefault="001441E0" w:rsidP="001441E0"/>
    <w:p w14:paraId="53182697" w14:textId="77777777" w:rsidR="001441E0" w:rsidRDefault="001441E0" w:rsidP="001441E0">
      <w:r>
        <w:t>Furthermore, Arjun's combination of engineering and MBA qualifications positions him as a credible and capable leader to navigate the complexities of the health foods industry. Investors are likely to appreciate the blend of technical expertise and business acumen, seeing it as a valuable asset in a sector where product quality, innovation, and efficient distribution channels are crucial for success.</w:t>
      </w:r>
    </w:p>
    <w:p w14:paraId="608D4758" w14:textId="77777777" w:rsidR="001441E0" w:rsidRDefault="001441E0" w:rsidP="001441E0"/>
    <w:p w14:paraId="26F6E8AA" w14:textId="77777777" w:rsidR="001441E0" w:rsidRDefault="001441E0" w:rsidP="001441E0">
      <w:r>
        <w:t>When Arjun is looking to raise funds, he should emphasize the "stamp of quality" the most. By highlighting his engineering background and IT experience, he can showcase the technological advancements and quality assurance processes integrated into the health foods company. This stamp of quality assures investors that the products are not only innovative but also manufactured with precision and efficiency, increasing the attractiveness of the investment opportunity.</w:t>
      </w:r>
    </w:p>
    <w:p w14:paraId="69489899" w14:textId="77777777" w:rsidR="001441E0" w:rsidRDefault="001441E0" w:rsidP="001441E0"/>
    <w:p w14:paraId="43B27A10" w14:textId="2113136E" w:rsidR="001441E0" w:rsidRPr="001441E0" w:rsidRDefault="001441E0" w:rsidP="001441E0">
      <w:r>
        <w:t>Investors often seek ventures that combine innovation with operational excellence, and Arjun's profile offers a compelling blend of both, making the health foods company a promising investment opportunity.</w:t>
      </w:r>
    </w:p>
    <w:sectPr w:rsidR="001441E0" w:rsidRPr="00144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1E0"/>
    <w:rsid w:val="001441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E36A98A"/>
  <w15:chartTrackingRefBased/>
  <w15:docId w15:val="{CDE102EC-835F-144C-A802-79DD76F9D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avd004@icloud.com</dc:creator>
  <cp:keywords/>
  <dc:description/>
  <cp:lastModifiedBy>avd004@icloud.com</cp:lastModifiedBy>
  <cp:revision>1</cp:revision>
  <dcterms:created xsi:type="dcterms:W3CDTF">2024-01-22T17:16:00Z</dcterms:created>
  <dcterms:modified xsi:type="dcterms:W3CDTF">2024-01-22T17:16:00Z</dcterms:modified>
</cp:coreProperties>
</file>