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Drishti (दृष्टि): Technical Documentation</w:t>
      </w:r>
    </w:p>
    <w:p>
      <w:pPr/>
      <w:r>
        <w:t xml:space="preserve">Search engine and web browser · Version 1.0 · October 2026</w:t>
      </w:r>
    </w:p>
    <w:p>
      <w:pPr>
        <w:pStyle w:val="Heading2"/>
      </w:pPr>
      <w:r>
        <w:t xml:space="preserve">1. Overview</w:t>
      </w:r>
    </w:p>
    <w:p>
      <w:pPr/>
      <w:r>
        <w:t xml:space="preserve">Drishti is a pair of small, independent projects written for Node.js.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Project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Runtime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Dependencies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Drishti Search</w:t>
            </w:r>
            <w:r>
              <w:t xml:space="preserve"> (</w:t>
            </w:r>
            <w:r>
              <w:rPr>
                <w:rStyle w:val="CodeChar"/>
              </w:rPr>
              <w:t xml:space="preserve">drishti/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A crawler, inverted index, BM25 ranker, web UI and JSON API</w:t>
            </w:r>
          </w:p>
        </w:tc>
        <w:tc>
          <w:tcPr>
            <w:tcW w:w="2340" w:type="dxa"/>
          </w:tcPr>
          <w:p>
            <w:pPr/>
            <w:r>
              <w:t xml:space="preserve">Node.js 18 or newer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Drishti Browser</w:t>
            </w:r>
            <w:r>
              <w:t xml:space="preserve"> (</w:t>
            </w:r>
            <w:r>
              <w:rPr>
                <w:rStyle w:val="CodeChar"/>
              </w:rPr>
              <w:t xml:space="preserve">drishti-browser/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A tabbed desktop web browser with bookmarks and history</w:t>
            </w:r>
          </w:p>
        </w:tc>
        <w:tc>
          <w:tcPr>
            <w:tcW w:w="2340" w:type="dxa"/>
          </w:tcPr>
          <w:p>
            <w:pPr/>
            <w:r>
              <w:t xml:space="preserve">Electron 33 (Chromium + Node.js)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electron</w:t>
            </w:r>
            <w:r>
              <w:t xml:space="preserve"> (dev dependency)</w:t>
            </w:r>
          </w:p>
        </w:tc>
      </w:tr>
    </w:tbl>
    <w:p>
      <w:pPr/>
      <w:r>
        <w:t xml:space="preserve">The two connect through one setting. The browser sends address-bar searches to any URL set in </w:t>
      </w:r>
      <w:r>
        <w:rPr>
          <w:rStyle w:val="CodeChar"/>
        </w:rPr>
        <w:t xml:space="preserve">DRISHTI_SEARCH</w:t>
      </w:r>
      <w:r>
        <w:t xml:space="preserve">, so it can use Drishti Search as its search engine.</w:t>
      </w:r>
    </w:p>
    <w:p>
      <w:pPr/>
      <w:r>
        <w:rPr>
          <w:b/>
        </w:rPr>
        <w:t xml:space="preserve">Status.</w:t>
      </w:r>
      <w:r>
        <w:t xml:space="preserve"> Drishti Search was run end to end: seeding, serving, ranked queries, highlighting, the no-results page and a crawl of a local test site. Drishti Browser passed syntax checks and a standalone test of its storage module, but it has not yet been launched inside Electron. Treat its first launch as a test run.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A: Drishti Search</w:t>
      </w:r>
    </w:p>
    <w:p>
      <w:pPr>
        <w:pStyle w:val="Heading2"/>
      </w:pPr>
      <w:r>
        <w:t xml:space="preserve">2. Quick start</w:t>
      </w:r>
    </w:p>
    <w:p>
      <w:pPr>
        <w:pStyle w:val="Code"/>
      </w:pPr>
      <w:bookmarkStart w:id="1" w:name="bongo_lang_bash_1"/>
      <w:bookmarkEnd w:id="1"/>
      <w:r>
        <w:t xml:space="preserve">cd drishti</w:t>
        <w:br/>
        <w:t xml:space="preserve">node bin/drishti.js serve                              # http://localhost:3000, auto-loads starter pages</w:t>
        <w:br/>
        <w:t xml:space="preserve">node bin/drishti.js crawl https://example.com --max 100</w:t>
        <w:br/>
        <w:t xml:space="preserve">node bin/drishti.js serve --port 8080</w:t>
      </w:r>
    </w:p>
    <w:p>
      <w:pPr>
        <w:pStyle w:val="Heading2"/>
      </w:pPr>
      <w:r>
        <w:t xml:space="preserve">3. Project layout</w:t>
      </w:r>
    </w:p>
    <w:p>
      <w:pPr>
        <w:pStyle w:val="Code"/>
      </w:pPr>
      <w:bookmarkStart w:id="2" w:name="bongo_lang_text_2"/>
      <w:bookmarkEnd w:id="2"/>
      <w:r>
        <w:t xml:space="preserve">drishti/</w:t>
        <w:br/>
        <w:t xml:space="preserve">├── bin/drishti.js      CLI entry point (seed, crawl, serve)</w:t>
        <w:br/>
        <w:t xml:space="preserve">├── src/engine.js       Tokenizer, stemmer, inverted index, BM25 ranking, snippets, persistence</w:t>
        <w:br/>
        <w:t xml:space="preserve">├── src/crawler.js      HTML parsing, robots.txt handling, breadth-first crawler</w:t>
        <w:br/>
        <w:t xml:space="preserve">├── src/server.js       HTTP server, HTML UI, JSON API</w:t>
        <w:br/>
        <w:t xml:space="preserve">├── src/seed.js         Nine starter documents about India</w:t>
        <w:br/>
        <w:t xml:space="preserve">├── data/index.json.gz  Saved index (created on first run)</w:t>
        <w:br/>
        <w:t xml:space="preserve">└── package.json</w:t>
      </w:r>
    </w:p>
    <w:p>
      <w:pPr>
        <w:pStyle w:val="Heading2"/>
      </w:pPr>
      <w:r>
        <w:t xml:space="preserve">4. Architecture</w:t>
      </w:r>
    </w:p>
    <w:p>
      <w:pPr>
        <w:pStyle w:val="Code"/>
      </w:pPr>
      <w:bookmarkStart w:id="3" w:name="bongo_lang_text_3"/>
      <w:bookmarkEnd w:id="3"/>
      <w:r>
        <w:t xml:space="preserve">  crawl &lt;url&gt;                                     serve</w:t>
        <w:br/>
        <w:t xml:space="preserve">      │                                             │</w:t>
        <w:br/>
        <w:t xml:space="preserve">      ▼                                             ▼</w:t>
        <w:br/>
        <w:t xml:space="preserve">  crawler.js ──{url,title,text}──▶ Index.add() ──▶ Index (in memory) ◀── Index.search() ◀── server.js</w:t>
        <w:br/>
        <w:t xml:space="preserve">                                       │                  ▲                                   │</w:t>
        <w:br/>
        <w:t xml:space="preserve">                                       ▼                  │                                   ▼</w:t>
        <w:br/>
        <w:t xml:space="preserve">                              Index.save() ──▶ data/index.json.gz ──▶ Index.load()      HTML + JSON</w:t>
      </w:r>
    </w:p>
    <w:p>
      <w:pPr/>
      <w:r>
        <w:t xml:space="preserve">The whole index lives in memory while the server runs. It is written to disk as gzipped JSON after a crawl or seed, and read back on startup.</w:t>
      </w:r>
    </w:p>
    <w:p>
      <w:pPr>
        <w:pStyle w:val="Heading2"/>
      </w:pPr>
      <w:r>
        <w:t xml:space="preserve">5. Indexing (</w:t>
      </w:r>
      <w:r>
        <w:rPr>
          <w:rStyle w:val="CodeChar"/>
        </w:rPr>
        <w:t xml:space="preserve">src/engine.js</w:t>
      </w:r>
      <w:r>
        <w:t xml:space="preserve">)</w:t>
      </w:r>
    </w:p>
    <w:p>
      <w:pPr>
        <w:pStyle w:val="Heading3"/>
      </w:pPr>
      <w:r>
        <w:t xml:space="preserve">5.1 Tokenizing</w:t>
      </w:r>
    </w:p>
    <w:p>
      <w:pPr>
        <w:pStyle w:val="ListParagraph"/>
        <w:numPr>
          <w:ilvl w:val="0"/>
          <w:numId w:val="2"/>
        </w:numPr>
      </w:pPr>
      <w:r>
        <w:t xml:space="preserve">Lowercase the text.</w:t>
      </w:r>
    </w:p>
    <w:p>
      <w:pPr>
        <w:pStyle w:val="ListParagraph"/>
        <w:numPr>
          <w:ilvl w:val="0"/>
          <w:numId w:val="2"/>
        </w:numPr>
      </w:pPr>
      <w:r>
        <w:t xml:space="preserve">Extract words with the Unicode pattern </w:t>
      </w:r>
      <w:r>
        <w:rPr>
          <w:rStyle w:val="CodeChar"/>
        </w:rPr>
        <w:t xml:space="preserve">[\p{L}\p{M}\p{N}]+</w:t>
      </w:r>
      <w:r>
        <w:t xml:space="preserve">, which keeps letters, combining marks and digits. This is why Devanagari words such as दृष्टि stay whole.</w:t>
      </w:r>
    </w:p>
    <w:p>
      <w:pPr>
        <w:pStyle w:val="ListParagraph"/>
        <w:numPr>
          <w:ilvl w:val="0"/>
          <w:numId w:val="2"/>
        </w:numPr>
      </w:pPr>
      <w:r>
        <w:t xml:space="preserve">Drop stop words. The list holds common English words plus a few Hindi ones (और, का, की, के, है, में, से, को, पर, यह, एक).</w:t>
      </w:r>
    </w:p>
    <w:p>
      <w:pPr>
        <w:pStyle w:val="ListParagraph"/>
        <w:numPr>
          <w:ilvl w:val="0"/>
          <w:numId w:val="2"/>
        </w:numPr>
      </w:pPr>
      <w:r>
        <w:t xml:space="preserve">Stem each remaining word. Stemming applies only to plain ASCII words of five or more letters. It strips one of the endings </w:t>
      </w:r>
      <w:r>
        <w:rPr>
          <w:rStyle w:val="CodeChar"/>
        </w:rPr>
        <w:t xml:space="preserve">ingly</w:t>
      </w:r>
      <w:r>
        <w:t xml:space="preserve">, </w:t>
      </w:r>
      <w:r>
        <w:rPr>
          <w:rStyle w:val="CodeChar"/>
        </w:rPr>
        <w:t xml:space="preserve">edly</w:t>
      </w:r>
      <w:r>
        <w:t xml:space="preserve">, </w:t>
      </w:r>
      <w:r>
        <w:rPr>
          <w:rStyle w:val="CodeChar"/>
        </w:rPr>
        <w:t xml:space="preserve">ing</w:t>
      </w:r>
      <w:r>
        <w:t xml:space="preserve">, </w:t>
      </w:r>
      <w:r>
        <w:rPr>
          <w:rStyle w:val="CodeChar"/>
        </w:rPr>
        <w:t xml:space="preserve">ed</w:t>
      </w:r>
      <w:r>
        <w:t xml:space="preserve">, </w:t>
      </w:r>
      <w:r>
        <w:rPr>
          <w:rStyle w:val="CodeChar"/>
        </w:rPr>
        <w:t xml:space="preserve">es</w:t>
      </w:r>
      <w:r>
        <w:t xml:space="preserve">, </w:t>
      </w:r>
      <w:r>
        <w:rPr>
          <w:rStyle w:val="CodeChar"/>
        </w:rPr>
        <w:t xml:space="preserve">ly</w:t>
      </w:r>
      <w:r>
        <w:t xml:space="preserve">, </w:t>
      </w:r>
      <w:r>
        <w:rPr>
          <w:rStyle w:val="CodeChar"/>
        </w:rPr>
        <w:t xml:space="preserve">s</w:t>
      </w:r>
      <w:r>
        <w:t xml:space="preserve">, and keeps the result only if at least three letters remain. Words in other scripts pass through unchanged.</w:t>
      </w:r>
    </w:p>
    <w:p>
      <w:pPr/>
      <w:r>
        <w:t xml:space="preserve">The same function is used on documents and on queries, so the two always agree.</w:t>
      </w:r>
    </w:p>
    <w:p>
      <w:pPr>
        <w:pStyle w:val="Heading3"/>
      </w:pPr>
      <w:r>
        <w:t xml:space="preserve">5.2 Data structures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docs</w:t>
            </w:r>
          </w:p>
        </w:tc>
        <w:tc>
          <w:tcPr>
            <w:tcW w:w="3120" w:type="dxa"/>
          </w:tcPr>
          <w:p>
            <w:pPr/>
            <w:r>
              <w:t xml:space="preserve">array</w:t>
            </w:r>
          </w:p>
        </w:tc>
        <w:tc>
          <w:tcPr>
            <w:tcW w:w="3120" w:type="dxa"/>
          </w:tcPr>
          <w:p>
            <w:pPr/>
            <w:r>
              <w:t xml:space="preserve">One entry per page: </w:t>
            </w:r>
            <w:r>
              <w:rPr>
                <w:rStyle w:val="CodeChar"/>
              </w:rPr>
              <w:t xml:space="preserve">{ url, title, text, len }</w:t>
            </w:r>
            <w:r>
              <w:t xml:space="preserve">. </w:t>
            </w:r>
            <w:r>
              <w:rPr>
                <w:rStyle w:val="CodeChar"/>
              </w:rPr>
              <w:t xml:space="preserve">text</w:t>
            </w:r>
            <w:r>
              <w:t xml:space="preserve"> is cut to 20,000 characters.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</w:t>
            </w:r>
          </w:p>
        </w:tc>
        <w:tc>
          <w:tcPr>
            <w:tcW w:w="3120" w:type="dxa"/>
          </w:tcPr>
          <w:p>
            <w:pPr/>
            <w:r>
              <w:t xml:space="preserve">Map</w:t>
            </w:r>
          </w:p>
        </w:tc>
        <w:tc>
          <w:tcPr>
            <w:tcW w:w="3120" w:type="dxa"/>
          </w:tcPr>
          <w:p>
            <w:pPr/>
            <w:r>
              <w:t xml:space="preserve">Term → list of </w:t>
            </w:r>
            <w:r>
              <w:rPr>
                <w:rStyle w:val="CodeChar"/>
              </w:rPr>
              <w:t xml:space="preserve">[docId, weightedTermFrequency]</w:t>
            </w:r>
            <w:r>
              <w:t xml:space="preserve"> pairs (the inverted index).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urls</w:t>
            </w:r>
          </w:p>
        </w:tc>
        <w:tc>
          <w:tcPr>
            <w:tcW w:w="3120" w:type="dxa"/>
          </w:tcPr>
          <w:p>
            <w:pPr/>
            <w:r>
              <w:t xml:space="preserve">Set</w:t>
            </w:r>
          </w:p>
        </w:tc>
        <w:tc>
          <w:tcPr>
            <w:tcW w:w="3120" w:type="dxa"/>
          </w:tcPr>
          <w:p>
            <w:pPr/>
            <w:r>
              <w:t xml:space="preserve">URLs already indexed, used to skip duplicates.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totalLen</w:t>
            </w:r>
          </w:p>
        </w:tc>
        <w:tc>
          <w:tcPr>
            <w:tcW w:w="3120" w:type="dxa"/>
          </w:tcPr>
          <w:p>
            <w:pPr/>
            <w: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Sum of document lengths, used for the average length in BM25.</w:t>
            </w:r>
          </w:p>
        </w:tc>
      </w:tr>
    </w:tbl>
    <w:p>
      <w:pPr/>
      <w:r>
        <w:t xml:space="preserve">When a document is added, each title token adds 3 to its term frequency and each body token adds 1. This makes title matches count triple. The stored length </w:t>
      </w:r>
      <w:r>
        <w:rPr>
          <w:rStyle w:val="CodeChar"/>
        </w:rPr>
        <w:t xml:space="preserve">len</w:t>
      </w:r>
      <w:r>
        <w:t xml:space="preserve"> is the plain token count (title plus body), not the weighted count.</w:t>
      </w:r>
    </w:p>
    <w:p>
      <w:pPr>
        <w:pStyle w:val="Heading3"/>
      </w:pPr>
      <w:r>
        <w:t xml:space="preserve">5.3 Ranking</w:t>
      </w:r>
    </w:p>
    <w:p>
      <w:pPr/>
      <w:r>
        <w:t xml:space="preserve">Drishti scores documents with BM25, using </w:t>
      </w:r>
      <w:r>
        <w:rPr>
          <w:rStyle w:val="CodeChar"/>
        </w:rPr>
        <w:t xml:space="preserve">k1 = 1.2</w:t>
      </w:r>
      <w:r>
        <w:t xml:space="preserve"> and </w:t>
      </w:r>
      <w:r>
        <w:rPr>
          <w:rStyle w:val="CodeChar"/>
        </w:rPr>
        <w:t xml:space="preserve">b = 0.75</w:t>
      </w:r>
      <w:r>
        <w:t xml:space="preserve">:</w:t>
      </w:r>
    </w:p>
    <w:p>
      <w:pPr>
        <w:pStyle w:val="Code"/>
      </w:pPr>
      <w:bookmarkStart w:id="4" w:name="bongo_lang_text_4"/>
      <w:bookmarkEnd w:id="4"/>
      <w:r>
        <w:t xml:space="preserve">idf   = ln(1 + (N − df + 0.5) / (df + 0.5))</w:t>
        <w:br/>
        <w:t xml:space="preserve">score = Σ idf × tf × (k1 + 1) / (tf + k1 × (1 − b + b × len / avgLen))</w:t>
        <w:br/>
        <w:t xml:space="preserve">final = score × (matchedTerms / queryTerms)²</w:t>
      </w:r>
    </w:p>
    <w:p>
      <w:pPr/>
      <w:r>
        <w:t xml:space="preserve">The last line is a coverage boost. Matching is OR-based, so a page matching only some of the words still appears, but pages matching all of them rank well above it. Duplicate query terms are collapsed after stemming.</w:t>
      </w:r>
    </w:p>
    <w:p>
      <w:pPr>
        <w:pStyle w:val="Heading3"/>
      </w:pPr>
      <w:r>
        <w:t xml:space="preserve">5.4 Snippets</w:t>
      </w:r>
    </w:p>
    <w:p>
      <w:pPr/>
      <w:r>
        <w:rPr>
          <w:rStyle w:val="CodeChar"/>
        </w:rPr>
        <w:t xml:space="preserve">snippet()</w:t>
      </w:r>
      <w:r>
        <w:t xml:space="preserve"> finds the first occurrence of any non-stop query word in the page text and returns a 220-character window starting about 70 characters before it, with ellipses at cut points. The text is HTML-escaped first, and query words are then wrapped in </w:t>
      </w:r>
      <w:r>
        <w:rPr>
          <w:rStyle w:val="CodeChar"/>
        </w:rPr>
        <w:t xml:space="preserve">&lt;mark&gt;</w:t>
      </w:r>
      <w:r>
        <w:t xml:space="preserve">. Highlighting matches the raw query words, so a query for "railway" highlights the first part of "railways" but not the whole word.</w:t>
      </w:r>
    </w:p>
    <w:p>
      <w:pPr>
        <w:pStyle w:val="Heading3"/>
      </w:pPr>
      <w:r>
        <w:t xml:space="preserve">5.5 Persistence</w:t>
      </w:r>
    </w:p>
    <w:p>
      <w:pPr/>
      <w:r>
        <w:rPr>
          <w:rStyle w:val="CodeChar"/>
        </w:rPr>
        <w:t xml:space="preserve">save(file)</w:t>
      </w:r>
      <w:r>
        <w:t xml:space="preserve"> writes </w:t>
      </w:r>
      <w:r>
        <w:rPr>
          <w:rStyle w:val="CodeChar"/>
        </w:rPr>
        <w:t xml:space="preserve">{ docs, post }</w:t>
      </w:r>
      <w:r>
        <w:t xml:space="preserve"> as JSON compressed with gzip. </w:t>
      </w:r>
      <w:r>
        <w:rPr>
          <w:rStyle w:val="CodeChar"/>
        </w:rPr>
        <w:t xml:space="preserve">load(file)</w:t>
      </w:r>
      <w:r>
        <w:t xml:space="preserve"> reads it back and rebuilds </w:t>
      </w:r>
      <w:r>
        <w:rPr>
          <w:rStyle w:val="CodeChar"/>
        </w:rPr>
        <w:t xml:space="preserve">urls</w:t>
      </w:r>
      <w:r>
        <w:t xml:space="preserve"> and </w:t>
      </w:r>
      <w:r>
        <w:rPr>
          <w:rStyle w:val="CodeChar"/>
        </w:rPr>
        <w:t xml:space="preserve">totalLen</w:t>
      </w:r>
      <w:r>
        <w:t xml:space="preserve">. A missing file produces an empty index.</w:t>
      </w:r>
    </w:p>
    <w:p>
      <w:pPr>
        <w:pStyle w:val="Heading2"/>
      </w:pPr>
      <w:r>
        <w:t xml:space="preserve">6. Crawler (</w:t>
      </w:r>
      <w:r>
        <w:rPr>
          <w:rStyle w:val="CodeChar"/>
        </w:rPr>
        <w:t xml:space="preserve">src/crawler.js</w:t>
      </w:r>
      <w:r>
        <w:t xml:space="preserve">)</w:t>
      </w:r>
    </w:p>
    <w:p>
      <w:pPr/>
      <w:r>
        <w:rPr>
          <w:rStyle w:val="CodeChar"/>
        </w:rPr>
        <w:t xml:space="preserve">crawl(seeds, { max, delay, sameHost, onPage })</w:t>
      </w:r>
      <w:r>
        <w:t xml:space="preserve"> runs a breadth-first crawl.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Behaviour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Identity</w:t>
            </w:r>
          </w:p>
        </w:tc>
        <w:tc>
          <w:tcPr>
            <w:tcW w:w="4680" w:type="dxa"/>
          </w:tcPr>
          <w:p>
            <w:pPr/>
            <w:r>
              <w:t xml:space="preserve">User agent </w:t>
            </w:r>
            <w:r>
              <w:rPr>
                <w:rStyle w:val="CodeChar"/>
              </w:rPr>
              <w:t xml:space="preserve">DrishtiBot/1.0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Scope</w:t>
            </w:r>
          </w:p>
        </w:tc>
        <w:tc>
          <w:tcPr>
            <w:tcW w:w="4680" w:type="dxa"/>
          </w:tcPr>
          <w:p>
            <w:pPr/>
            <w:r>
              <w:t xml:space="preserve">Same hosts as the seed URLs by default. </w:t>
            </w:r>
            <w:r>
              <w:rPr>
                <w:rStyle w:val="CodeChar"/>
              </w:rPr>
              <w:t xml:space="preserve">--all-hosts</w:t>
            </w:r>
            <w:r>
              <w:t xml:space="preserve"> removes the limit.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Limits</w:t>
            </w:r>
          </w:p>
        </w:tc>
        <w:tc>
          <w:tcPr>
            <w:tcW w:w="4680" w:type="dxa"/>
          </w:tcPr>
          <w:p>
            <w:pPr/>
            <w:r>
              <w:t xml:space="preserve">Stops after </w:t>
            </w:r>
            <w:r>
              <w:rPr>
                <w:rStyle w:val="CodeChar"/>
              </w:rPr>
              <w:t xml:space="preserve">max</w:t>
            </w:r>
            <w:r>
              <w:t xml:space="preserve"> pages (default 50). Waits </w:t>
            </w:r>
            <w:r>
              <w:rPr>
                <w:rStyle w:val="CodeChar"/>
              </w:rPr>
              <w:t xml:space="preserve">delay</w:t>
            </w:r>
            <w:r>
              <w:t xml:space="preserve"> ms (default 500) after every request, including failed ones.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robots.txt</w:t>
            </w:r>
          </w:p>
        </w:tc>
        <w:tc>
          <w:tcPr>
            <w:tcW w:w="4680" w:type="dxa"/>
          </w:tcPr>
          <w:p>
            <w:pPr/>
            <w:r>
              <w:t xml:space="preserve">Fetched once per site with an 8 s timeout. Reads rule groups for </w:t>
            </w:r>
            <w:r>
              <w:rPr>
                <w:rStyle w:val="CodeChar"/>
              </w:rPr>
              <w:t xml:space="preserve">*</w:t>
            </w:r>
            <w:r>
              <w:t xml:space="preserve"> or any agent name containing "drishti", and honours </w:t>
            </w:r>
            <w:r>
              <w:rPr>
                <w:rStyle w:val="CodeChar"/>
              </w:rPr>
              <w:t xml:space="preserve">Disallow</w:t>
            </w:r>
            <w:r>
              <w:t xml:space="preserve"> as a path prefix. </w:t>
            </w:r>
            <w:r>
              <w:rPr>
                <w:rStyle w:val="CodeChar"/>
              </w:rPr>
              <w:t xml:space="preserve">Allow</w:t>
            </w:r>
            <w:r>
              <w:t xml:space="preserve">, wildcards and </w:t>
            </w:r>
            <w:r>
              <w:rPr>
                <w:rStyle w:val="CodeChar"/>
              </w:rPr>
              <w:t xml:space="preserve">Crawl-delay</w:t>
            </w:r>
            <w:r>
              <w:t xml:space="preserve"> are not supported.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Fetching</w:t>
            </w:r>
          </w:p>
        </w:tc>
        <w:tc>
          <w:tcPr>
            <w:tcW w:w="4680" w:type="dxa"/>
          </w:tcPr>
          <w:p>
            <w:pPr/>
            <w:r>
              <w:t xml:space="preserve">10 s timeout. Only responses that are successful and </w:t>
            </w:r>
            <w:r>
              <w:rPr>
                <w:rStyle w:val="CodeChar"/>
              </w:rPr>
              <w:t xml:space="preserve">text/html</w:t>
            </w:r>
            <w:r>
              <w:t xml:space="preserve"> are used. At most 1,000,000 characters of each page are read.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Parsing</w:t>
            </w:r>
          </w:p>
        </w:tc>
        <w:tc>
          <w:tcPr>
            <w:tcW w:w="4680" w:type="dxa"/>
          </w:tcPr>
          <w:p>
            <w:pPr/>
            <w:r>
              <w:t xml:space="preserve">Extracts </w:t>
            </w:r>
            <w:r>
              <w:rPr>
                <w:rStyle w:val="CodeChar"/>
              </w:rPr>
              <w:t xml:space="preserve">&lt;title&gt;</w:t>
            </w:r>
            <w:r>
              <w:t xml:space="preserve">, </w:t>
            </w:r>
            <w:r>
              <w:rPr>
                <w:rStyle w:val="CodeChar"/>
              </w:rPr>
              <w:t xml:space="preserve">&lt;a href&gt;</w:t>
            </w:r>
            <w:r>
              <w:t xml:space="preserve"> links (http/https only, fragments removed) and visible text. Comments and </w:t>
            </w:r>
            <w:r>
              <w:rPr>
                <w:rStyle w:val="CodeChar"/>
              </w:rPr>
              <w:t xml:space="preserve">script</w:t>
            </w:r>
            <w:r>
              <w:t xml:space="preserve">, </w:t>
            </w:r>
            <w:r>
              <w:rPr>
                <w:rStyle w:val="CodeChar"/>
              </w:rPr>
              <w:t xml:space="preserve">style</w:t>
            </w:r>
            <w:r>
              <w:t xml:space="preserve">, </w:t>
            </w:r>
            <w:r>
              <w:rPr>
                <w:rStyle w:val="CodeChar"/>
              </w:rPr>
              <w:t xml:space="preserve">noscript</w:t>
            </w:r>
            <w:r>
              <w:t xml:space="preserve">, </w:t>
            </w:r>
            <w:r>
              <w:rPr>
                <w:rStyle w:val="CodeChar"/>
              </w:rPr>
              <w:t xml:space="preserve">svg</w:t>
            </w:r>
            <w:r>
              <w:t xml:space="preserve">, </w:t>
            </w:r>
            <w:r>
              <w:rPr>
                <w:rStyle w:val="CodeChar"/>
              </w:rPr>
              <w:t xml:space="preserve">nav</w:t>
            </w:r>
            <w:r>
              <w:t xml:space="preserve"> and </w:t>
            </w:r>
            <w:r>
              <w:rPr>
                <w:rStyle w:val="CodeChar"/>
              </w:rPr>
              <w:t xml:space="preserve">footer</w:t>
            </w:r>
            <w:r>
              <w:t xml:space="preserve"> blocks are removed. Common HTML entities are decoded.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Redirects</w:t>
            </w:r>
          </w:p>
        </w:tc>
        <w:tc>
          <w:tcPr>
            <w:tcW w:w="4680" w:type="dxa"/>
          </w:tcPr>
          <w:p>
            <w:pPr/>
            <w:r>
              <w:t xml:space="preserve">The final URL after redirects is what gets indexed and used to resolve links.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Errors</w:t>
            </w:r>
          </w:p>
        </w:tc>
        <w:tc>
          <w:tcPr>
            <w:tcW w:w="4680" w:type="dxa"/>
          </w:tcPr>
          <w:p>
            <w:pPr/>
            <w:r>
              <w:t xml:space="preserve">A failed page is logged to stderr and skipped. The crawl continues.</w:t>
            </w:r>
          </w:p>
        </w:tc>
      </w:tr>
    </w:tbl>
    <w:p>
      <w:pPr/>
      <w:r>
        <w:t xml:space="preserve">The parser uses regular expressions rather than a full HTML parser. It is fast and has no dependencies, but it can mis-handle badly broken markup. Pages built entirely by JavaScript in the browser appear nearly empty to it, because the crawler does not run scripts.</w:t>
      </w:r>
    </w:p>
    <w:p>
      <w:pPr>
        <w:pStyle w:val="Heading2"/>
      </w:pPr>
      <w:r>
        <w:t xml:space="preserve">7. Server and API (</w:t>
      </w:r>
      <w:r>
        <w:rPr>
          <w:rStyle w:val="CodeChar"/>
        </w:rPr>
        <w:t xml:space="preserve">src/server.js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Returns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</w:t>
            </w:r>
          </w:p>
        </w:tc>
        <w:tc>
          <w:tcPr>
            <w:tcW w:w="4680" w:type="dxa"/>
          </w:tcPr>
          <w:p>
            <w:pPr/>
            <w:r>
              <w:t xml:space="preserve">Home page with logo, search box and the number of indexed pages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/search?q=…&amp;page=n</w:t>
            </w:r>
          </w:p>
        </w:tc>
        <w:tc>
          <w:tcPr>
            <w:tcW w:w="4680" w:type="dxa"/>
          </w:tcPr>
          <w:p>
            <w:pPr/>
            <w:r>
              <w:t xml:space="preserve">Results page, 10 per page, with result count, timing and previous/next links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/api/search?q=…&amp;page=n&amp;limit=n</w:t>
            </w:r>
          </w:p>
        </w:tc>
        <w:tc>
          <w:tcPr>
            <w:tcW w:w="4680" w:type="dxa"/>
          </w:tcPr>
          <w:p>
            <w:pPr/>
            <w:r>
              <w:t xml:space="preserve">JSON results (see below)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/api/stats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{ "documents": n, "terms": n }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anything else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404 Not found</w:t>
            </w:r>
          </w:p>
        </w:tc>
      </w:tr>
    </w:tbl>
    <w:p>
      <w:pPr/>
      <w:r>
        <w:t xml:space="preserve">Queries are trimmed and cut to 200 characters. Responses carry </w:t>
      </w:r>
      <w:r>
        <w:rPr>
          <w:rStyle w:val="CodeChar"/>
        </w:rPr>
        <w:t xml:space="preserve">X-Content-Type-Options: nosniff</w:t>
      </w:r>
      <w:r>
        <w:t xml:space="preserve">.</w:t>
      </w:r>
    </w:p>
    <w:p>
      <w:pPr/>
      <w:r>
        <w:t xml:space="preserve">Example JSON response: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"query": "space mars",</w:t>
        <w:br/>
        <w:t xml:space="preserve">  "ms": 2.06,</w:t>
        <w:br/>
        <w:t xml:space="preserve">  "total": 1,</w:t>
        <w:br/>
        <w:t xml:space="preserve">  "hits": [</w:t>
        <w:br/>
        <w:t xml:space="preserve">    {</w:t>
        <w:br/>
        <w:t xml:space="preserve">      "url": "https://en.wikipedia.org/wiki/ISRO",</w:t>
        <w:br/>
        <w:t xml:space="preserve">      "title": "ISRO: Indian Space Research Organisation",</w:t>
        <w:br/>
        <w:t xml:space="preserve">      "snippet": "ISRO is the &lt;mark&gt;space&lt;/mark&gt; agency of India… &lt;mark&gt;Mars&lt;/mark&gt; orbiter…",</w:t>
        <w:br/>
        <w:t xml:space="preserve">      "score": 2.481</w:t>
        <w:br/>
        <w:t xml:space="preserve">    }</w:t>
        <w:br/>
        <w:t xml:space="preserve">  ]</w:t>
        <w:br/>
        <w:t xml:space="preserve">}</w:t>
      </w:r>
    </w:p>
    <w:p>
      <w:pPr/>
      <w:r>
        <w:t xml:space="preserve">The </w:t>
      </w:r>
      <w:r>
        <w:rPr>
          <w:rStyle w:val="CodeChar"/>
        </w:rPr>
        <w:t xml:space="preserve">snippet</w:t>
      </w:r>
      <w:r>
        <w:t xml:space="preserve"> field is HTML. It contains only escaped text plus </w:t>
      </w:r>
      <w:r>
        <w:rPr>
          <w:rStyle w:val="CodeChar"/>
        </w:rPr>
        <w:t xml:space="preserve">&lt;mark&gt;</w:t>
      </w:r>
      <w:r>
        <w:t xml:space="preserve"> tags, so it is safe to insert into a page.</w:t>
      </w:r>
    </w:p>
    <w:p>
      <w:pPr/>
      <w:r>
        <w:rPr>
          <w:b/>
        </w:rPr>
        <w:t xml:space="preserve">Known quirk.</w:t>
      </w:r>
      <w:r>
        <w:t xml:space="preserve"> In </w:t>
      </w:r>
      <w:r>
        <w:rPr>
          <w:rStyle w:val="CodeChar"/>
        </w:rPr>
        <w:t xml:space="preserve">/api/search</w:t>
      </w:r>
      <w:r>
        <w:t xml:space="preserve">, </w:t>
      </w:r>
      <w:r>
        <w:rPr>
          <w:rStyle w:val="CodeChar"/>
        </w:rPr>
        <w:t xml:space="preserve">limit</w:t>
      </w:r>
      <w:r>
        <w:t xml:space="preserve"> can be up to 50, but the page offset is calculated as </w:t>
      </w:r>
      <w:r>
        <w:rPr>
          <w:rStyle w:val="CodeChar"/>
        </w:rPr>
        <w:t xml:space="preserve">(page − 1) × 10</w:t>
      </w:r>
      <w:r>
        <w:t xml:space="preserve">. If you request </w:t>
      </w:r>
      <w:r>
        <w:rPr>
          <w:rStyle w:val="CodeChar"/>
        </w:rPr>
        <w:t xml:space="preserve">limit=50</w:t>
      </w:r>
      <w:r>
        <w:t xml:space="preserve"> and </w:t>
      </w:r>
      <w:r>
        <w:rPr>
          <w:rStyle w:val="CodeChar"/>
        </w:rPr>
        <w:t xml:space="preserve">page=2</w:t>
      </w:r>
      <w:r>
        <w:t xml:space="preserve">, the results start at position 11, not 51. Use the default limit when paging.</w:t>
      </w:r>
    </w:p>
    <w:p>
      <w:pPr>
        <w:pStyle w:val="Heading2"/>
      </w:pPr>
      <w:r>
        <w:t xml:space="preserve">8. Command line (</w:t>
      </w:r>
      <w:r>
        <w:rPr>
          <w:rStyle w:val="CodeChar"/>
        </w:rPr>
        <w:t xml:space="preserve">bin/drishti.js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seed</w:t>
            </w:r>
          </w:p>
        </w:tc>
        <w:tc>
          <w:tcPr>
            <w:tcW w:w="4680" w:type="dxa"/>
          </w:tcPr>
          <w:p>
            <w:pPr/>
            <w:r>
              <w:t xml:space="preserve">Adds the nine starter documents and saves the index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crawl &lt;url…&gt; [--max N] [--delay ms] [--all-hosts]</w:t>
            </w:r>
          </w:p>
        </w:tc>
        <w:tc>
          <w:tcPr>
            <w:tcW w:w="4680" w:type="dxa"/>
          </w:tcPr>
          <w:p>
            <w:pPr/>
            <w:r>
              <w:t xml:space="preserve">Crawls from the given URLs, adds pages, saves the index when finished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serve [--port N]</w:t>
            </w:r>
          </w:p>
        </w:tc>
        <w:tc>
          <w:tcPr>
            <w:tcW w:w="4680" w:type="dxa"/>
          </w:tcPr>
          <w:p>
            <w:pPr/>
            <w:r>
              <w:t xml:space="preserve">Starts the server. Loads the saved index, or seeds it if the index is empty.</w:t>
            </w:r>
          </w:p>
        </w:tc>
      </w:tr>
    </w:tbl>
    <w:p>
      <w:pPr/>
      <w:r>
        <w:t xml:space="preserve">The port comes from </w:t>
      </w:r>
      <w:r>
        <w:rPr>
          <w:rStyle w:val="CodeChar"/>
        </w:rPr>
        <w:t xml:space="preserve">--port</w:t>
      </w:r>
      <w:r>
        <w:t xml:space="preserve">, then the </w:t>
      </w:r>
      <w:r>
        <w:rPr>
          <w:rStyle w:val="CodeChar"/>
        </w:rPr>
        <w:t xml:space="preserve">PORT</w:t>
      </w:r>
      <w:r>
        <w:t xml:space="preserve"> environment variable, then 3000. Set </w:t>
      </w:r>
      <w:r>
        <w:rPr>
          <w:rStyle w:val="CodeChar"/>
        </w:rPr>
        <w:t xml:space="preserve">DRISHTI_INDEX</w:t>
      </w:r>
      <w:r>
        <w:t xml:space="preserve"> to use a different index file.</w:t>
      </w:r>
    </w:p>
    <w:p>
      <w:pPr>
        <w:pStyle w:val="Heading2"/>
      </w:pPr>
      <w:r>
        <w:t xml:space="preserve">9. Limits and security notes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Memory.</w:t>
      </w:r>
      <w:r>
        <w:t xml:space="preserve"> The index is held in RAM, so it suits tens of thousands of pages, not millions.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Saving.</w:t>
      </w:r>
      <w:r>
        <w:t xml:space="preserve"> A crawl saves only when it finishes. If the process is killed part-way, that crawl's pages are lost.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Language.</w:t>
      </w:r>
      <w:r>
        <w:t xml:space="preserve"> Stemming is English only. Other languages are matched as exact words.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Query features.</w:t>
      </w:r>
      <w:r>
        <w:t xml:space="preserve"> No phrase search, exclusions, spelling correction or typo tolerance.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Network exposure.</w:t>
      </w:r>
      <w:r>
        <w:t xml:space="preserve"> </w:t>
      </w:r>
      <w:r>
        <w:rPr>
          <w:rStyle w:val="CodeChar"/>
        </w:rPr>
        <w:t xml:space="preserve">listen(port)</w:t>
      </w:r>
      <w:r>
        <w:t xml:space="preserve"> binds to all network interfaces, and there is no login. Put it behind a firewall or reverse proxy if the machine is reachable by others.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Crawler safety.</w:t>
      </w:r>
      <w:r>
        <w:t xml:space="preserve"> The crawler does not block private or internal addresses. Run it only from the command line with URLs you trust, and never connect it to user-supplied input.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Courtesy.</w:t>
      </w:r>
      <w:r>
        <w:t xml:space="preserve"> Crawl only sites you have permission to crawl.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B: Drishti Browser</w:t>
      </w:r>
    </w:p>
    <w:p>
      <w:pPr>
        <w:pStyle w:val="Heading2"/>
      </w:pPr>
      <w:r>
        <w:t xml:space="preserve">10. Quick start</w:t>
      </w:r>
    </w:p>
    <w:p>
      <w:pPr>
        <w:pStyle w:val="Code"/>
      </w:pPr>
      <w:bookmarkStart w:id="6" w:name="bongo_lang_bash_6"/>
      <w:bookmarkEnd w:id="6"/>
      <w:r>
        <w:t xml:space="preserve">cd drishti-browser</w:t>
        <w:br/>
        <w:t xml:space="preserve">npm install        # downloads Electron, about 100 MB</w:t>
        <w:br/>
        <w:t xml:space="preserve">npm start</w:t>
      </w:r>
    </w:p>
    <w:p>
      <w:pPr/>
      <w:r>
        <w:t xml:space="preserve">To use Drishti Search as the search engine:</w:t>
      </w:r>
    </w:p>
    <w:p>
      <w:pPr>
        <w:pStyle w:val="Code"/>
      </w:pPr>
      <w:bookmarkStart w:id="7" w:name="bongo_lang_bash_7"/>
      <w:bookmarkEnd w:id="7"/>
      <w:r>
        <w:t xml:space="preserve">DRISHTI_SEARCH="http://localhost:3000/search?q=" npm start      # macOS and Linux</w:t>
        <w:br/>
        <w:t xml:space="preserve">set DRISHTI_SEARCH=http://localhost:3000/search?q= &amp;&amp; npm start  # Windows cmd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Shortcut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Ctrl/Cmd + T</w:t>
            </w:r>
          </w:p>
        </w:tc>
        <w:tc>
          <w:tcPr>
            <w:tcW w:w="4680" w:type="dxa"/>
          </w:tcPr>
          <w:p>
            <w:pPr/>
            <w:r>
              <w:t xml:space="preserve">New tab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Ctrl/Cmd + W</w:t>
            </w:r>
          </w:p>
        </w:tc>
        <w:tc>
          <w:tcPr>
            <w:tcW w:w="4680" w:type="dxa"/>
          </w:tcPr>
          <w:p>
            <w:pPr/>
            <w:r>
              <w:t xml:space="preserve">Close tab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Ctrl/Cmd + L</w:t>
            </w:r>
          </w:p>
        </w:tc>
        <w:tc>
          <w:tcPr>
            <w:tcW w:w="4680" w:type="dxa"/>
          </w:tcPr>
          <w:p>
            <w:pPr/>
            <w:r>
              <w:t xml:space="preserve">Focus address bar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Ctrl/Cmd + R</w:t>
            </w:r>
          </w:p>
        </w:tc>
        <w:tc>
          <w:tcPr>
            <w:tcW w:w="4680" w:type="dxa"/>
          </w:tcPr>
          <w:p>
            <w:pPr/>
            <w:r>
              <w:t xml:space="preserve">Reload (stops the load if the page is still loading)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Alt + Left / Right</w:t>
            </w:r>
          </w:p>
        </w:tc>
        <w:tc>
          <w:tcPr>
            <w:tcW w:w="4680" w:type="dxa"/>
          </w:tcPr>
          <w:p>
            <w:pPr/>
            <w:r>
              <w:t xml:space="preserve">Back / forward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Ctrl/Cmd + D</w:t>
            </w:r>
          </w:p>
        </w:tc>
        <w:tc>
          <w:tcPr>
            <w:tcW w:w="4680" w:type="dxa"/>
          </w:tcPr>
          <w:p>
            <w:pPr/>
            <w:r>
              <w:t xml:space="preserve">Bookmark this page (press again to remove)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Ctrl/Cmd + H</w:t>
            </w:r>
          </w:p>
        </w:tc>
        <w:tc>
          <w:tcPr>
            <w:tcW w:w="4680" w:type="dxa"/>
          </w:tcPr>
          <w:p>
            <w:pPr/>
            <w:r>
              <w:t xml:space="preserve">Open Bookmarks &amp; History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Ctrl/Cmd + Alt + I</w:t>
            </w:r>
          </w:p>
        </w:tc>
        <w:tc>
          <w:tcPr>
            <w:tcW w:w="4680" w:type="dxa"/>
          </w:tcPr>
          <w:p>
            <w:pPr/>
            <w:r>
              <w:t xml:space="preserve">Developer tools for the current tab</w:t>
            </w:r>
          </w:p>
        </w:tc>
      </w:tr>
    </w:tbl>
    <w:p>
      <w:pPr>
        <w:pStyle w:val="Heading2"/>
      </w:pPr>
      <w:r>
        <w:t xml:space="preserve">11. Project layout</w:t>
      </w:r>
    </w:p>
    <w:p>
      <w:pPr>
        <w:pStyle w:val="Code"/>
      </w:pPr>
      <w:bookmarkStart w:id="8" w:name="bongo_lang_text_8"/>
      <w:bookmarkEnd w:id="8"/>
      <w:r>
        <w:t xml:space="preserve">drishti-browser/</w:t>
        <w:br/>
        <w:t xml:space="preserve">├── main.js           Main process: window, tabs, commands, IPC, menu</w:t>
        <w:br/>
        <w:t xml:space="preserve">├── preload.js        Bridge for the browser interface (tab strip and toolbar)</w:t>
        <w:br/>
        <w:t xml:space="preserve">├── preload-lib.js    Bridge for the Bookmarks &amp; History page only</w:t>
        <w:br/>
        <w:t xml:space="preserve">├── store.js          Bookmarks and history, saved as JSON</w:t>
        <w:br/>
        <w:t xml:space="preserve">├── ui/index.html     Tab strip and toolbar</w:t>
        <w:br/>
        <w:t xml:space="preserve">├── ui/home.html      Start page</w:t>
        <w:br/>
        <w:t xml:space="preserve">├── ui/library.html   Bookmarks &amp; History page</w:t>
        <w:br/>
        <w:t xml:space="preserve">└── package.json</w:t>
      </w:r>
    </w:p>
    <w:p>
      <w:pPr>
        <w:pStyle w:val="Heading2"/>
      </w:pPr>
      <w:r>
        <w:t xml:space="preserve">12. Architecture</w:t>
      </w:r>
    </w:p>
    <w:p>
      <w:pPr/>
      <w:r>
        <w:t xml:space="preserve">Electron runs one </w:t>
      </w:r>
      <w:r>
        <w:rPr>
          <w:b/>
        </w:rPr>
        <w:t xml:space="preserve">main process</w:t>
      </w:r>
      <w:r>
        <w:t xml:space="preserve"> (Node.js, full system access) and several </w:t>
      </w:r>
      <w:r>
        <w:rPr>
          <w:b/>
        </w:rPr>
        <w:t xml:space="preserve">renderer processes</w:t>
      </w:r>
      <w:r>
        <w:t xml:space="preserve"> (Chromium, one per page). Drishti keeps them separate:</w:t>
      </w:r>
    </w:p>
    <w:p>
      <w:pPr>
        <w:pStyle w:val="Code"/>
      </w:pPr>
      <w:bookmarkStart w:id="9" w:name="bongo_lang_text_9"/>
      <w:bookmarkEnd w:id="9"/>
      <w:r>
        <w:t xml:space="preserve">┌────────────────────────── BrowserWindow ──────────────────────────┐</w:t>
        <w:br/>
        <w:t xml:space="preserve">│  Interface: ui/index.html  (tab strip + toolbar, 84 px tall)      │</w:t>
        <w:br/>
        <w:t xml:space="preserve">├────────────────────────────────────────────────────────────────────┤</w:t>
        <w:br/>
        <w:t xml:space="preserve">│  WebContentsView, one per tab. Only the active tab is visible.    │</w:t>
        <w:br/>
        <w:t xml:space="preserve">└────────────────────────────────────────────────────────────────────┘</w:t>
        <w:br/>
        <w:t xml:space="preserve">        ▲  'tabs' state / 'focus-url'              │  'cmd' messages</w:t>
        <w:br/>
        <w:t xml:space="preserve">        └──────────────── main.js ◀────────────────┘</w:t>
        <w:br/>
        <w:t xml:space="preserve">                             │</w:t>
        <w:br/>
        <w:t xml:space="preserve">                         store.js ──▶ userData/drishti-data.json</w:t>
      </w:r>
    </w:p>
    <w:p>
      <w:pPr>
        <w:pStyle w:val="ListParagraph"/>
        <w:numPr>
          <w:ilvl w:val="0"/>
          <w:numId w:val="4"/>
        </w:numPr>
      </w:pPr>
      <w:r>
        <w:t xml:space="preserve">The window's own page is the browser interface. Each tab is a </w:t>
      </w:r>
      <w:r>
        <w:rPr>
          <w:rStyle w:val="CodeChar"/>
        </w:rPr>
        <w:t xml:space="preserve">WebContentsView</w:t>
      </w:r>
      <w:r>
        <w:t xml:space="preserve"> placed below it. The fixed height </w:t>
      </w:r>
      <w:r>
        <w:rPr>
          <w:rStyle w:val="CodeChar"/>
        </w:rPr>
        <w:t xml:space="preserve">CHROME_H = 84</w:t>
      </w:r>
      <w:r>
        <w:t xml:space="preserve"> px must match the combined height of the tab strip and toolbar in </w:t>
      </w:r>
      <w:r>
        <w:rPr>
          <w:rStyle w:val="CodeChar"/>
        </w:rPr>
        <w:t xml:space="preserve">ui/index.html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main process holds all state: the </w:t>
      </w:r>
      <w:r>
        <w:rPr>
          <w:rStyle w:val="CodeChar"/>
        </w:rPr>
        <w:t xml:space="preserve">tabs</w:t>
      </w:r>
      <w:r>
        <w:t xml:space="preserve"> array (</w:t>
      </w:r>
      <w:r>
        <w:rPr>
          <w:rStyle w:val="CodeChar"/>
        </w:rPr>
        <w:t xml:space="preserve">{ id, view, lib }</w:t>
      </w:r>
      <w:r>
        <w:t xml:space="preserve">), the active tab id and a counter for new ids.</w:t>
      </w:r>
    </w:p>
    <w:p>
      <w:pPr>
        <w:pStyle w:val="ListParagraph"/>
        <w:numPr>
          <w:ilvl w:val="0"/>
          <w:numId w:val="4"/>
        </w:numPr>
      </w:pPr>
      <w:r>
        <w:t xml:space="preserve">On every change (title, navigation, load start or stop, tab switch), </w:t>
      </w:r>
      <w:r>
        <w:rPr>
          <w:rStyle w:val="CodeChar"/>
        </w:rPr>
        <w:t xml:space="preserve">push()</w:t>
      </w:r>
      <w:r>
        <w:t xml:space="preserve"> sends the complete tab list to the interface, which redraws it. The interface holds no state of its own.</w:t>
      </w:r>
    </w:p>
    <w:p>
      <w:pPr>
        <w:pStyle w:val="ListParagraph"/>
        <w:numPr>
          <w:ilvl w:val="0"/>
          <w:numId w:val="4"/>
        </w:numPr>
      </w:pPr>
      <w:r>
        <w:t xml:space="preserve">A window resize calls </w:t>
      </w:r>
      <w:r>
        <w:rPr>
          <w:rStyle w:val="CodeChar"/>
        </w:rPr>
        <w:t xml:space="preserve">layout()</w:t>
      </w:r>
      <w:r>
        <w:t xml:space="preserve">, which resizes every tab to fill the space below the toolbar.</w:t>
      </w:r>
    </w:p>
    <w:p>
      <w:pPr>
        <w:pStyle w:val="Heading2"/>
      </w:pPr>
      <w:r>
        <w:t xml:space="preserve">13. Main process (</w:t>
      </w:r>
      <w:r>
        <w:rPr>
          <w:rStyle w:val="CodeChar"/>
        </w:rPr>
        <w:t xml:space="preserve">main.js</w:t>
      </w:r>
      <w:r>
        <w:t xml:space="preserve">)</w:t>
      </w:r>
    </w:p>
    <w:p>
      <w:pPr>
        <w:pStyle w:val="Heading3"/>
      </w:pPr>
      <w:r>
        <w:t xml:space="preserve">13.1 Turning input into a URL (</w:t>
      </w:r>
      <w:r>
        <w:rPr>
          <w:rStyle w:val="CodeChar"/>
        </w:rPr>
        <w:t xml:space="preserve">toUrl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Empty</w:t>
            </w:r>
          </w:p>
        </w:tc>
        <w:tc>
          <w:tcPr>
            <w:tcW w:w="4680" w:type="dxa"/>
          </w:tcPr>
          <w:p>
            <w:pPr/>
            <w:r>
              <w:t xml:space="preserve">Start page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Starts with a scheme such as </w:t>
            </w:r>
            <w:r>
              <w:rPr>
                <w:rStyle w:val="CodeChar"/>
              </w:rPr>
              <w:t xml:space="preserve">https://</w:t>
            </w:r>
          </w:p>
        </w:tc>
        <w:tc>
          <w:tcPr>
            <w:tcW w:w="4680" w:type="dxa"/>
          </w:tcPr>
          <w:p>
            <w:pPr/>
            <w:r>
              <w:t xml:space="preserve">Used as typed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One word with no spaces that looks like an address (</w:t>
            </w:r>
            <w:r>
              <w:rPr>
                <w:rStyle w:val="CodeChar"/>
              </w:rPr>
              <w:t xml:space="preserve">localhost</w:t>
            </w:r>
            <w:r>
              <w:t xml:space="preserve">, an IPv4 address, or a dotted name such as </w:t>
            </w:r>
            <w:r>
              <w:rPr>
                <w:rStyle w:val="CodeChar"/>
              </w:rPr>
              <w:t xml:space="preserve">example.com</w:t>
            </w:r>
            <w:r>
              <w:t xml:space="preserve">), optionally with port or path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http://</w:t>
            </w:r>
            <w:r>
              <w:t xml:space="preserve"> for localhost and IP addresses, </w:t>
            </w:r>
            <w:r>
              <w:rPr>
                <w:rStyle w:val="CodeChar"/>
              </w:rPr>
              <w:t xml:space="preserve">https://</w:t>
            </w:r>
            <w:r>
              <w:t xml:space="preserve"> otherwise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Anything else</w:t>
            </w:r>
          </w:p>
        </w:tc>
        <w:tc>
          <w:tcPr>
            <w:tcW w:w="4680" w:type="dxa"/>
          </w:tcPr>
          <w:p>
            <w:pPr/>
            <w:r>
              <w:t xml:space="preserve">Search: the </w:t>
            </w:r>
            <w:r>
              <w:rPr>
                <w:rStyle w:val="CodeChar"/>
              </w:rPr>
              <w:t xml:space="preserve">DRISHTI_SEARCH</w:t>
            </w:r>
            <w:r>
              <w:t xml:space="preserve"> URL (default </w:t>
            </w:r>
            <w:r>
              <w:rPr>
                <w:rStyle w:val="CodeChar"/>
              </w:rPr>
              <w:t xml:space="preserve">https://duckduckgo.com/?q=</w:t>
            </w:r>
            <w:r>
              <w:t xml:space="preserve">) plus the encoded text</w:t>
            </w:r>
          </w:p>
        </w:tc>
      </w:tr>
    </w:tbl>
    <w:p>
      <w:pPr>
        <w:pStyle w:val="Heading3"/>
      </w:pPr>
      <w:r>
        <w:t xml:space="preserve">13.2 Tabs</w:t>
      </w:r>
    </w:p>
    <w:p>
      <w:pPr/>
      <w:r>
        <w:rPr>
          <w:rStyle w:val="CodeChar"/>
        </w:rPr>
        <w:t xml:space="preserve">newTab(url, lib)</w:t>
      </w:r>
      <w:r>
        <w:t xml:space="preserve"> creates a sandboxed </w:t>
      </w:r>
      <w:r>
        <w:rPr>
          <w:rStyle w:val="CodeChar"/>
        </w:rPr>
        <w:t xml:space="preserve">WebContentsView</w:t>
      </w:r>
      <w:r>
        <w:t xml:space="preserve">, adds it to the window, wires up its events and loads the URL. Links that try to open a new window are caught by </w:t>
      </w:r>
      <w:r>
        <w:rPr>
          <w:rStyle w:val="CodeChar"/>
        </w:rPr>
        <w:t xml:space="preserve">setWindowOpenHandler</w:t>
      </w:r>
      <w:r>
        <w:t xml:space="preserve">, which opens a new tab and refuses the popup. </w:t>
      </w:r>
      <w:r>
        <w:rPr>
          <w:rStyle w:val="CodeChar"/>
        </w:rPr>
        <w:t xml:space="preserve">closeTab</w:t>
      </w:r>
      <w:r>
        <w:t xml:space="preserve"> removes the view and selects a neighbouring tab, or opens a fresh tab if none are left.</w:t>
      </w:r>
    </w:p>
    <w:p>
      <w:pPr>
        <w:pStyle w:val="Heading3"/>
      </w:pPr>
      <w:r>
        <w:t xml:space="preserve">13.3 Commands</w:t>
      </w:r>
    </w:p>
    <w:p>
      <w:pPr/>
      <w:r>
        <w:t xml:space="preserve">The interface and the menu shortcuts both call one function, </w:t>
      </w:r>
      <w:r>
        <w:rPr>
          <w:rStyle w:val="CodeChar"/>
        </w:rPr>
        <w:t xml:space="preserve">command(cmd, arg)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new</w:t>
            </w:r>
            <w:r>
              <w:t xml:space="preserve">, </w:t>
            </w:r>
            <w:r>
              <w:rPr>
                <w:rStyle w:val="CodeChar"/>
              </w:rPr>
              <w:t xml:space="preserve">close</w:t>
            </w:r>
            <w:r>
              <w:t xml:space="preserve">, </w:t>
            </w:r>
            <w:r>
              <w:rPr>
                <w:rStyle w:val="CodeChar"/>
              </w:rPr>
              <w:t xml:space="preserve">select</w:t>
            </w:r>
          </w:p>
        </w:tc>
        <w:tc>
          <w:tcPr>
            <w:tcW w:w="4680" w:type="dxa"/>
          </w:tcPr>
          <w:p>
            <w:pPr/>
            <w:r>
              <w:t xml:space="preserve">Open, close or switch tabs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go</w:t>
            </w:r>
          </w:p>
        </w:tc>
        <w:tc>
          <w:tcPr>
            <w:tcW w:w="4680" w:type="dxa"/>
          </w:tcPr>
          <w:p>
            <w:pPr/>
            <w:r>
              <w:t xml:space="preserve">Load the typed address or search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back</w:t>
            </w:r>
            <w:r>
              <w:t xml:space="preserve">, </w:t>
            </w:r>
            <w:r>
              <w:rPr>
                <w:rStyle w:val="CodeChar"/>
              </w:rPr>
              <w:t xml:space="preserve">forward</w:t>
            </w:r>
            <w:r>
              <w:t xml:space="preserve">, </w:t>
            </w:r>
            <w:r>
              <w:rPr>
                <w:rStyle w:val="CodeChar"/>
              </w:rPr>
              <w:t xml:space="preserve">reload</w:t>
            </w:r>
          </w:p>
        </w:tc>
        <w:tc>
          <w:tcPr>
            <w:tcW w:w="4680" w:type="dxa"/>
          </w:tcPr>
          <w:p>
            <w:pPr/>
            <w:r>
              <w:t xml:space="preserve">Navigate. </w:t>
            </w:r>
            <w:r>
              <w:rPr>
                <w:rStyle w:val="CodeChar"/>
              </w:rPr>
              <w:t xml:space="preserve">reload</w:t>
            </w:r>
            <w:r>
              <w:t xml:space="preserve"> stops the page if it is loading.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bookmark</w:t>
            </w:r>
          </w:p>
        </w:tc>
        <w:tc>
          <w:tcPr>
            <w:tcW w:w="4680" w:type="dxa"/>
          </w:tcPr>
          <w:p>
            <w:pPr/>
            <w:r>
              <w:t xml:space="preserve">Add or remove the current page from bookmarks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library</w:t>
            </w:r>
          </w:p>
        </w:tc>
        <w:tc>
          <w:tcPr>
            <w:tcW w:w="4680" w:type="dxa"/>
          </w:tcPr>
          <w:p>
            <w:pPr/>
            <w:r>
              <w:t xml:space="preserve">Open the Bookmarks &amp; History tab, or switch to it if already open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devtools</w:t>
            </w:r>
          </w:p>
        </w:tc>
        <w:tc>
          <w:tcPr>
            <w:tcW w:w="4680" w:type="dxa"/>
          </w:tcPr>
          <w:p>
            <w:pPr/>
            <w:r>
              <w:t xml:space="preserve">Toggle developer tools for the current tab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focus-url</w:t>
            </w:r>
          </w:p>
        </w:tc>
        <w:tc>
          <w:tcPr>
            <w:tcW w:w="4680" w:type="dxa"/>
          </w:tcPr>
          <w:p>
            <w:pPr/>
            <w:r>
              <w:t xml:space="preserve">Tell the interface to focus the address bar</w:t>
            </w:r>
          </w:p>
        </w:tc>
      </w:tr>
    </w:tbl>
    <w:p>
      <w:pPr>
        <w:pStyle w:val="Heading3"/>
      </w:pPr>
      <w:r>
        <w:t xml:space="preserve">13.4 IPC channels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Channel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Payload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cmd</w:t>
            </w:r>
          </w:p>
        </w:tc>
        <w:tc>
          <w:tcPr>
            <w:tcW w:w="3120" w:type="dxa"/>
          </w:tcPr>
          <w:p>
            <w:pPr/>
            <w:r>
              <w:t xml:space="preserve">interface → main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(cmd, arg)</w:t>
            </w:r>
            <w:r>
              <w:t xml:space="preserve">. Accepted only from the interface's own web contents.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tabs</w:t>
            </w:r>
          </w:p>
        </w:tc>
        <w:tc>
          <w:tcPr>
            <w:tcW w:w="3120" w:type="dxa"/>
          </w:tcPr>
          <w:p>
            <w:pPr/>
            <w:r>
              <w:t xml:space="preserve">main → interface</w:t>
            </w:r>
          </w:p>
        </w:tc>
        <w:tc>
          <w:tcPr>
            <w:tcW w:w="3120" w:type="dxa"/>
          </w:tcPr>
          <w:p>
            <w:pPr/>
            <w:r>
              <w:t xml:space="preserve">List of </w:t>
            </w:r>
            <w:r>
              <w:rPr>
                <w:rStyle w:val="CodeChar"/>
              </w:rPr>
              <w:t xml:space="preserve">{ id, title, loading, url, starred, back, forward }</w:t>
            </w:r>
            <w:r>
              <w:t xml:space="preserve">, plus the active id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focus-url</w:t>
            </w:r>
          </w:p>
        </w:tc>
        <w:tc>
          <w:tcPr>
            <w:tcW w:w="3120" w:type="dxa"/>
          </w:tcPr>
          <w:p>
            <w:pPr/>
            <w:r>
              <w:t xml:space="preserve">main → interface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lib:get</w:t>
            </w:r>
            <w:r>
              <w:t xml:space="preserve">, </w:t>
            </w:r>
            <w:r>
              <w:rPr>
                <w:rStyle w:val="CodeChar"/>
              </w:rPr>
              <w:t xml:space="preserve">lib:remove</w:t>
            </w:r>
            <w:r>
              <w:t xml:space="preserve">, </w:t>
            </w:r>
            <w:r>
              <w:rPr>
                <w:rStyle w:val="CodeChar"/>
              </w:rPr>
              <w:t xml:space="preserve">lib:clear</w:t>
            </w:r>
          </w:p>
        </w:tc>
        <w:tc>
          <w:tcPr>
            <w:tcW w:w="3120" w:type="dxa"/>
          </w:tcPr>
          <w:p>
            <w:pPr/>
            <w:r>
              <w:t xml:space="preserve">library page → main</w:t>
            </w:r>
          </w:p>
        </w:tc>
        <w:tc>
          <w:tcPr>
            <w:tcW w:w="3120" w:type="dxa"/>
          </w:tcPr>
          <w:p>
            <w:pPr/>
            <w:r>
              <w:t xml:space="preserve">Read, delete one entry, or clear a list. Accepted only from the library page.</w:t>
            </w:r>
          </w:p>
        </w:tc>
      </w:tr>
    </w:tbl>
    <w:p>
      <w:pPr>
        <w:pStyle w:val="Heading2"/>
      </w:pPr>
      <w:r>
        <w:t xml:space="preserve">14. Bookmarks and history (</w:t>
      </w:r>
      <w:r>
        <w:rPr>
          <w:rStyle w:val="CodeChar"/>
        </w:rPr>
        <w:t xml:space="preserve">store.js</w:t>
      </w:r>
      <w:r>
        <w:t xml:space="preserve">)</w:t>
      </w:r>
    </w:p>
    <w:p>
      <w:pPr/>
      <w:r>
        <w:rPr>
          <w:rStyle w:val="CodeChar"/>
        </w:rPr>
        <w:t xml:space="preserve">Store</w:t>
      </w:r>
      <w:r>
        <w:t xml:space="preserve"> keeps </w:t>
      </w:r>
      <w:r>
        <w:rPr>
          <w:rStyle w:val="CodeChar"/>
        </w:rPr>
        <w:t xml:space="preserve">{ bookmarks: [], history: [] }</w:t>
      </w:r>
      <w:r>
        <w:t xml:space="preserve"> and saves it to </w:t>
      </w:r>
      <w:r>
        <w:rPr>
          <w:rStyle w:val="CodeChar"/>
        </w:rPr>
        <w:t xml:space="preserve">drishti-data.json</w:t>
      </w:r>
      <w:r>
        <w:t xml:space="preserve"> in Electron's user-data folder.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Saving.</w:t>
      </w:r>
      <w:r>
        <w:t xml:space="preserve"> Changes are saved after a 300 ms pause, and always on quit.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History.</w:t>
      </w:r>
      <w:r>
        <w:t xml:space="preserve"> Only </w:t>
      </w:r>
      <w:r>
        <w:rPr>
          <w:rStyle w:val="CodeChar"/>
        </w:rPr>
        <w:t xml:space="preserve">http</w:t>
      </w:r>
      <w:r>
        <w:t xml:space="preserve"> and </w:t>
      </w:r>
      <w:r>
        <w:rPr>
          <w:rStyle w:val="CodeChar"/>
        </w:rPr>
        <w:t xml:space="preserve">https</w:t>
      </w:r>
      <w:r>
        <w:t xml:space="preserve"> pages are recorded, so the start page and local files are skipped. A page is recorded when navigation completes. Its title usually arrives slightly later and is filled in by </w:t>
      </w:r>
      <w:r>
        <w:rPr>
          <w:rStyle w:val="CodeChar"/>
        </w:rPr>
        <w:t xml:space="preserve">retitle()</w:t>
      </w:r>
      <w:r>
        <w:t xml:space="preserve">. Repeat visits to the same page update the newest entry rather than adding a duplicate. The list is capped at 2,000 entries.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Bookmarks.</w:t>
      </w:r>
      <w:r>
        <w:t xml:space="preserve"> </w:t>
      </w:r>
      <w:r>
        <w:rPr>
          <w:rStyle w:val="CodeChar"/>
        </w:rPr>
        <w:t xml:space="preserve">toggleBookmark()</w:t>
      </w:r>
      <w:r>
        <w:t xml:space="preserve"> adds the page or removes it if it is already saved, and returns whether it is now bookmarked. Only </w:t>
      </w:r>
      <w:r>
        <w:rPr>
          <w:rStyle w:val="CodeChar"/>
        </w:rPr>
        <w:t xml:space="preserve">http</w:t>
      </w:r>
      <w:r>
        <w:t xml:space="preserve"> and </w:t>
      </w:r>
      <w:r>
        <w:rPr>
          <w:rStyle w:val="CodeChar"/>
        </w:rPr>
        <w:t xml:space="preserve">https</w:t>
      </w:r>
      <w:r>
        <w:t xml:space="preserve"> pages can be bookmarked.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Library page.</w:t>
      </w:r>
      <w:r>
        <w:t xml:space="preserve"> The Bookmarks &amp; History page shows up to 300 matching entries, with a filter box, per-entry removal and a Clear history button. It builds the list with </w:t>
      </w:r>
      <w:r>
        <w:rPr>
          <w:rStyle w:val="CodeChar"/>
        </w:rPr>
        <w:t xml:space="preserve">textContent</w:t>
      </w:r>
      <w:r>
        <w:t xml:space="preserve">, so page titles can never inject HTML.</w:t>
      </w:r>
    </w:p>
    <w:p>
      <w:pPr>
        <w:pStyle w:val="Heading2"/>
      </w:pPr>
      <w:r>
        <w:t xml:space="preserve">15. Security model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Measure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sandbox: true</w:t>
            </w:r>
            <w:r>
              <w:t xml:space="preserve"> and </w:t>
            </w:r>
            <w:r>
              <w:rPr>
                <w:rStyle w:val="CodeChar"/>
              </w:rPr>
              <w:t xml:space="preserve">contextIsolation: true</w:t>
            </w:r>
            <w:r>
              <w:t xml:space="preserve"> on every window and tab</w:t>
            </w:r>
          </w:p>
        </w:tc>
        <w:tc>
          <w:tcPr>
            <w:tcW w:w="4680" w:type="dxa"/>
          </w:tcPr>
          <w:p>
            <w:pPr/>
            <w:r>
              <w:t xml:space="preserve">Web pages cannot reach Node.js or Electron internals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 tabs have no preload script</w:t>
            </w:r>
          </w:p>
        </w:tc>
        <w:tc>
          <w:tcPr>
            <w:tcW w:w="4680" w:type="dxa"/>
          </w:tcPr>
          <w:p>
            <w:pPr/>
            <w:r>
              <w:t xml:space="preserve">Websites have no access to the browser's IPC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Library page has its own preload, and main checks the sender</w:t>
            </w:r>
          </w:p>
        </w:tc>
        <w:tc>
          <w:tcPr>
            <w:tcW w:w="4680" w:type="dxa"/>
          </w:tcPr>
          <w:p>
            <w:pPr/>
            <w:r>
              <w:t xml:space="preserve">A request from any other page is ignored, even if it somehow reached the channel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cmd</w:t>
            </w:r>
            <w:r>
              <w:t xml:space="preserve"> accepted only from the interface</w:t>
            </w:r>
          </w:p>
        </w:tc>
        <w:tc>
          <w:tcPr>
            <w:tcW w:w="4680" w:type="dxa"/>
          </w:tcPr>
          <w:p>
            <w:pPr/>
            <w:r>
              <w:t xml:space="preserve">Web content cannot drive the browser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Content Security Policy on the three local pages</w:t>
            </w:r>
          </w:p>
        </w:tc>
        <w:tc>
          <w:tcPr>
            <w:tcW w:w="4680" w:type="dxa"/>
          </w:tcPr>
          <w:p>
            <w:pPr/>
            <w:r>
              <w:t xml:space="preserve">Only their own inline script and style run, and nothing loads from the network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 pages are built with </w:t>
            </w:r>
            <w:r>
              <w:rPr>
                <w:rStyle w:val="CodeChar"/>
              </w:rPr>
              <w:t xml:space="preserve">textContent</w:t>
            </w:r>
          </w:p>
        </w:tc>
        <w:tc>
          <w:tcPr>
            <w:tcW w:w="4680" w:type="dxa"/>
          </w:tcPr>
          <w:p>
            <w:pPr/>
            <w:r>
              <w:t xml:space="preserve">No HTML injection from page titles or addresses</w:t>
            </w:r>
          </w:p>
        </w:tc>
      </w:tr>
    </w:tbl>
    <w:p>
      <w:pPr>
        <w:pStyle w:val="Heading2"/>
      </w:pPr>
      <w:r>
        <w:t xml:space="preserve">16. Known gaps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Permissions.</w:t>
      </w:r>
      <w:r>
        <w:t xml:space="preserve"> No permission handler is set. Electron's default grants most requests such as notifications. Add </w:t>
      </w:r>
      <w:r>
        <w:rPr>
          <w:rStyle w:val="CodeChar"/>
        </w:rPr>
        <w:t xml:space="preserve">session.setPermissionRequestHandler</w:t>
      </w:r>
      <w:r>
        <w:t xml:space="preserve"> before wider use.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Not yet implemented.</w:t>
      </w:r>
      <w:r>
        <w:t xml:space="preserve"> Downloads screen, settings, private windows, bookmark folders, address-bar suggestions, tab reordering, page zoom, find in page, and extensions.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Persistence.</w:t>
      </w:r>
      <w:r>
        <w:t xml:space="preserve"> Open tabs are not restored on restart.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Testing.</w:t>
      </w:r>
      <w:r>
        <w:t xml:space="preserve"> Not yet launched in Electron. Expect small fixes on first run.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Auto-update and signing.</w:t>
      </w:r>
      <w:r>
        <w:t xml:space="preserve"> Not set up.</w:t>
      </w:r>
    </w:p>
    <w:p>
      <w:pPr>
        <w:pStyle w:val="Heading2"/>
      </w:pPr>
      <w:r>
        <w:t xml:space="preserve">17. Packaging for distribution</w:t>
      </w:r>
    </w:p>
    <w:p>
      <w:pPr/>
      <w:r>
        <w:t xml:space="preserve">Use a packager such as </w:t>
      </w:r>
      <w:r>
        <w:rPr>
          <w:rStyle w:val="CodeChar"/>
        </w:rPr>
        <w:t xml:space="preserve">electron-builder</w:t>
      </w:r>
      <w:r>
        <w:t xml:space="preserve"> or Electron Forge to produce installers for Windows, macOS and Linux. Add an application icon and, for public release, code signing (needed to avoid security warnings on Windows and macOS).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18. Using the two together</w:t>
      </w:r>
    </w:p>
    <w:p>
      <w:pPr>
        <w:pStyle w:val="ListParagraph"/>
        <w:numPr>
          <w:ilvl w:val="0"/>
          <w:numId w:val="7"/>
        </w:numPr>
      </w:pPr>
      <w:r>
        <w:t xml:space="preserve">Start the search engine: </w:t>
      </w:r>
      <w:r>
        <w:rPr>
          <w:rStyle w:val="CodeChar"/>
        </w:rPr>
        <w:t xml:space="preserve">node bin/drishti.js serve</w:t>
      </w:r>
      <w:r>
        <w:t xml:space="preserve"> (port 3000).</w:t>
      </w:r>
    </w:p>
    <w:p>
      <w:pPr>
        <w:pStyle w:val="ListParagraph"/>
        <w:numPr>
          <w:ilvl w:val="0"/>
          <w:numId w:val="7"/>
        </w:numPr>
      </w:pPr>
      <w:r>
        <w:t xml:space="preserve">Start the browser with </w:t>
      </w:r>
      <w:r>
        <w:rPr>
          <w:rStyle w:val="CodeChar"/>
        </w:rPr>
        <w:t xml:space="preserve">DRISHTI_SEARCH="http://localhost:3000/search?q="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Type anything that is not a web address into the address bar or the start page search box. It opens the Drishti results page.</w:t>
      </w:r>
    </w:p>
    <w:p>
      <w:pPr>
        <w:pStyle w:val="Heading2"/>
      </w:pPr>
      <w:r>
        <w:t xml:space="preserve">19. Roadmap ideas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Next step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Search</w:t>
            </w:r>
          </w:p>
        </w:tc>
        <w:tc>
          <w:tcPr>
            <w:tcW w:w="4680" w:type="dxa"/>
          </w:tcPr>
          <w:p>
            <w:pPr/>
            <w:r>
              <w:t xml:space="preserve">Phrase queries ("exact words"), autocomplete suggestions, Hindi stemming, incremental index saves, </w:t>
            </w:r>
            <w:r>
              <w:rPr>
                <w:rStyle w:val="CodeChar"/>
              </w:rPr>
              <w:t xml:space="preserve">Allow</w:t>
            </w:r>
            <w:r>
              <w:t xml:space="preserve"> and </w:t>
            </w:r>
            <w:r>
              <w:rPr>
                <w:rStyle w:val="CodeChar"/>
              </w:rPr>
              <w:t xml:space="preserve">Crawl-delay</w:t>
            </w:r>
            <w:r>
              <w:t xml:space="preserve"> in robots.txt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Browser</w:t>
            </w:r>
          </w:p>
        </w:tc>
        <w:tc>
          <w:tcPr>
            <w:tcW w:w="4680" w:type="dxa"/>
          </w:tcPr>
          <w:p>
            <w:pPr/>
            <w:r>
              <w:t xml:space="preserve">Private windows, address-bar suggestions from history and bookmarks, permission prompts, downloads panel, session restore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Both</w:t>
            </w:r>
          </w:p>
        </w:tc>
        <w:tc>
          <w:tcPr>
            <w:tcW w:w="4680" w:type="dxa"/>
          </w:tcPr>
          <w:p>
            <w:pPr/>
            <w:r>
              <w:t xml:space="preserve">Automated tests (Node's built-in test runner for the engine, Playwright for the browser), a shared brand kit</w:t>
            </w:r>
          </w:p>
        </w:tc>
      </w:tr>
    </w:tbl>
    <w:p>
      <w:pPr>
        <w:pStyle w:val="Heading2"/>
      </w:pPr>
      <w:r>
        <w:t xml:space="preserve">20. 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Likely cause and fix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npm start</w:t>
            </w:r>
            <w:r>
              <w:t xml:space="preserve"> fails to find Electron</w:t>
            </w:r>
          </w:p>
        </w:tc>
        <w:tc>
          <w:tcPr>
            <w:tcW w:w="4680" w:type="dxa"/>
          </w:tcPr>
          <w:p>
            <w:pPr/>
            <w:r>
              <w:t xml:space="preserve">Run </w:t>
            </w:r>
            <w:r>
              <w:rPr>
                <w:rStyle w:val="CodeChar"/>
              </w:rPr>
              <w:t xml:space="preserve">npm install</w:t>
            </w:r>
            <w:r>
              <w:t xml:space="preserve"> in </w:t>
            </w:r>
            <w:r>
              <w:rPr>
                <w:rStyle w:val="CodeChar"/>
              </w:rPr>
              <w:t xml:space="preserve">drishti-browser/</w:t>
            </w:r>
            <w:r>
              <w:t xml:space="preserve"> first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Search page says "0 pages indexed"</w:t>
            </w:r>
          </w:p>
        </w:tc>
        <w:tc>
          <w:tcPr>
            <w:tcW w:w="4680" w:type="dxa"/>
          </w:tcPr>
          <w:p>
            <w:pPr/>
            <w:r>
              <w:t xml:space="preserve">The index is empty. Run </w:t>
            </w:r>
            <w:r>
              <w:rPr>
                <w:rStyle w:val="CodeChar"/>
              </w:rPr>
              <w:t xml:space="preserve">node bin/drishti.js seed</w:t>
            </w:r>
            <w:r>
              <w:t xml:space="preserve"> or crawl a site.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Crawl finds only one page</w:t>
            </w:r>
          </w:p>
        </w:tc>
        <w:tc>
          <w:tcPr>
            <w:tcW w:w="4680" w:type="dxa"/>
          </w:tcPr>
          <w:p>
            <w:pPr/>
            <w:r>
              <w:t xml:space="preserve">The site blocks the crawler in robots.txt, renders content with JavaScript, or the links lead to another host. Try </w:t>
            </w:r>
            <w:r>
              <w:rPr>
                <w:rStyle w:val="CodeChar"/>
              </w:rPr>
              <w:t xml:space="preserve">--all-hosts</w:t>
            </w:r>
            <w:r>
              <w:t xml:space="preserve"> or a server-rendered site.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Browser searches go to DuckDuckGo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DRISHTI_SEARCH</w:t>
            </w:r>
            <w:r>
              <w:t xml:space="preserve"> is not set in the same terminal where you ran </w:t>
            </w:r>
            <w:r>
              <w:rPr>
                <w:rStyle w:val="CodeChar"/>
              </w:rPr>
              <w:t xml:space="preserve">npm start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Browser search shows a connection error</w:t>
            </w:r>
          </w:p>
        </w:tc>
        <w:tc>
          <w:tcPr>
            <w:tcW w:w="4680" w:type="dxa"/>
          </w:tcPr>
          <w:p>
            <w:pPr/>
            <w:r>
              <w:t xml:space="preserve">The Drishti Search server is not running, or the port differs from the one in </w:t>
            </w:r>
            <w:r>
              <w:rPr>
                <w:rStyle w:val="CodeChar"/>
              </w:rPr>
              <w:t xml:space="preserve">DRISHTI_SEARCH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Bookmarks and history vanish</w:t>
            </w:r>
          </w:p>
        </w:tc>
        <w:tc>
          <w:tcPr>
            <w:tcW w:w="4680" w:type="dxa"/>
          </w:tcPr>
          <w:p>
            <w:pPr/>
            <w:r>
              <w:t xml:space="preserve">They are stored per user in the user-data folder. Running as a different user, or deleting </w:t>
            </w:r>
            <w:r>
              <w:rPr>
                <w:rStyle w:val="CodeChar"/>
              </w:rPr>
              <w:t xml:space="preserve">drishti-data.json</w:t>
            </w:r>
            <w:r>
              <w:t xml:space="preserve">, starts them fresh.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Drishti (दृष्टि) Technical Documentation</dc:title>
  <dc:description>Claude Docs node/9acd045c-72d1@1 docx-w6</dc:description>
  <cp:revision>1</cp:revision>
</cp:coreProperties>
</file>