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CEF8" w14:textId="356D1BAF" w:rsidR="009E103E" w:rsidRPr="00C631A1" w:rsidRDefault="009E103E" w:rsidP="009E103E">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C631A1">
        <w:rPr>
          <w:rFonts w:ascii="Merriweather" w:eastAsia="Times New Roman" w:hAnsi="Merriweather" w:cs="Times New Roman"/>
          <w:b/>
          <w:bCs/>
          <w:color w:val="313537"/>
          <w:sz w:val="20"/>
          <w:szCs w:val="20"/>
          <w:lang w:eastAsia="en-IN"/>
        </w:rPr>
        <w:t>Module 1 : Introduction</w:t>
      </w:r>
    </w:p>
    <w:p w14:paraId="35CBDD78" w14:textId="68FC16B7" w:rsidR="00C631A1" w:rsidRPr="00C631A1" w:rsidRDefault="00C631A1" w:rsidP="009E103E">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p>
    <w:p w14:paraId="541D4405" w14:textId="77777777" w:rsidR="00C631A1" w:rsidRPr="00C631A1" w:rsidRDefault="00C631A1" w:rsidP="00C631A1">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C631A1">
        <w:rPr>
          <w:rFonts w:ascii="var(--font-family-head)" w:eastAsia="Times New Roman" w:hAnsi="var(--font-family-head)" w:cs="Times New Roman"/>
          <w:b/>
          <w:bCs/>
          <w:color w:val="313537"/>
          <w:sz w:val="20"/>
          <w:szCs w:val="20"/>
          <w:bdr w:val="none" w:sz="0" w:space="0" w:color="auto" w:frame="1"/>
          <w:lang w:eastAsia="en-IN"/>
        </w:rPr>
        <w:t>Learning objectives</w:t>
      </w:r>
    </w:p>
    <w:p w14:paraId="01C7657D" w14:textId="77777777" w:rsidR="00C631A1" w:rsidRPr="00C631A1" w:rsidRDefault="00C631A1" w:rsidP="00C631A1">
      <w:pPr>
        <w:shd w:val="clear" w:color="auto" w:fill="FFFFFF"/>
        <w:spacing w:before="100" w:beforeAutospacing="1" w:after="100" w:afterAutospacing="1" w:line="240" w:lineRule="auto"/>
        <w:textAlignment w:val="baseline"/>
        <w:rPr>
          <w:rFonts w:ascii="Merriweather" w:eastAsia="Times New Roman" w:hAnsi="Merriweather" w:cs="Times New Roman"/>
          <w:color w:val="313537"/>
          <w:sz w:val="20"/>
          <w:szCs w:val="20"/>
          <w:lang w:eastAsia="en-IN"/>
        </w:rPr>
      </w:pPr>
      <w:r w:rsidRPr="00C631A1">
        <w:rPr>
          <w:rFonts w:ascii="Merriweather" w:eastAsia="Times New Roman" w:hAnsi="Merriweather" w:cs="Times New Roman"/>
          <w:color w:val="313537"/>
          <w:sz w:val="20"/>
          <w:szCs w:val="20"/>
          <w:lang w:eastAsia="en-IN"/>
        </w:rPr>
        <w:t>In this module, you will learn how to:</w:t>
      </w:r>
    </w:p>
    <w:p w14:paraId="598D0E94" w14:textId="77777777" w:rsidR="00C631A1" w:rsidRPr="00C631A1" w:rsidRDefault="00C631A1" w:rsidP="00C631A1">
      <w:pPr>
        <w:numPr>
          <w:ilvl w:val="0"/>
          <w:numId w:val="4"/>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C631A1">
        <w:rPr>
          <w:rFonts w:ascii="var(--font-family-body)" w:eastAsia="Times New Roman" w:hAnsi="var(--font-family-body)" w:cs="Times New Roman"/>
          <w:color w:val="313537"/>
          <w:sz w:val="20"/>
          <w:szCs w:val="20"/>
          <w:lang w:eastAsia="en-IN"/>
        </w:rPr>
        <w:t>Summarize the benefits of AWS.</w:t>
      </w:r>
    </w:p>
    <w:p w14:paraId="13751704" w14:textId="77777777" w:rsidR="00C631A1" w:rsidRPr="00C631A1" w:rsidRDefault="00C631A1" w:rsidP="00C631A1">
      <w:pPr>
        <w:numPr>
          <w:ilvl w:val="0"/>
          <w:numId w:val="4"/>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C631A1">
        <w:rPr>
          <w:rFonts w:ascii="var(--font-family-body)" w:eastAsia="Times New Roman" w:hAnsi="var(--font-family-body)" w:cs="Times New Roman"/>
          <w:color w:val="313537"/>
          <w:sz w:val="20"/>
          <w:szCs w:val="20"/>
          <w:lang w:eastAsia="en-IN"/>
        </w:rPr>
        <w:t>Describe differences between on-demand delivery and cloud deployments.</w:t>
      </w:r>
    </w:p>
    <w:p w14:paraId="0E00B75E" w14:textId="77777777" w:rsidR="00C631A1" w:rsidRPr="00C631A1" w:rsidRDefault="00C631A1" w:rsidP="00C631A1">
      <w:pPr>
        <w:numPr>
          <w:ilvl w:val="0"/>
          <w:numId w:val="4"/>
        </w:numPr>
        <w:shd w:val="clear" w:color="auto" w:fill="FFFFFF"/>
        <w:spacing w:before="100" w:beforeAutospacing="1" w:after="100" w:afterAutospacing="1" w:line="240" w:lineRule="auto"/>
        <w:ind w:left="1812"/>
        <w:textAlignment w:val="baseline"/>
        <w:rPr>
          <w:rFonts w:ascii="var(--font-family-body)" w:eastAsia="Times New Roman" w:hAnsi="var(--font-family-body)" w:cs="Times New Roman"/>
          <w:color w:val="313537"/>
          <w:sz w:val="20"/>
          <w:szCs w:val="20"/>
          <w:lang w:eastAsia="en-IN"/>
        </w:rPr>
      </w:pPr>
      <w:r w:rsidRPr="00C631A1">
        <w:rPr>
          <w:rFonts w:ascii="var(--font-family-body)" w:eastAsia="Times New Roman" w:hAnsi="var(--font-family-body)" w:cs="Times New Roman"/>
          <w:color w:val="313537"/>
          <w:sz w:val="20"/>
          <w:szCs w:val="20"/>
          <w:lang w:eastAsia="en-IN"/>
        </w:rPr>
        <w:t>Summarize the pay-as-you-go pricing model.</w:t>
      </w:r>
    </w:p>
    <w:p w14:paraId="2A004751" w14:textId="77777777" w:rsidR="00C631A1" w:rsidRPr="00C631A1" w:rsidRDefault="00C631A1" w:rsidP="009E103E">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p>
    <w:p w14:paraId="05FB073E" w14:textId="178B8D34" w:rsidR="009E103E" w:rsidRPr="00C631A1" w:rsidRDefault="009E103E" w:rsidP="009E103E">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C631A1">
        <w:rPr>
          <w:rFonts w:ascii="Merriweather" w:eastAsia="Times New Roman" w:hAnsi="Merriweather" w:cs="Times New Roman"/>
          <w:b/>
          <w:bCs/>
          <w:color w:val="313537"/>
          <w:sz w:val="20"/>
          <w:szCs w:val="20"/>
          <w:lang w:eastAsia="en-IN"/>
        </w:rPr>
        <w:t>Video Transcript</w:t>
      </w:r>
    </w:p>
    <w:p w14:paraId="16A4B714"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C631A1">
        <w:rPr>
          <w:rFonts w:ascii="New Template Body Rebuild" w:hAnsi="New Template Body Rebuild"/>
          <w:color w:val="313537"/>
          <w:sz w:val="20"/>
          <w:szCs w:val="20"/>
        </w:rPr>
        <w:t xml:space="preserve">Almost all modern computing </w:t>
      </w:r>
      <w:proofErr w:type="spellStart"/>
      <w:r w:rsidRPr="00C631A1">
        <w:rPr>
          <w:rFonts w:ascii="New Template Body Rebuild" w:hAnsi="New Template Body Rebuild"/>
          <w:color w:val="313537"/>
          <w:sz w:val="20"/>
          <w:szCs w:val="20"/>
        </w:rPr>
        <w:t>centers</w:t>
      </w:r>
      <w:proofErr w:type="spellEnd"/>
      <w:r w:rsidRPr="00C631A1">
        <w:rPr>
          <w:rFonts w:ascii="New Template Body Rebuild" w:hAnsi="New Template Body Rebuild"/>
          <w:color w:val="313537"/>
          <w:sz w:val="20"/>
          <w:szCs w:val="20"/>
        </w:rPr>
        <w:t xml:space="preserve"> around a basic client-server model. Now I know it can be more complicated than that, so let's take a look at our coffee shop.</w:t>
      </w:r>
    </w:p>
    <w:p w14:paraId="481047F7"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33A5B66F"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C631A1">
        <w:rPr>
          <w:rFonts w:ascii="New Template Body Rebuild" w:hAnsi="New Template Body Rebuild"/>
          <w:color w:val="313537"/>
          <w:sz w:val="20"/>
          <w:szCs w:val="20"/>
        </w:rPr>
        <w:t>This coffee shop is going to give us some real world metaphors to help you understand why AWS can change the way your IT operates.</w:t>
      </w:r>
    </w:p>
    <w:p w14:paraId="775482C8"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002A3749"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C631A1">
        <w:rPr>
          <w:rFonts w:ascii="New Template Body Rebuild" w:hAnsi="New Template Body Rebuild"/>
          <w:color w:val="313537"/>
          <w:sz w:val="20"/>
          <w:szCs w:val="20"/>
        </w:rPr>
        <w:t>Let's make Morgan the server, the barista. And I am the client, the customer. I make a request. In this case, it is for coffee. Now in the computing world, the request could be anything. It could be rain pattern analysis in South Africa, or the latest x-rays of your knee, or videos of kittens. Whatever is the business, basically a customer makes a request, and with permissions, the server responds to that request. All I want is a caffeinated beverage.</w:t>
      </w:r>
      <w:r w:rsidRPr="00C631A1">
        <w:rPr>
          <w:rFonts w:ascii="var(--font-family-body)" w:hAnsi="var(--font-family-body)"/>
          <w:color w:val="313537"/>
          <w:sz w:val="20"/>
          <w:szCs w:val="20"/>
        </w:rPr>
        <w:br/>
      </w:r>
      <w:r w:rsidRPr="00C631A1">
        <w:rPr>
          <w:rFonts w:ascii="var(--font-family-body)" w:hAnsi="var(--font-family-body)"/>
          <w:color w:val="313537"/>
          <w:sz w:val="20"/>
          <w:szCs w:val="20"/>
        </w:rPr>
        <w:br/>
      </w:r>
      <w:r w:rsidRPr="00C631A1">
        <w:rPr>
          <w:rFonts w:ascii="New Template Body Rebuild" w:hAnsi="New Template Body Rebuild"/>
          <w:color w:val="313537"/>
          <w:sz w:val="20"/>
          <w:szCs w:val="20"/>
        </w:rPr>
        <w:t>Morgan represents the server part of the client-server model. In AWS, she would be called an Amazon Elastic Compute Cloud, or EC2, an EC2 instance, a virtual server. So from an architectural point of view, the transaction we did is really simple to explain. I, the user, made a request to Morgan, the server. Morgan validated that the request was legitimate, in this case, did I give her money? Then she returned a response, which in this case, is a berry blaster with extra caramel shots.</w:t>
      </w:r>
    </w:p>
    <w:p w14:paraId="6E978C1C"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46E70EE6"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C631A1">
        <w:rPr>
          <w:rFonts w:ascii="New Template Body Rebuild" w:hAnsi="New Template Body Rebuild"/>
          <w:color w:val="313537"/>
          <w:sz w:val="20"/>
          <w:szCs w:val="20"/>
        </w:rPr>
        <w:t>Now in the real world, applications can get more complicated than just a single transaction with a single server. In a business solution that is more mature, it can get beautifully complex.</w:t>
      </w:r>
    </w:p>
    <w:p w14:paraId="29337808"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369082A7"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C631A1">
        <w:rPr>
          <w:rFonts w:ascii="New Template Body Rebuild" w:hAnsi="New Template Body Rebuild"/>
          <w:color w:val="313537"/>
          <w:sz w:val="20"/>
          <w:szCs w:val="20"/>
        </w:rPr>
        <w:t>To avoid this complexity, we're going to start simple. We will build this discussion out so that it is easy for anyone to understand how these concepts build on each other. So, by the end, those complex concepts, they'll be easy to understand. Let's start with a key concept to AWS, and that is, you only pay for what you use.</w:t>
      </w:r>
    </w:p>
    <w:p w14:paraId="60F11FE6"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1D61B597"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C631A1">
        <w:rPr>
          <w:rFonts w:ascii="New Template Body Rebuild" w:hAnsi="New Template Body Rebuild"/>
          <w:color w:val="313537"/>
          <w:sz w:val="20"/>
          <w:szCs w:val="20"/>
        </w:rPr>
        <w:t>This principle makes sense when you run a coffee shop. Employees are only paid when they're in the store working. If Rudy and Morgan are off the clock, well then they don't get paid. The store owner simply decides how many baristas are needed and then just pays for the hours they work. For example, the coffee shop is about to release a new drink, the Pumpkin Monster Spice. In anticipation of this launch, you could always staff your shop with a dozen baristas all day long, just in case you suddenly get an unexpected rush at some point in the day. Only, let's be honest. For most of your day, you don't have near enough customers to justify paying for all those employees.</w:t>
      </w:r>
    </w:p>
    <w:p w14:paraId="48801F12"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7634DEBC"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C631A1">
        <w:rPr>
          <w:rFonts w:ascii="New Template Body Rebuild" w:hAnsi="New Template Body Rebuild"/>
          <w:color w:val="313537"/>
          <w:sz w:val="20"/>
          <w:szCs w:val="20"/>
        </w:rPr>
        <w:t xml:space="preserve">And yet, the is exactly what happens in an on-premises data </w:t>
      </w:r>
      <w:proofErr w:type="spellStart"/>
      <w:r w:rsidRPr="00C631A1">
        <w:rPr>
          <w:rFonts w:ascii="New Template Body Rebuild" w:hAnsi="New Template Body Rebuild"/>
          <w:color w:val="313537"/>
          <w:sz w:val="20"/>
          <w:szCs w:val="20"/>
        </w:rPr>
        <w:t>center</w:t>
      </w:r>
      <w:proofErr w:type="spellEnd"/>
      <w:r w:rsidRPr="00C631A1">
        <w:rPr>
          <w:rFonts w:ascii="New Template Body Rebuild" w:hAnsi="New Template Body Rebuild"/>
          <w:color w:val="313537"/>
          <w:sz w:val="20"/>
          <w:szCs w:val="20"/>
        </w:rPr>
        <w:t>. You can't just snap your fingers and triple your capacity. At AWS, you don't pre-pay for anything. And you don't have to worry about capacity constraints.</w:t>
      </w:r>
    </w:p>
    <w:p w14:paraId="6551D365"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0F27C8B3"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C631A1">
        <w:rPr>
          <w:rFonts w:ascii="New Template Body Rebuild" w:hAnsi="New Template Body Rebuild"/>
          <w:color w:val="313537"/>
          <w:sz w:val="20"/>
          <w:szCs w:val="20"/>
        </w:rPr>
        <w:t>When you need instances, or baristas, you just click a button, and you have them. And when you don't need them, another click, and they go away, and you stop paying for them. The same way you don't pay for employees for hours that they're not working.</w:t>
      </w:r>
    </w:p>
    <w:p w14:paraId="044B29F0"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p>
    <w:p w14:paraId="5294846C" w14:textId="77777777" w:rsidR="009E103E" w:rsidRPr="00C631A1" w:rsidRDefault="009E103E" w:rsidP="009E103E">
      <w:pPr>
        <w:pStyle w:val="NormalWeb"/>
        <w:shd w:val="clear" w:color="auto" w:fill="FFFFFF"/>
        <w:spacing w:before="0" w:beforeAutospacing="0" w:after="0" w:afterAutospacing="0"/>
        <w:textAlignment w:val="baseline"/>
        <w:rPr>
          <w:rFonts w:ascii="New Template Body Rebuild" w:hAnsi="New Template Body Rebuild"/>
          <w:color w:val="313537"/>
          <w:sz w:val="20"/>
          <w:szCs w:val="20"/>
        </w:rPr>
      </w:pPr>
      <w:r w:rsidRPr="00C631A1">
        <w:rPr>
          <w:rFonts w:ascii="New Template Body Rebuild" w:hAnsi="New Template Body Rebuild"/>
          <w:color w:val="313537"/>
          <w:sz w:val="20"/>
          <w:szCs w:val="20"/>
        </w:rPr>
        <w:t>So, pay for what you need, becomes the first key value of many for running your business on AWS. And that is really why we're here, to help you understand how AWS is built to help you run your business better.</w:t>
      </w:r>
    </w:p>
    <w:p w14:paraId="3F59BC6F" w14:textId="77777777" w:rsidR="009E103E" w:rsidRPr="00C631A1" w:rsidRDefault="009E103E" w:rsidP="009E103E">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p>
    <w:p w14:paraId="76158A41" w14:textId="77777777" w:rsidR="009E103E" w:rsidRPr="00C631A1" w:rsidRDefault="009E103E" w:rsidP="009E103E">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p>
    <w:p w14:paraId="360348E8" w14:textId="71347F0D" w:rsidR="009E103E" w:rsidRPr="00C631A1" w:rsidRDefault="009E103E" w:rsidP="009E103E">
      <w:pPr>
        <w:shd w:val="clear" w:color="auto" w:fill="FFFFFF"/>
        <w:spacing w:after="0" w:line="240" w:lineRule="auto"/>
        <w:textAlignment w:val="baseline"/>
        <w:outlineLvl w:val="2"/>
        <w:rPr>
          <w:rFonts w:ascii="Merriweather" w:eastAsia="Times New Roman" w:hAnsi="Merriweather" w:cs="Times New Roman"/>
          <w:b/>
          <w:bCs/>
          <w:color w:val="313537"/>
          <w:sz w:val="20"/>
          <w:szCs w:val="20"/>
          <w:lang w:eastAsia="en-IN"/>
        </w:rPr>
      </w:pPr>
      <w:r w:rsidRPr="00C631A1">
        <w:rPr>
          <w:rFonts w:ascii="Merriweather" w:eastAsia="Times New Roman" w:hAnsi="Merriweather" w:cs="Times New Roman"/>
          <w:b/>
          <w:bCs/>
          <w:color w:val="313537"/>
          <w:sz w:val="20"/>
          <w:szCs w:val="20"/>
          <w:lang w:eastAsia="en-IN"/>
        </w:rPr>
        <w:t>What is a client-server model?</w:t>
      </w:r>
    </w:p>
    <w:p w14:paraId="3710AEBE" w14:textId="77777777" w:rsidR="009E103E" w:rsidRPr="00C631A1" w:rsidRDefault="009E103E" w:rsidP="009E103E">
      <w:p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C631A1">
        <w:rPr>
          <w:rFonts w:ascii="Merriweather" w:eastAsia="Times New Roman" w:hAnsi="Merriweather" w:cs="Times New Roman"/>
          <w:color w:val="313537"/>
          <w:sz w:val="20"/>
          <w:szCs w:val="20"/>
          <w:lang w:eastAsia="en-IN"/>
        </w:rPr>
        <w:t>You just learned more about AWS and how almost all of modern computing uses a basic client-server model. Let’s recap what a client-server model is.</w:t>
      </w:r>
    </w:p>
    <w:p w14:paraId="160C8D49" w14:textId="03E028A7" w:rsidR="009E103E" w:rsidRPr="00C631A1" w:rsidRDefault="009E103E" w:rsidP="009E103E">
      <w:pPr>
        <w:spacing w:after="0" w:line="240" w:lineRule="auto"/>
        <w:textAlignment w:val="baseline"/>
        <w:rPr>
          <w:rFonts w:ascii="Lato" w:eastAsia="Times New Roman" w:hAnsi="Lato" w:cs="Times New Roman"/>
          <w:color w:val="313537"/>
          <w:sz w:val="20"/>
          <w:szCs w:val="20"/>
          <w:lang w:eastAsia="en-IN"/>
        </w:rPr>
      </w:pPr>
      <w:r w:rsidRPr="00C631A1">
        <w:rPr>
          <w:rFonts w:ascii="Lato" w:eastAsia="Times New Roman" w:hAnsi="Lato" w:cs="Times New Roman"/>
          <w:noProof/>
          <w:color w:val="313537"/>
          <w:sz w:val="20"/>
          <w:szCs w:val="20"/>
          <w:lang w:eastAsia="en-IN"/>
        </w:rPr>
        <w:drawing>
          <wp:inline distT="0" distB="0" distL="0" distR="0" wp14:anchorId="4A68EAC4" wp14:editId="313916DB">
            <wp:extent cx="5599430" cy="1200150"/>
            <wp:effectExtent l="0" t="0" r="0" b="0"/>
            <wp:docPr id="1" name="Picture 1" descr="A transaction between a client and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nsaction between a client and a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0508" cy="1215384"/>
                    </a:xfrm>
                    <a:prstGeom prst="rect">
                      <a:avLst/>
                    </a:prstGeom>
                    <a:noFill/>
                    <a:ln>
                      <a:noFill/>
                    </a:ln>
                  </pic:spPr>
                </pic:pic>
              </a:graphicData>
            </a:graphic>
          </wp:inline>
        </w:drawing>
      </w:r>
    </w:p>
    <w:p w14:paraId="7A94F053" w14:textId="77777777" w:rsidR="009E103E" w:rsidRPr="00C631A1" w:rsidRDefault="009E103E" w:rsidP="009E103E">
      <w:pPr>
        <w:spacing w:after="0" w:line="480" w:lineRule="auto"/>
        <w:textAlignment w:val="baseline"/>
        <w:rPr>
          <w:rFonts w:ascii="Merriweather" w:eastAsia="Times New Roman" w:hAnsi="Merriweather" w:cs="Times New Roman"/>
          <w:color w:val="313537"/>
          <w:sz w:val="20"/>
          <w:szCs w:val="20"/>
          <w:lang w:eastAsia="en-IN"/>
        </w:rPr>
      </w:pPr>
      <w:r w:rsidRPr="00C631A1">
        <w:rPr>
          <w:rFonts w:ascii="Merriweather" w:eastAsia="Times New Roman" w:hAnsi="Merriweather" w:cs="Times New Roman"/>
          <w:color w:val="313537"/>
          <w:sz w:val="20"/>
          <w:szCs w:val="20"/>
          <w:lang w:eastAsia="en-IN"/>
        </w:rPr>
        <w:t>In computing, a</w:t>
      </w:r>
      <w:r w:rsidRPr="00C631A1">
        <w:rPr>
          <w:rFonts w:ascii="var(--font-family-body)" w:eastAsia="Times New Roman" w:hAnsi="var(--font-family-body)" w:cs="Times New Roman"/>
          <w:b/>
          <w:bCs/>
          <w:color w:val="313537"/>
          <w:sz w:val="20"/>
          <w:szCs w:val="20"/>
          <w:bdr w:val="none" w:sz="0" w:space="0" w:color="auto" w:frame="1"/>
          <w:lang w:eastAsia="en-IN"/>
        </w:rPr>
        <w:t> client</w:t>
      </w:r>
      <w:r w:rsidRPr="00C631A1">
        <w:rPr>
          <w:rFonts w:ascii="Merriweather" w:eastAsia="Times New Roman" w:hAnsi="Merriweather" w:cs="Times New Roman"/>
          <w:color w:val="313537"/>
          <w:sz w:val="20"/>
          <w:szCs w:val="20"/>
          <w:lang w:eastAsia="en-IN"/>
        </w:rPr>
        <w:t> can be a web browser or desktop application that a person interacts with to make requests to computer servers. A </w:t>
      </w:r>
      <w:r w:rsidRPr="00C631A1">
        <w:rPr>
          <w:rFonts w:ascii="var(--font-family-body)" w:eastAsia="Times New Roman" w:hAnsi="var(--font-family-body)" w:cs="Times New Roman"/>
          <w:b/>
          <w:bCs/>
          <w:color w:val="313537"/>
          <w:sz w:val="20"/>
          <w:szCs w:val="20"/>
          <w:bdr w:val="none" w:sz="0" w:space="0" w:color="auto" w:frame="1"/>
          <w:lang w:eastAsia="en-IN"/>
        </w:rPr>
        <w:t>server</w:t>
      </w:r>
      <w:r w:rsidRPr="00C631A1">
        <w:rPr>
          <w:rFonts w:ascii="Merriweather" w:eastAsia="Times New Roman" w:hAnsi="Merriweather" w:cs="Times New Roman"/>
          <w:color w:val="313537"/>
          <w:sz w:val="20"/>
          <w:szCs w:val="20"/>
          <w:lang w:eastAsia="en-IN"/>
        </w:rPr>
        <w:t> can be services such as Amazon Elastic Compute Cloud (Amazon EC2), a type of virtual server.</w:t>
      </w:r>
    </w:p>
    <w:p w14:paraId="3ED492F1" w14:textId="77777777" w:rsidR="009E103E" w:rsidRPr="00C631A1" w:rsidRDefault="009E103E" w:rsidP="009E103E">
      <w:pPr>
        <w:shd w:val="clear" w:color="auto" w:fill="FFFFFF"/>
        <w:spacing w:after="0" w:line="240" w:lineRule="auto"/>
        <w:textAlignment w:val="baseline"/>
        <w:rPr>
          <w:rFonts w:ascii="Merriweather" w:eastAsia="Times New Roman" w:hAnsi="Merriweather" w:cs="Times New Roman"/>
          <w:color w:val="313537"/>
          <w:sz w:val="20"/>
          <w:szCs w:val="20"/>
          <w:lang w:eastAsia="en-IN"/>
        </w:rPr>
      </w:pPr>
      <w:r w:rsidRPr="00C631A1">
        <w:rPr>
          <w:rFonts w:ascii="Merriweather" w:eastAsia="Times New Roman" w:hAnsi="Merriweather" w:cs="Times New Roman"/>
          <w:color w:val="313537"/>
          <w:sz w:val="20"/>
          <w:szCs w:val="20"/>
          <w:lang w:eastAsia="en-IN"/>
        </w:rPr>
        <w:t xml:space="preserve">For example, suppose that a client makes a request for a news article, the score in an online game, or a funny video. The server evaluates the details of this request and </w:t>
      </w:r>
      <w:proofErr w:type="spellStart"/>
      <w:r w:rsidRPr="00C631A1">
        <w:rPr>
          <w:rFonts w:ascii="Merriweather" w:eastAsia="Times New Roman" w:hAnsi="Merriweather" w:cs="Times New Roman"/>
          <w:color w:val="313537"/>
          <w:sz w:val="20"/>
          <w:szCs w:val="20"/>
          <w:lang w:eastAsia="en-IN"/>
        </w:rPr>
        <w:t>fulfills</w:t>
      </w:r>
      <w:proofErr w:type="spellEnd"/>
      <w:r w:rsidRPr="00C631A1">
        <w:rPr>
          <w:rFonts w:ascii="Merriweather" w:eastAsia="Times New Roman" w:hAnsi="Merriweather" w:cs="Times New Roman"/>
          <w:color w:val="313537"/>
          <w:sz w:val="20"/>
          <w:szCs w:val="20"/>
          <w:lang w:eastAsia="en-IN"/>
        </w:rPr>
        <w:t xml:space="preserve"> it by returning the information to the client.</w:t>
      </w:r>
    </w:p>
    <w:p w14:paraId="5B468255" w14:textId="296244B2" w:rsidR="00CD6408" w:rsidRPr="00C631A1" w:rsidRDefault="00CD6408">
      <w:pPr>
        <w:rPr>
          <w:sz w:val="20"/>
          <w:szCs w:val="20"/>
        </w:rPr>
      </w:pPr>
    </w:p>
    <w:p w14:paraId="39F21F9B" w14:textId="18B346F7" w:rsidR="009E103E" w:rsidRPr="00C631A1" w:rsidRDefault="009E103E">
      <w:pPr>
        <w:rPr>
          <w:sz w:val="20"/>
          <w:szCs w:val="20"/>
        </w:rPr>
      </w:pPr>
    </w:p>
    <w:p w14:paraId="30B63A6A" w14:textId="0D30A51E" w:rsidR="009E103E" w:rsidRPr="00C631A1" w:rsidRDefault="009E103E">
      <w:pPr>
        <w:rPr>
          <w:sz w:val="20"/>
          <w:szCs w:val="20"/>
        </w:rPr>
      </w:pPr>
      <w:r w:rsidRPr="00C631A1">
        <w:rPr>
          <w:sz w:val="20"/>
          <w:szCs w:val="20"/>
        </w:rPr>
        <w:t>Cloud Computing:</w:t>
      </w:r>
    </w:p>
    <w:p w14:paraId="1E3B39DB" w14:textId="253AFD97" w:rsidR="009E103E" w:rsidRPr="00C631A1" w:rsidRDefault="009E103E">
      <w:pPr>
        <w:rPr>
          <w:sz w:val="20"/>
          <w:szCs w:val="20"/>
        </w:rPr>
      </w:pPr>
      <w:r w:rsidRPr="00C631A1">
        <w:rPr>
          <w:sz w:val="20"/>
          <w:szCs w:val="20"/>
        </w:rPr>
        <w:t>Video Transcript</w:t>
      </w:r>
    </w:p>
    <w:p w14:paraId="631F4652" w14:textId="16467F27" w:rsidR="009E103E" w:rsidRPr="00C631A1" w:rsidRDefault="009E103E">
      <w:pPr>
        <w:rPr>
          <w:rFonts w:ascii="New Template Body Rebuild" w:hAnsi="New Template Body Rebuild"/>
          <w:color w:val="313537"/>
          <w:sz w:val="20"/>
          <w:szCs w:val="20"/>
          <w:shd w:val="clear" w:color="auto" w:fill="FFFFFF"/>
        </w:rPr>
      </w:pPr>
      <w:r w:rsidRPr="00C631A1">
        <w:rPr>
          <w:rFonts w:ascii="New Template Body Rebuild" w:hAnsi="New Template Body Rebuild"/>
          <w:color w:val="313537"/>
          <w:sz w:val="20"/>
          <w:szCs w:val="20"/>
          <w:shd w:val="clear" w:color="auto" w:fill="FFFFFF"/>
        </w:rPr>
        <w:t>The data inside your database, now that's critically different. The way you build your tables and manage the structures, absolutely separates you from the competition. But the engine is just the engine. </w:t>
      </w:r>
    </w:p>
    <w:p w14:paraId="06F50A9B" w14:textId="77777777" w:rsidR="009E103E" w:rsidRPr="00C631A1" w:rsidRDefault="009E103E" w:rsidP="009E103E">
      <w:pPr>
        <w:pStyle w:val="NormalWeb"/>
        <w:shd w:val="clear" w:color="auto" w:fill="FFFFFF"/>
        <w:spacing w:before="0" w:beforeAutospacing="0" w:after="0" w:afterAutospacing="0"/>
        <w:textAlignment w:val="baseline"/>
        <w:outlineLvl w:val="2"/>
        <w:rPr>
          <w:rFonts w:ascii="Merriweather" w:hAnsi="Merriweather"/>
          <w:b/>
          <w:bCs/>
          <w:color w:val="313537"/>
          <w:sz w:val="20"/>
          <w:szCs w:val="20"/>
        </w:rPr>
      </w:pPr>
      <w:r w:rsidRPr="00C631A1">
        <w:rPr>
          <w:rStyle w:val="Strong"/>
          <w:rFonts w:ascii="var(--font-family-head)" w:hAnsi="var(--font-family-head)"/>
          <w:color w:val="313537"/>
          <w:sz w:val="20"/>
          <w:szCs w:val="20"/>
          <w:bdr w:val="none" w:sz="0" w:space="0" w:color="auto" w:frame="1"/>
        </w:rPr>
        <w:t>Deployment models for cloud computing</w:t>
      </w:r>
    </w:p>
    <w:p w14:paraId="01A47F4E" w14:textId="77777777" w:rsidR="009E103E" w:rsidRPr="00C631A1" w:rsidRDefault="009E103E" w:rsidP="009E103E">
      <w:pPr>
        <w:pStyle w:val="NormalWeb"/>
        <w:shd w:val="clear" w:color="auto" w:fill="FFFFFF"/>
        <w:textAlignment w:val="baseline"/>
        <w:rPr>
          <w:rFonts w:ascii="Merriweather" w:hAnsi="Merriweather"/>
          <w:color w:val="313537"/>
          <w:sz w:val="20"/>
          <w:szCs w:val="20"/>
        </w:rPr>
      </w:pPr>
      <w:r w:rsidRPr="00C631A1">
        <w:rPr>
          <w:rFonts w:ascii="Merriweather" w:hAnsi="Merriweather"/>
          <w:color w:val="313537"/>
          <w:sz w:val="20"/>
          <w:szCs w:val="20"/>
        </w:rPr>
        <w:t>When selecting a cloud strategy, a company must consider factors such as required cloud application components, preferred resource management tools, and any legacy IT infrastructure requirements.</w:t>
      </w:r>
    </w:p>
    <w:p w14:paraId="1EB48025" w14:textId="4AFE4908" w:rsidR="009E103E" w:rsidRPr="00C631A1" w:rsidRDefault="009E103E" w:rsidP="009E103E">
      <w:pPr>
        <w:pStyle w:val="NormalWeb"/>
        <w:shd w:val="clear" w:color="auto" w:fill="FFFFFF"/>
        <w:textAlignment w:val="baseline"/>
        <w:rPr>
          <w:rFonts w:ascii="Merriweather" w:hAnsi="Merriweather"/>
          <w:color w:val="313537"/>
          <w:sz w:val="20"/>
          <w:szCs w:val="20"/>
        </w:rPr>
      </w:pPr>
      <w:r w:rsidRPr="00C631A1">
        <w:rPr>
          <w:rFonts w:ascii="Merriweather" w:hAnsi="Merriweather"/>
          <w:color w:val="313537"/>
          <w:sz w:val="20"/>
          <w:szCs w:val="20"/>
        </w:rPr>
        <w:t>The three cloud computing deployment models are cloud-based, on-premises, and hybrid. </w:t>
      </w:r>
    </w:p>
    <w:p w14:paraId="1844835D" w14:textId="177036E4" w:rsidR="009E103E" w:rsidRPr="00C631A1" w:rsidRDefault="009E103E" w:rsidP="009E103E">
      <w:pPr>
        <w:pStyle w:val="NormalWeb"/>
        <w:shd w:val="clear" w:color="auto" w:fill="FFFFFF"/>
        <w:textAlignment w:val="baseline"/>
        <w:rPr>
          <w:rFonts w:ascii="Merriweather" w:hAnsi="Merriweather"/>
          <w:color w:val="313537"/>
          <w:sz w:val="20"/>
          <w:szCs w:val="20"/>
        </w:rPr>
      </w:pPr>
      <w:r w:rsidRPr="00C631A1">
        <w:rPr>
          <w:rFonts w:ascii="var(--font-family-body)" w:hAnsi="var(--font-family-body)"/>
          <w:b/>
          <w:bCs/>
          <w:color w:val="313537"/>
          <w:sz w:val="20"/>
          <w:szCs w:val="20"/>
          <w:bdr w:val="none" w:sz="0" w:space="0" w:color="auto" w:frame="1"/>
        </w:rPr>
        <w:t>cloud-based deployment</w:t>
      </w:r>
      <w:r w:rsidRPr="00C631A1">
        <w:rPr>
          <w:rFonts w:ascii="New Template Body Rebuild" w:hAnsi="New Template Body Rebuild"/>
          <w:color w:val="313537"/>
          <w:sz w:val="20"/>
          <w:szCs w:val="20"/>
        </w:rPr>
        <w:t> </w:t>
      </w:r>
    </w:p>
    <w:p w14:paraId="0DA4D6C0" w14:textId="77777777" w:rsidR="009E103E" w:rsidRPr="00C631A1" w:rsidRDefault="009E103E" w:rsidP="009E103E">
      <w:pPr>
        <w:pStyle w:val="NormalWeb"/>
        <w:shd w:val="clear" w:color="auto" w:fill="FFFFFF"/>
        <w:spacing w:before="0" w:beforeAutospacing="0" w:after="0" w:afterAutospacing="0"/>
        <w:textAlignment w:val="baseline"/>
        <w:rPr>
          <w:rFonts w:ascii="Merriweather" w:hAnsi="Merriweather"/>
          <w:color w:val="313537"/>
          <w:sz w:val="20"/>
          <w:szCs w:val="20"/>
        </w:rPr>
      </w:pPr>
      <w:r w:rsidRPr="00C631A1">
        <w:rPr>
          <w:rFonts w:ascii="Merriweather" w:hAnsi="Merriweather"/>
          <w:color w:val="313537"/>
          <w:sz w:val="20"/>
          <w:szCs w:val="20"/>
        </w:rPr>
        <w:t>Select each tab to learn about each category.</w:t>
      </w:r>
    </w:p>
    <w:p w14:paraId="1289F668" w14:textId="77777777" w:rsidR="009E103E" w:rsidRPr="00C631A1" w:rsidRDefault="009E103E" w:rsidP="009E103E">
      <w:pPr>
        <w:numPr>
          <w:ilvl w:val="0"/>
          <w:numId w:val="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0"/>
          <w:szCs w:val="20"/>
          <w:lang w:eastAsia="en-IN"/>
        </w:rPr>
      </w:pPr>
      <w:r w:rsidRPr="00C631A1">
        <w:rPr>
          <w:rFonts w:ascii="var(--font-family-body)" w:eastAsia="Times New Roman" w:hAnsi="var(--font-family-body)" w:cs="Times New Roman"/>
          <w:color w:val="313537"/>
          <w:sz w:val="20"/>
          <w:szCs w:val="20"/>
          <w:lang w:eastAsia="en-IN"/>
        </w:rPr>
        <w:t>Run all parts of the application in the cloud.</w:t>
      </w:r>
    </w:p>
    <w:p w14:paraId="51BEB8DD" w14:textId="77777777" w:rsidR="009E103E" w:rsidRPr="00C631A1" w:rsidRDefault="009E103E" w:rsidP="009E103E">
      <w:pPr>
        <w:numPr>
          <w:ilvl w:val="0"/>
          <w:numId w:val="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0"/>
          <w:szCs w:val="20"/>
          <w:lang w:eastAsia="en-IN"/>
        </w:rPr>
      </w:pPr>
      <w:r w:rsidRPr="00C631A1">
        <w:rPr>
          <w:rFonts w:ascii="var(--font-family-body)" w:eastAsia="Times New Roman" w:hAnsi="var(--font-family-body)" w:cs="Times New Roman"/>
          <w:color w:val="313537"/>
          <w:sz w:val="20"/>
          <w:szCs w:val="20"/>
          <w:lang w:eastAsia="en-IN"/>
        </w:rPr>
        <w:t>Migrate existing applications to the cloud.</w:t>
      </w:r>
    </w:p>
    <w:p w14:paraId="1CC6E242" w14:textId="77777777" w:rsidR="009E103E" w:rsidRPr="00C631A1" w:rsidRDefault="009E103E" w:rsidP="009E103E">
      <w:pPr>
        <w:numPr>
          <w:ilvl w:val="0"/>
          <w:numId w:val="1"/>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0"/>
          <w:szCs w:val="20"/>
          <w:lang w:eastAsia="en-IN"/>
        </w:rPr>
      </w:pPr>
      <w:r w:rsidRPr="00C631A1">
        <w:rPr>
          <w:rFonts w:ascii="var(--font-family-body)" w:eastAsia="Times New Roman" w:hAnsi="var(--font-family-body)" w:cs="Times New Roman"/>
          <w:color w:val="313537"/>
          <w:sz w:val="20"/>
          <w:szCs w:val="20"/>
          <w:lang w:eastAsia="en-IN"/>
        </w:rPr>
        <w:t>Design and build new applications in the cloud.</w:t>
      </w:r>
    </w:p>
    <w:p w14:paraId="14E2CE01" w14:textId="77777777" w:rsidR="009E103E" w:rsidRPr="00C631A1" w:rsidRDefault="009E103E" w:rsidP="009E103E">
      <w:pPr>
        <w:shd w:val="clear" w:color="auto" w:fill="FFFFFF"/>
        <w:spacing w:after="0" w:line="240" w:lineRule="auto"/>
        <w:textAlignment w:val="baseline"/>
        <w:rPr>
          <w:rFonts w:ascii="New Template Body Rebuild" w:eastAsia="Times New Roman" w:hAnsi="New Template Body Rebuild" w:cs="Times New Roman"/>
          <w:color w:val="313537"/>
          <w:sz w:val="20"/>
          <w:szCs w:val="20"/>
          <w:lang w:eastAsia="en-IN"/>
        </w:rPr>
      </w:pPr>
      <w:r w:rsidRPr="00C631A1">
        <w:rPr>
          <w:rFonts w:ascii="New Template Body Rebuild" w:eastAsia="Times New Roman" w:hAnsi="New Template Body Rebuild" w:cs="Times New Roman"/>
          <w:color w:val="313537"/>
          <w:sz w:val="20"/>
          <w:szCs w:val="20"/>
          <w:lang w:eastAsia="en-IN"/>
        </w:rPr>
        <w:t>In a </w:t>
      </w:r>
      <w:r w:rsidRPr="00C631A1">
        <w:rPr>
          <w:rFonts w:ascii="var(--font-family-body)" w:eastAsia="Times New Roman" w:hAnsi="var(--font-family-body)" w:cs="Times New Roman"/>
          <w:b/>
          <w:bCs/>
          <w:color w:val="313537"/>
          <w:sz w:val="20"/>
          <w:szCs w:val="20"/>
          <w:bdr w:val="none" w:sz="0" w:space="0" w:color="auto" w:frame="1"/>
          <w:lang w:eastAsia="en-IN"/>
        </w:rPr>
        <w:t>cloud-based deployment</w:t>
      </w:r>
      <w:r w:rsidRPr="00C631A1">
        <w:rPr>
          <w:rFonts w:ascii="New Template Body Rebuild" w:eastAsia="Times New Roman" w:hAnsi="New Template Body Rebuild" w:cs="Times New Roman"/>
          <w:color w:val="313537"/>
          <w:sz w:val="20"/>
          <w:szCs w:val="20"/>
          <w:lang w:eastAsia="en-IN"/>
        </w:rPr>
        <w:t> model, you can migrate existing applications to the cloud, or you can design and build new applications in the cloud. You can build those applications on low-level infrastructure that requires your IT staff to manage them. Alternatively, you can build them using higher-level services that reduce the management, architecting, and scaling requirements of the core infrastructure.</w:t>
      </w:r>
      <w:r w:rsidRPr="00C631A1">
        <w:rPr>
          <w:rFonts w:ascii="var(--font-family-body)" w:eastAsia="Times New Roman" w:hAnsi="var(--font-family-body)" w:cs="Times New Roman"/>
          <w:color w:val="313537"/>
          <w:sz w:val="20"/>
          <w:szCs w:val="20"/>
          <w:lang w:eastAsia="en-IN"/>
        </w:rPr>
        <w:br/>
      </w:r>
    </w:p>
    <w:p w14:paraId="5C05AF8A" w14:textId="77777777" w:rsidR="009E103E" w:rsidRPr="00C631A1" w:rsidRDefault="009E103E" w:rsidP="009E103E">
      <w:pPr>
        <w:shd w:val="clear" w:color="auto" w:fill="FFFFFF"/>
        <w:spacing w:after="0" w:line="240" w:lineRule="auto"/>
        <w:textAlignment w:val="baseline"/>
        <w:rPr>
          <w:rFonts w:ascii="New Template Body Rebuild" w:eastAsia="Times New Roman" w:hAnsi="New Template Body Rebuild" w:cs="Times New Roman"/>
          <w:color w:val="313537"/>
          <w:sz w:val="20"/>
          <w:szCs w:val="20"/>
          <w:lang w:eastAsia="en-IN"/>
        </w:rPr>
      </w:pPr>
      <w:r w:rsidRPr="00C631A1">
        <w:rPr>
          <w:rFonts w:ascii="New Template Body Rebuild" w:eastAsia="Times New Roman" w:hAnsi="New Template Body Rebuild" w:cs="Times New Roman"/>
          <w:color w:val="313537"/>
          <w:sz w:val="20"/>
          <w:szCs w:val="20"/>
          <w:lang w:eastAsia="en-IN"/>
        </w:rPr>
        <w:t>For example, a company might create an application consisting of virtual servers, databases, and networking components that are fully based in the cloud.</w:t>
      </w:r>
    </w:p>
    <w:p w14:paraId="2988C69F" w14:textId="49107946" w:rsidR="009E103E" w:rsidRPr="00C631A1" w:rsidRDefault="009E103E">
      <w:pPr>
        <w:rPr>
          <w:sz w:val="20"/>
          <w:szCs w:val="20"/>
        </w:rPr>
      </w:pPr>
    </w:p>
    <w:p w14:paraId="180957A9" w14:textId="3974B115" w:rsidR="00FE216B" w:rsidRPr="00C631A1" w:rsidRDefault="00FE216B">
      <w:pPr>
        <w:rPr>
          <w:sz w:val="20"/>
          <w:szCs w:val="20"/>
        </w:rPr>
      </w:pPr>
      <w:r w:rsidRPr="00C631A1">
        <w:rPr>
          <w:rFonts w:ascii="var(--font-family-body)" w:eastAsia="Times New Roman" w:hAnsi="var(--font-family-body)" w:cs="Times New Roman"/>
          <w:b/>
          <w:bCs/>
          <w:color w:val="313537"/>
          <w:sz w:val="20"/>
          <w:szCs w:val="20"/>
          <w:bdr w:val="none" w:sz="0" w:space="0" w:color="auto" w:frame="1"/>
          <w:lang w:eastAsia="en-IN"/>
        </w:rPr>
        <w:lastRenderedPageBreak/>
        <w:t>On-premises deployment </w:t>
      </w:r>
    </w:p>
    <w:p w14:paraId="1445560C" w14:textId="77777777" w:rsidR="009E103E" w:rsidRPr="00C631A1" w:rsidRDefault="009E103E" w:rsidP="009E103E">
      <w:pPr>
        <w:numPr>
          <w:ilvl w:val="0"/>
          <w:numId w:val="2"/>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0"/>
          <w:szCs w:val="20"/>
          <w:lang w:eastAsia="en-IN"/>
        </w:rPr>
      </w:pPr>
      <w:r w:rsidRPr="00C631A1">
        <w:rPr>
          <w:rFonts w:ascii="var(--font-family-body)" w:eastAsia="Times New Roman" w:hAnsi="var(--font-family-body)" w:cs="Times New Roman"/>
          <w:color w:val="313537"/>
          <w:sz w:val="20"/>
          <w:szCs w:val="20"/>
          <w:lang w:eastAsia="en-IN"/>
        </w:rPr>
        <w:t>Deploy resources by using virtualization and resource management tools.</w:t>
      </w:r>
    </w:p>
    <w:p w14:paraId="4302D98F" w14:textId="77777777" w:rsidR="009E103E" w:rsidRPr="00C631A1" w:rsidRDefault="009E103E" w:rsidP="009E103E">
      <w:pPr>
        <w:numPr>
          <w:ilvl w:val="0"/>
          <w:numId w:val="2"/>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0"/>
          <w:szCs w:val="20"/>
          <w:lang w:eastAsia="en-IN"/>
        </w:rPr>
      </w:pPr>
      <w:r w:rsidRPr="00C631A1">
        <w:rPr>
          <w:rFonts w:ascii="var(--font-family-body)" w:eastAsia="Times New Roman" w:hAnsi="var(--font-family-body)" w:cs="Times New Roman"/>
          <w:color w:val="313537"/>
          <w:sz w:val="20"/>
          <w:szCs w:val="20"/>
          <w:lang w:eastAsia="en-IN"/>
        </w:rPr>
        <w:t>Increase resource utilization by using application management and virtualization technologies.</w:t>
      </w:r>
    </w:p>
    <w:p w14:paraId="5F611C90" w14:textId="77777777" w:rsidR="009E103E" w:rsidRPr="00C631A1" w:rsidRDefault="009E103E" w:rsidP="009E103E">
      <w:pPr>
        <w:shd w:val="clear" w:color="auto" w:fill="FFFFFF"/>
        <w:spacing w:after="0" w:line="240" w:lineRule="auto"/>
        <w:textAlignment w:val="baseline"/>
        <w:rPr>
          <w:rFonts w:ascii="New Template Body Rebuild" w:eastAsia="Times New Roman" w:hAnsi="New Template Body Rebuild" w:cs="Times New Roman"/>
          <w:color w:val="313537"/>
          <w:sz w:val="20"/>
          <w:szCs w:val="20"/>
          <w:lang w:eastAsia="en-IN"/>
        </w:rPr>
      </w:pPr>
      <w:r w:rsidRPr="00C631A1">
        <w:rPr>
          <w:rFonts w:ascii="var(--font-family-body)" w:eastAsia="Times New Roman" w:hAnsi="var(--font-family-body)" w:cs="Times New Roman"/>
          <w:b/>
          <w:bCs/>
          <w:color w:val="313537"/>
          <w:sz w:val="20"/>
          <w:szCs w:val="20"/>
          <w:bdr w:val="none" w:sz="0" w:space="0" w:color="auto" w:frame="1"/>
          <w:lang w:eastAsia="en-IN"/>
        </w:rPr>
        <w:t>On-premises deployment </w:t>
      </w:r>
      <w:r w:rsidRPr="00C631A1">
        <w:rPr>
          <w:rFonts w:ascii="New Template Body Rebuild" w:eastAsia="Times New Roman" w:hAnsi="New Template Body Rebuild" w:cs="Times New Roman"/>
          <w:color w:val="313537"/>
          <w:sz w:val="20"/>
          <w:szCs w:val="20"/>
          <w:lang w:eastAsia="en-IN"/>
        </w:rPr>
        <w:t>is also known as a </w:t>
      </w:r>
      <w:r w:rsidRPr="00C631A1">
        <w:rPr>
          <w:rFonts w:ascii="var(--font-family-body)" w:eastAsia="Times New Roman" w:hAnsi="var(--font-family-body)" w:cs="Times New Roman"/>
          <w:i/>
          <w:iCs/>
          <w:color w:val="313537"/>
          <w:sz w:val="20"/>
          <w:szCs w:val="20"/>
          <w:bdr w:val="none" w:sz="0" w:space="0" w:color="auto" w:frame="1"/>
          <w:lang w:eastAsia="en-IN"/>
        </w:rPr>
        <w:t>private cloud</w:t>
      </w:r>
      <w:r w:rsidRPr="00C631A1">
        <w:rPr>
          <w:rFonts w:ascii="New Template Body Rebuild" w:eastAsia="Times New Roman" w:hAnsi="New Template Body Rebuild" w:cs="Times New Roman"/>
          <w:color w:val="313537"/>
          <w:sz w:val="20"/>
          <w:szCs w:val="20"/>
          <w:lang w:eastAsia="en-IN"/>
        </w:rPr>
        <w:t> deployment. In this model, resources are deployed on premises by using virtualization and resource management tools.</w:t>
      </w:r>
      <w:r w:rsidRPr="00C631A1">
        <w:rPr>
          <w:rFonts w:ascii="var(--font-family-body)" w:eastAsia="Times New Roman" w:hAnsi="var(--font-family-body)" w:cs="Times New Roman"/>
          <w:color w:val="313537"/>
          <w:sz w:val="20"/>
          <w:szCs w:val="20"/>
          <w:lang w:eastAsia="en-IN"/>
        </w:rPr>
        <w:br/>
      </w:r>
    </w:p>
    <w:p w14:paraId="2B91A372" w14:textId="77777777" w:rsidR="009E103E" w:rsidRPr="00C631A1" w:rsidRDefault="009E103E" w:rsidP="009E103E">
      <w:pPr>
        <w:shd w:val="clear" w:color="auto" w:fill="FFFFFF"/>
        <w:spacing w:after="0" w:line="240" w:lineRule="auto"/>
        <w:textAlignment w:val="baseline"/>
        <w:rPr>
          <w:rFonts w:ascii="New Template Body Rebuild" w:eastAsia="Times New Roman" w:hAnsi="New Template Body Rebuild" w:cs="Times New Roman"/>
          <w:color w:val="313537"/>
          <w:sz w:val="20"/>
          <w:szCs w:val="20"/>
          <w:lang w:eastAsia="en-IN"/>
        </w:rPr>
      </w:pPr>
      <w:r w:rsidRPr="00C631A1">
        <w:rPr>
          <w:rFonts w:ascii="New Template Body Rebuild" w:eastAsia="Times New Roman" w:hAnsi="New Template Body Rebuild" w:cs="Times New Roman"/>
          <w:color w:val="313537"/>
          <w:sz w:val="20"/>
          <w:szCs w:val="20"/>
          <w:lang w:eastAsia="en-IN"/>
        </w:rPr>
        <w:t xml:space="preserve">For example, you might have applications that run on technology that is fully kept in your on-premises data </w:t>
      </w:r>
      <w:proofErr w:type="spellStart"/>
      <w:r w:rsidRPr="00C631A1">
        <w:rPr>
          <w:rFonts w:ascii="New Template Body Rebuild" w:eastAsia="Times New Roman" w:hAnsi="New Template Body Rebuild" w:cs="Times New Roman"/>
          <w:color w:val="313537"/>
          <w:sz w:val="20"/>
          <w:szCs w:val="20"/>
          <w:lang w:eastAsia="en-IN"/>
        </w:rPr>
        <w:t>center</w:t>
      </w:r>
      <w:proofErr w:type="spellEnd"/>
      <w:r w:rsidRPr="00C631A1">
        <w:rPr>
          <w:rFonts w:ascii="New Template Body Rebuild" w:eastAsia="Times New Roman" w:hAnsi="New Template Body Rebuild" w:cs="Times New Roman"/>
          <w:color w:val="313537"/>
          <w:sz w:val="20"/>
          <w:szCs w:val="20"/>
          <w:lang w:eastAsia="en-IN"/>
        </w:rPr>
        <w:t>. Though this model is much like legacy IT infrastructure, its incorporation of application management and virtualization technologies helps to increase resource utilization.</w:t>
      </w:r>
    </w:p>
    <w:p w14:paraId="0DB19DCA" w14:textId="20203FC5" w:rsidR="009E103E" w:rsidRPr="00C631A1" w:rsidRDefault="009E103E">
      <w:pPr>
        <w:rPr>
          <w:sz w:val="20"/>
          <w:szCs w:val="20"/>
        </w:rPr>
      </w:pPr>
    </w:p>
    <w:p w14:paraId="103B361F" w14:textId="3F59DAA1" w:rsidR="00FE216B" w:rsidRPr="00C631A1" w:rsidRDefault="00FE216B">
      <w:pPr>
        <w:rPr>
          <w:sz w:val="20"/>
          <w:szCs w:val="20"/>
        </w:rPr>
      </w:pPr>
      <w:r w:rsidRPr="00C631A1">
        <w:rPr>
          <w:rStyle w:val="Strong"/>
          <w:rFonts w:ascii="New Template Body Rebuild" w:hAnsi="New Template Body Rebuild"/>
          <w:color w:val="313537"/>
          <w:sz w:val="20"/>
          <w:szCs w:val="20"/>
          <w:bdr w:val="none" w:sz="0" w:space="0" w:color="auto" w:frame="1"/>
          <w:shd w:val="clear" w:color="auto" w:fill="FFFFFF"/>
        </w:rPr>
        <w:t>hybrid deployment</w:t>
      </w:r>
    </w:p>
    <w:p w14:paraId="19DD9A69" w14:textId="77777777" w:rsidR="00FE216B" w:rsidRPr="00C631A1" w:rsidRDefault="00FE216B" w:rsidP="00FE216B">
      <w:pPr>
        <w:numPr>
          <w:ilvl w:val="0"/>
          <w:numId w:val="3"/>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0"/>
          <w:szCs w:val="20"/>
          <w:lang w:eastAsia="en-IN"/>
        </w:rPr>
      </w:pPr>
      <w:r w:rsidRPr="00C631A1">
        <w:rPr>
          <w:rFonts w:ascii="var(--font-family-body)" w:eastAsia="Times New Roman" w:hAnsi="var(--font-family-body)" w:cs="Times New Roman"/>
          <w:color w:val="313537"/>
          <w:sz w:val="20"/>
          <w:szCs w:val="20"/>
          <w:lang w:eastAsia="en-IN"/>
        </w:rPr>
        <w:t>Connect cloud-based resources to on-premises infrastructure.</w:t>
      </w:r>
    </w:p>
    <w:p w14:paraId="65796EF5" w14:textId="77777777" w:rsidR="00FE216B" w:rsidRPr="00C631A1" w:rsidRDefault="00FE216B" w:rsidP="00FE216B">
      <w:pPr>
        <w:numPr>
          <w:ilvl w:val="0"/>
          <w:numId w:val="3"/>
        </w:numPr>
        <w:shd w:val="clear" w:color="auto" w:fill="FFFFFF"/>
        <w:spacing w:before="100" w:beforeAutospacing="1" w:after="100" w:afterAutospacing="1" w:line="240" w:lineRule="auto"/>
        <w:textAlignment w:val="baseline"/>
        <w:rPr>
          <w:rFonts w:ascii="var(--font-family-body)" w:eastAsia="Times New Roman" w:hAnsi="var(--font-family-body)" w:cs="Times New Roman"/>
          <w:color w:val="313537"/>
          <w:sz w:val="20"/>
          <w:szCs w:val="20"/>
          <w:lang w:eastAsia="en-IN"/>
        </w:rPr>
      </w:pPr>
      <w:r w:rsidRPr="00C631A1">
        <w:rPr>
          <w:rFonts w:ascii="var(--font-family-body)" w:eastAsia="Times New Roman" w:hAnsi="var(--font-family-body)" w:cs="Times New Roman"/>
          <w:color w:val="313537"/>
          <w:sz w:val="20"/>
          <w:szCs w:val="20"/>
          <w:lang w:eastAsia="en-IN"/>
        </w:rPr>
        <w:t>Integrate cloud-based resources with legacy IT applications.</w:t>
      </w:r>
    </w:p>
    <w:p w14:paraId="7EA28B69" w14:textId="77777777" w:rsidR="00FE216B" w:rsidRPr="00C631A1" w:rsidRDefault="00FE216B" w:rsidP="00FE216B">
      <w:pPr>
        <w:shd w:val="clear" w:color="auto" w:fill="FFFFFF"/>
        <w:spacing w:after="0" w:line="240" w:lineRule="auto"/>
        <w:textAlignment w:val="baseline"/>
        <w:rPr>
          <w:rFonts w:ascii="New Template Body Rebuild" w:eastAsia="Times New Roman" w:hAnsi="New Template Body Rebuild" w:cs="Times New Roman"/>
          <w:color w:val="313537"/>
          <w:sz w:val="20"/>
          <w:szCs w:val="20"/>
          <w:lang w:eastAsia="en-IN"/>
        </w:rPr>
      </w:pPr>
      <w:r w:rsidRPr="00C631A1">
        <w:rPr>
          <w:rFonts w:ascii="New Template Body Rebuild" w:eastAsia="Times New Roman" w:hAnsi="New Template Body Rebuild" w:cs="Times New Roman"/>
          <w:color w:val="313537"/>
          <w:sz w:val="20"/>
          <w:szCs w:val="20"/>
          <w:lang w:eastAsia="en-IN"/>
        </w:rPr>
        <w:t>In a </w:t>
      </w:r>
      <w:r w:rsidRPr="00C631A1">
        <w:rPr>
          <w:rFonts w:ascii="var(--font-family-body)" w:eastAsia="Times New Roman" w:hAnsi="var(--font-family-body)" w:cs="Times New Roman"/>
          <w:b/>
          <w:bCs/>
          <w:color w:val="313537"/>
          <w:sz w:val="20"/>
          <w:szCs w:val="20"/>
          <w:bdr w:val="none" w:sz="0" w:space="0" w:color="auto" w:frame="1"/>
          <w:lang w:eastAsia="en-IN"/>
        </w:rPr>
        <w:t>hybrid deployment</w:t>
      </w:r>
      <w:r w:rsidRPr="00C631A1">
        <w:rPr>
          <w:rFonts w:ascii="New Template Body Rebuild" w:eastAsia="Times New Roman" w:hAnsi="New Template Body Rebuild" w:cs="Times New Roman"/>
          <w:color w:val="313537"/>
          <w:sz w:val="20"/>
          <w:szCs w:val="20"/>
          <w:lang w:eastAsia="en-IN"/>
        </w:rPr>
        <w:t>, cloud-based resources are connected to on-premises infrastructure. You might want to use this approach in a number of situations. For example, you have legacy applications that are better maintained on premises, or government regulations require your business to keep certain records on premises.</w:t>
      </w:r>
      <w:r w:rsidRPr="00C631A1">
        <w:rPr>
          <w:rFonts w:ascii="var(--font-family-body)" w:eastAsia="Times New Roman" w:hAnsi="var(--font-family-body)" w:cs="Times New Roman"/>
          <w:color w:val="313537"/>
          <w:sz w:val="20"/>
          <w:szCs w:val="20"/>
          <w:lang w:eastAsia="en-IN"/>
        </w:rPr>
        <w:br/>
      </w:r>
    </w:p>
    <w:p w14:paraId="3CCB3641" w14:textId="77777777" w:rsidR="00FE216B" w:rsidRPr="00C631A1" w:rsidRDefault="00FE216B" w:rsidP="00FE216B">
      <w:pPr>
        <w:shd w:val="clear" w:color="auto" w:fill="FFFFFF"/>
        <w:spacing w:after="0" w:line="240" w:lineRule="auto"/>
        <w:textAlignment w:val="baseline"/>
        <w:rPr>
          <w:rFonts w:ascii="New Template Body Rebuild" w:eastAsia="Times New Roman" w:hAnsi="New Template Body Rebuild" w:cs="Times New Roman"/>
          <w:color w:val="313537"/>
          <w:sz w:val="20"/>
          <w:szCs w:val="20"/>
          <w:lang w:eastAsia="en-IN"/>
        </w:rPr>
      </w:pPr>
      <w:r w:rsidRPr="00C631A1">
        <w:rPr>
          <w:rFonts w:ascii="New Template Body Rebuild" w:eastAsia="Times New Roman" w:hAnsi="New Template Body Rebuild" w:cs="Times New Roman"/>
          <w:color w:val="313537"/>
          <w:sz w:val="20"/>
          <w:szCs w:val="20"/>
          <w:lang w:eastAsia="en-IN"/>
        </w:rPr>
        <w:t>For example, suppose that a company wants to use cloud services that can automate batch data processing and analytics. However, the company has several legacy applications that are more suitable on premises and will not be migrated to the cloud. With a hybrid deployment, the company would be able to keep the legacy applications on premises while benefiting from the data and analytics services that run in the cloud.</w:t>
      </w:r>
    </w:p>
    <w:p w14:paraId="42DEA276" w14:textId="77777777" w:rsidR="00FE216B" w:rsidRPr="00C631A1" w:rsidRDefault="00FE216B">
      <w:pPr>
        <w:rPr>
          <w:sz w:val="20"/>
          <w:szCs w:val="20"/>
        </w:rPr>
      </w:pPr>
    </w:p>
    <w:sectPr w:rsidR="00FE216B" w:rsidRPr="00C63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var(--font-family-head)">
    <w:altName w:val="Cambria"/>
    <w:panose1 w:val="00000000000000000000"/>
    <w:charset w:val="00"/>
    <w:family w:val="roman"/>
    <w:notTrueType/>
    <w:pitch w:val="default"/>
  </w:font>
  <w:font w:name="var(--font-family-body)">
    <w:altName w:val="Cambria"/>
    <w:panose1 w:val="00000000000000000000"/>
    <w:charset w:val="00"/>
    <w:family w:val="roman"/>
    <w:notTrueType/>
    <w:pitch w:val="default"/>
  </w:font>
  <w:font w:name="New Template Body Rebuild">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E4F"/>
    <w:multiLevelType w:val="multilevel"/>
    <w:tmpl w:val="590C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E1630"/>
    <w:multiLevelType w:val="multilevel"/>
    <w:tmpl w:val="ABD6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D3816"/>
    <w:multiLevelType w:val="multilevel"/>
    <w:tmpl w:val="B9C2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C04CEB"/>
    <w:multiLevelType w:val="multilevel"/>
    <w:tmpl w:val="47DA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103E"/>
    <w:rsid w:val="009E103E"/>
    <w:rsid w:val="00B84FBA"/>
    <w:rsid w:val="00C03775"/>
    <w:rsid w:val="00C631A1"/>
    <w:rsid w:val="00CD6408"/>
    <w:rsid w:val="00FE2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A4BC"/>
  <w15:docId w15:val="{CD5E40B4-8687-4658-B038-EB7761C2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0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103E"/>
    <w:rPr>
      <w:b/>
      <w:bCs/>
    </w:rPr>
  </w:style>
  <w:style w:type="character" w:styleId="Emphasis">
    <w:name w:val="Emphasis"/>
    <w:basedOn w:val="DefaultParagraphFont"/>
    <w:uiPriority w:val="20"/>
    <w:qFormat/>
    <w:rsid w:val="009E1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45783">
      <w:bodyDiv w:val="1"/>
      <w:marLeft w:val="0"/>
      <w:marRight w:val="0"/>
      <w:marTop w:val="0"/>
      <w:marBottom w:val="0"/>
      <w:divBdr>
        <w:top w:val="none" w:sz="0" w:space="0" w:color="auto"/>
        <w:left w:val="none" w:sz="0" w:space="0" w:color="auto"/>
        <w:bottom w:val="none" w:sz="0" w:space="0" w:color="auto"/>
        <w:right w:val="none" w:sz="0" w:space="0" w:color="auto"/>
      </w:divBdr>
      <w:divsChild>
        <w:div w:id="830559906">
          <w:marLeft w:val="0"/>
          <w:marRight w:val="0"/>
          <w:marTop w:val="0"/>
          <w:marBottom w:val="0"/>
          <w:divBdr>
            <w:top w:val="none" w:sz="0" w:space="0" w:color="auto"/>
            <w:left w:val="none" w:sz="0" w:space="0" w:color="auto"/>
            <w:bottom w:val="none" w:sz="0" w:space="0" w:color="auto"/>
            <w:right w:val="none" w:sz="0" w:space="0" w:color="auto"/>
          </w:divBdr>
          <w:divsChild>
            <w:div w:id="815757612">
              <w:marLeft w:val="0"/>
              <w:marRight w:val="0"/>
              <w:marTop w:val="0"/>
              <w:marBottom w:val="0"/>
              <w:divBdr>
                <w:top w:val="none" w:sz="0" w:space="0" w:color="auto"/>
                <w:left w:val="none" w:sz="0" w:space="0" w:color="auto"/>
                <w:bottom w:val="none" w:sz="0" w:space="0" w:color="auto"/>
                <w:right w:val="none" w:sz="0" w:space="0" w:color="auto"/>
              </w:divBdr>
              <w:divsChild>
                <w:div w:id="578903021">
                  <w:marLeft w:val="0"/>
                  <w:marRight w:val="0"/>
                  <w:marTop w:val="0"/>
                  <w:marBottom w:val="0"/>
                  <w:divBdr>
                    <w:top w:val="none" w:sz="0" w:space="0" w:color="auto"/>
                    <w:left w:val="none" w:sz="0" w:space="0" w:color="auto"/>
                    <w:bottom w:val="none" w:sz="0" w:space="0" w:color="auto"/>
                    <w:right w:val="none" w:sz="0" w:space="0" w:color="auto"/>
                  </w:divBdr>
                  <w:divsChild>
                    <w:div w:id="1336373527">
                      <w:marLeft w:val="0"/>
                      <w:marRight w:val="0"/>
                      <w:marTop w:val="0"/>
                      <w:marBottom w:val="0"/>
                      <w:divBdr>
                        <w:top w:val="none" w:sz="0" w:space="0" w:color="auto"/>
                        <w:left w:val="none" w:sz="0" w:space="0" w:color="auto"/>
                        <w:bottom w:val="none" w:sz="0" w:space="0" w:color="auto"/>
                        <w:right w:val="none" w:sz="0" w:space="0" w:color="auto"/>
                      </w:divBdr>
                      <w:divsChild>
                        <w:div w:id="2068912919">
                          <w:marLeft w:val="0"/>
                          <w:marRight w:val="0"/>
                          <w:marTop w:val="0"/>
                          <w:marBottom w:val="0"/>
                          <w:divBdr>
                            <w:top w:val="none" w:sz="0" w:space="0" w:color="auto"/>
                            <w:left w:val="none" w:sz="0" w:space="0" w:color="auto"/>
                            <w:bottom w:val="none" w:sz="0" w:space="0" w:color="auto"/>
                            <w:right w:val="none" w:sz="0" w:space="0" w:color="auto"/>
                          </w:divBdr>
                          <w:divsChild>
                            <w:div w:id="554509414">
                              <w:marLeft w:val="1092"/>
                              <w:marRight w:val="0"/>
                              <w:marTop w:val="0"/>
                              <w:marBottom w:val="0"/>
                              <w:divBdr>
                                <w:top w:val="none" w:sz="0" w:space="0" w:color="auto"/>
                                <w:left w:val="none" w:sz="0" w:space="0" w:color="auto"/>
                                <w:bottom w:val="none" w:sz="0" w:space="0" w:color="auto"/>
                                <w:right w:val="none" w:sz="0" w:space="0" w:color="auto"/>
                              </w:divBdr>
                              <w:divsChild>
                                <w:div w:id="13059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607860">
          <w:marLeft w:val="0"/>
          <w:marRight w:val="0"/>
          <w:marTop w:val="0"/>
          <w:marBottom w:val="0"/>
          <w:divBdr>
            <w:top w:val="none" w:sz="0" w:space="0" w:color="auto"/>
            <w:left w:val="none" w:sz="0" w:space="0" w:color="auto"/>
            <w:bottom w:val="none" w:sz="0" w:space="0" w:color="auto"/>
            <w:right w:val="none" w:sz="0" w:space="0" w:color="auto"/>
          </w:divBdr>
          <w:divsChild>
            <w:div w:id="1517159717">
              <w:marLeft w:val="0"/>
              <w:marRight w:val="0"/>
              <w:marTop w:val="0"/>
              <w:marBottom w:val="0"/>
              <w:divBdr>
                <w:top w:val="none" w:sz="0" w:space="0" w:color="auto"/>
                <w:left w:val="none" w:sz="0" w:space="0" w:color="auto"/>
                <w:bottom w:val="none" w:sz="0" w:space="0" w:color="auto"/>
                <w:right w:val="none" w:sz="0" w:space="0" w:color="auto"/>
              </w:divBdr>
              <w:divsChild>
                <w:div w:id="2015761632">
                  <w:marLeft w:val="0"/>
                  <w:marRight w:val="0"/>
                  <w:marTop w:val="0"/>
                  <w:marBottom w:val="0"/>
                  <w:divBdr>
                    <w:top w:val="none" w:sz="0" w:space="0" w:color="auto"/>
                    <w:left w:val="none" w:sz="0" w:space="0" w:color="auto"/>
                    <w:bottom w:val="none" w:sz="0" w:space="0" w:color="auto"/>
                    <w:right w:val="none" w:sz="0" w:space="0" w:color="auto"/>
                  </w:divBdr>
                  <w:divsChild>
                    <w:div w:id="1324166597">
                      <w:marLeft w:val="0"/>
                      <w:marRight w:val="0"/>
                      <w:marTop w:val="0"/>
                      <w:marBottom w:val="0"/>
                      <w:divBdr>
                        <w:top w:val="none" w:sz="0" w:space="0" w:color="auto"/>
                        <w:left w:val="none" w:sz="0" w:space="0" w:color="auto"/>
                        <w:bottom w:val="none" w:sz="0" w:space="0" w:color="auto"/>
                        <w:right w:val="none" w:sz="0" w:space="0" w:color="auto"/>
                      </w:divBdr>
                      <w:divsChild>
                        <w:div w:id="995648865">
                          <w:marLeft w:val="0"/>
                          <w:marRight w:val="0"/>
                          <w:marTop w:val="0"/>
                          <w:marBottom w:val="0"/>
                          <w:divBdr>
                            <w:top w:val="none" w:sz="0" w:space="0" w:color="auto"/>
                            <w:left w:val="none" w:sz="0" w:space="0" w:color="auto"/>
                            <w:bottom w:val="none" w:sz="0" w:space="0" w:color="auto"/>
                            <w:right w:val="none" w:sz="0" w:space="0" w:color="auto"/>
                          </w:divBdr>
                          <w:divsChild>
                            <w:div w:id="974412379">
                              <w:marLeft w:val="0"/>
                              <w:marRight w:val="0"/>
                              <w:marTop w:val="0"/>
                              <w:marBottom w:val="0"/>
                              <w:divBdr>
                                <w:top w:val="none" w:sz="0" w:space="0" w:color="auto"/>
                                <w:left w:val="none" w:sz="0" w:space="0" w:color="auto"/>
                                <w:bottom w:val="none" w:sz="0" w:space="0" w:color="auto"/>
                                <w:right w:val="none" w:sz="0" w:space="0" w:color="auto"/>
                              </w:divBdr>
                              <w:divsChild>
                                <w:div w:id="87314612">
                                  <w:marLeft w:val="0"/>
                                  <w:marRight w:val="0"/>
                                  <w:marTop w:val="0"/>
                                  <w:marBottom w:val="0"/>
                                  <w:divBdr>
                                    <w:top w:val="none" w:sz="0" w:space="0" w:color="auto"/>
                                    <w:left w:val="none" w:sz="0" w:space="0" w:color="auto"/>
                                    <w:bottom w:val="none" w:sz="0" w:space="0" w:color="auto"/>
                                    <w:right w:val="none" w:sz="0" w:space="0" w:color="auto"/>
                                  </w:divBdr>
                                  <w:divsChild>
                                    <w:div w:id="1287810883">
                                      <w:marLeft w:val="0"/>
                                      <w:marRight w:val="0"/>
                                      <w:marTop w:val="0"/>
                                      <w:marBottom w:val="0"/>
                                      <w:divBdr>
                                        <w:top w:val="none" w:sz="0" w:space="0" w:color="auto"/>
                                        <w:left w:val="none" w:sz="0" w:space="0" w:color="auto"/>
                                        <w:bottom w:val="none" w:sz="0" w:space="0" w:color="auto"/>
                                        <w:right w:val="none" w:sz="0" w:space="0" w:color="auto"/>
                                      </w:divBdr>
                                      <w:divsChild>
                                        <w:div w:id="5555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809108">
                              <w:marLeft w:val="0"/>
                              <w:marRight w:val="0"/>
                              <w:marTop w:val="0"/>
                              <w:marBottom w:val="0"/>
                              <w:divBdr>
                                <w:top w:val="none" w:sz="0" w:space="0" w:color="auto"/>
                                <w:left w:val="none" w:sz="0" w:space="0" w:color="auto"/>
                                <w:bottom w:val="none" w:sz="0" w:space="0" w:color="auto"/>
                                <w:right w:val="none" w:sz="0" w:space="0" w:color="auto"/>
                              </w:divBdr>
                              <w:divsChild>
                                <w:div w:id="53435580">
                                  <w:marLeft w:val="0"/>
                                  <w:marRight w:val="0"/>
                                  <w:marTop w:val="0"/>
                                  <w:marBottom w:val="0"/>
                                  <w:divBdr>
                                    <w:top w:val="none" w:sz="0" w:space="0" w:color="auto"/>
                                    <w:left w:val="none" w:sz="0" w:space="0" w:color="auto"/>
                                    <w:bottom w:val="none" w:sz="0" w:space="0" w:color="auto"/>
                                    <w:right w:val="none" w:sz="0" w:space="0" w:color="auto"/>
                                  </w:divBdr>
                                  <w:divsChild>
                                    <w:div w:id="2124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03265">
          <w:marLeft w:val="0"/>
          <w:marRight w:val="0"/>
          <w:marTop w:val="0"/>
          <w:marBottom w:val="0"/>
          <w:divBdr>
            <w:top w:val="none" w:sz="0" w:space="0" w:color="auto"/>
            <w:left w:val="none" w:sz="0" w:space="0" w:color="auto"/>
            <w:bottom w:val="none" w:sz="0" w:space="0" w:color="auto"/>
            <w:right w:val="none" w:sz="0" w:space="0" w:color="auto"/>
          </w:divBdr>
          <w:divsChild>
            <w:div w:id="1386830124">
              <w:marLeft w:val="0"/>
              <w:marRight w:val="0"/>
              <w:marTop w:val="0"/>
              <w:marBottom w:val="0"/>
              <w:divBdr>
                <w:top w:val="none" w:sz="0" w:space="0" w:color="auto"/>
                <w:left w:val="none" w:sz="0" w:space="0" w:color="auto"/>
                <w:bottom w:val="none" w:sz="0" w:space="0" w:color="auto"/>
                <w:right w:val="none" w:sz="0" w:space="0" w:color="auto"/>
              </w:divBdr>
              <w:divsChild>
                <w:div w:id="1935363556">
                  <w:marLeft w:val="0"/>
                  <w:marRight w:val="0"/>
                  <w:marTop w:val="0"/>
                  <w:marBottom w:val="0"/>
                  <w:divBdr>
                    <w:top w:val="none" w:sz="0" w:space="0" w:color="auto"/>
                    <w:left w:val="none" w:sz="0" w:space="0" w:color="auto"/>
                    <w:bottom w:val="none" w:sz="0" w:space="0" w:color="auto"/>
                    <w:right w:val="none" w:sz="0" w:space="0" w:color="auto"/>
                  </w:divBdr>
                  <w:divsChild>
                    <w:div w:id="1002776225">
                      <w:marLeft w:val="0"/>
                      <w:marRight w:val="0"/>
                      <w:marTop w:val="0"/>
                      <w:marBottom w:val="0"/>
                      <w:divBdr>
                        <w:top w:val="none" w:sz="0" w:space="0" w:color="auto"/>
                        <w:left w:val="none" w:sz="0" w:space="0" w:color="auto"/>
                        <w:bottom w:val="none" w:sz="0" w:space="0" w:color="auto"/>
                        <w:right w:val="none" w:sz="0" w:space="0" w:color="auto"/>
                      </w:divBdr>
                      <w:divsChild>
                        <w:div w:id="215434076">
                          <w:marLeft w:val="0"/>
                          <w:marRight w:val="0"/>
                          <w:marTop w:val="0"/>
                          <w:marBottom w:val="0"/>
                          <w:divBdr>
                            <w:top w:val="none" w:sz="0" w:space="0" w:color="auto"/>
                            <w:left w:val="none" w:sz="0" w:space="0" w:color="auto"/>
                            <w:bottom w:val="none" w:sz="0" w:space="0" w:color="auto"/>
                            <w:right w:val="none" w:sz="0" w:space="0" w:color="auto"/>
                          </w:divBdr>
                          <w:divsChild>
                            <w:div w:id="435641477">
                              <w:marLeft w:val="1092"/>
                              <w:marRight w:val="0"/>
                              <w:marTop w:val="0"/>
                              <w:marBottom w:val="0"/>
                              <w:divBdr>
                                <w:top w:val="none" w:sz="0" w:space="0" w:color="auto"/>
                                <w:left w:val="none" w:sz="0" w:space="0" w:color="auto"/>
                                <w:bottom w:val="none" w:sz="0" w:space="0" w:color="auto"/>
                                <w:right w:val="none" w:sz="0" w:space="0" w:color="auto"/>
                              </w:divBdr>
                              <w:divsChild>
                                <w:div w:id="663631403">
                                  <w:marLeft w:val="0"/>
                                  <w:marRight w:val="0"/>
                                  <w:marTop w:val="0"/>
                                  <w:marBottom w:val="0"/>
                                  <w:divBdr>
                                    <w:top w:val="none" w:sz="0" w:space="0" w:color="auto"/>
                                    <w:left w:val="none" w:sz="0" w:space="0" w:color="auto"/>
                                    <w:bottom w:val="none" w:sz="0" w:space="0" w:color="auto"/>
                                    <w:right w:val="none" w:sz="0" w:space="0" w:color="auto"/>
                                  </w:divBdr>
                                  <w:divsChild>
                                    <w:div w:id="1937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722772">
                          <w:marLeft w:val="0"/>
                          <w:marRight w:val="0"/>
                          <w:marTop w:val="0"/>
                          <w:marBottom w:val="0"/>
                          <w:divBdr>
                            <w:top w:val="none" w:sz="0" w:space="0" w:color="auto"/>
                            <w:left w:val="none" w:sz="0" w:space="0" w:color="auto"/>
                            <w:bottom w:val="none" w:sz="0" w:space="0" w:color="auto"/>
                            <w:right w:val="none" w:sz="0" w:space="0" w:color="auto"/>
                          </w:divBdr>
                          <w:divsChild>
                            <w:div w:id="1599410201">
                              <w:marLeft w:val="1092"/>
                              <w:marRight w:val="0"/>
                              <w:marTop w:val="0"/>
                              <w:marBottom w:val="0"/>
                              <w:divBdr>
                                <w:top w:val="none" w:sz="0" w:space="0" w:color="auto"/>
                                <w:left w:val="none" w:sz="0" w:space="0" w:color="auto"/>
                                <w:bottom w:val="none" w:sz="0" w:space="0" w:color="auto"/>
                                <w:right w:val="none" w:sz="0" w:space="0" w:color="auto"/>
                              </w:divBdr>
                              <w:divsChild>
                                <w:div w:id="8034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896685">
      <w:bodyDiv w:val="1"/>
      <w:marLeft w:val="0"/>
      <w:marRight w:val="0"/>
      <w:marTop w:val="0"/>
      <w:marBottom w:val="0"/>
      <w:divBdr>
        <w:top w:val="none" w:sz="0" w:space="0" w:color="auto"/>
        <w:left w:val="none" w:sz="0" w:space="0" w:color="auto"/>
        <w:bottom w:val="none" w:sz="0" w:space="0" w:color="auto"/>
        <w:right w:val="none" w:sz="0" w:space="0" w:color="auto"/>
      </w:divBdr>
    </w:div>
    <w:div w:id="571502817">
      <w:bodyDiv w:val="1"/>
      <w:marLeft w:val="0"/>
      <w:marRight w:val="0"/>
      <w:marTop w:val="0"/>
      <w:marBottom w:val="0"/>
      <w:divBdr>
        <w:top w:val="none" w:sz="0" w:space="0" w:color="auto"/>
        <w:left w:val="none" w:sz="0" w:space="0" w:color="auto"/>
        <w:bottom w:val="none" w:sz="0" w:space="0" w:color="auto"/>
        <w:right w:val="none" w:sz="0" w:space="0" w:color="auto"/>
      </w:divBdr>
    </w:div>
    <w:div w:id="673074978">
      <w:bodyDiv w:val="1"/>
      <w:marLeft w:val="0"/>
      <w:marRight w:val="0"/>
      <w:marTop w:val="0"/>
      <w:marBottom w:val="0"/>
      <w:divBdr>
        <w:top w:val="none" w:sz="0" w:space="0" w:color="auto"/>
        <w:left w:val="none" w:sz="0" w:space="0" w:color="auto"/>
        <w:bottom w:val="none" w:sz="0" w:space="0" w:color="auto"/>
        <w:right w:val="none" w:sz="0" w:space="0" w:color="auto"/>
      </w:divBdr>
    </w:div>
    <w:div w:id="684139650">
      <w:bodyDiv w:val="1"/>
      <w:marLeft w:val="0"/>
      <w:marRight w:val="0"/>
      <w:marTop w:val="0"/>
      <w:marBottom w:val="0"/>
      <w:divBdr>
        <w:top w:val="none" w:sz="0" w:space="0" w:color="auto"/>
        <w:left w:val="none" w:sz="0" w:space="0" w:color="auto"/>
        <w:bottom w:val="none" w:sz="0" w:space="0" w:color="auto"/>
        <w:right w:val="none" w:sz="0" w:space="0" w:color="auto"/>
      </w:divBdr>
    </w:div>
    <w:div w:id="952251557">
      <w:bodyDiv w:val="1"/>
      <w:marLeft w:val="0"/>
      <w:marRight w:val="0"/>
      <w:marTop w:val="0"/>
      <w:marBottom w:val="0"/>
      <w:divBdr>
        <w:top w:val="none" w:sz="0" w:space="0" w:color="auto"/>
        <w:left w:val="none" w:sz="0" w:space="0" w:color="auto"/>
        <w:bottom w:val="none" w:sz="0" w:space="0" w:color="auto"/>
        <w:right w:val="none" w:sz="0" w:space="0" w:color="auto"/>
      </w:divBdr>
      <w:divsChild>
        <w:div w:id="1757819793">
          <w:marLeft w:val="0"/>
          <w:marRight w:val="0"/>
          <w:marTop w:val="0"/>
          <w:marBottom w:val="0"/>
          <w:divBdr>
            <w:top w:val="none" w:sz="0" w:space="0" w:color="auto"/>
            <w:left w:val="none" w:sz="0" w:space="0" w:color="auto"/>
            <w:bottom w:val="none" w:sz="0" w:space="0" w:color="auto"/>
            <w:right w:val="none" w:sz="0" w:space="0" w:color="auto"/>
          </w:divBdr>
          <w:divsChild>
            <w:div w:id="1719888749">
              <w:marLeft w:val="1092"/>
              <w:marRight w:val="0"/>
              <w:marTop w:val="0"/>
              <w:marBottom w:val="0"/>
              <w:divBdr>
                <w:top w:val="none" w:sz="0" w:space="0" w:color="auto"/>
                <w:left w:val="none" w:sz="0" w:space="0" w:color="auto"/>
                <w:bottom w:val="none" w:sz="0" w:space="0" w:color="auto"/>
                <w:right w:val="none" w:sz="0" w:space="0" w:color="auto"/>
              </w:divBdr>
              <w:divsChild>
                <w:div w:id="58527541">
                  <w:marLeft w:val="0"/>
                  <w:marRight w:val="0"/>
                  <w:marTop w:val="0"/>
                  <w:marBottom w:val="0"/>
                  <w:divBdr>
                    <w:top w:val="none" w:sz="0" w:space="0" w:color="auto"/>
                    <w:left w:val="none" w:sz="0" w:space="0" w:color="auto"/>
                    <w:bottom w:val="none" w:sz="0" w:space="0" w:color="auto"/>
                    <w:right w:val="none" w:sz="0" w:space="0" w:color="auto"/>
                  </w:divBdr>
                  <w:divsChild>
                    <w:div w:id="15213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71556">
          <w:marLeft w:val="0"/>
          <w:marRight w:val="0"/>
          <w:marTop w:val="0"/>
          <w:marBottom w:val="0"/>
          <w:divBdr>
            <w:top w:val="none" w:sz="0" w:space="0" w:color="auto"/>
            <w:left w:val="none" w:sz="0" w:space="0" w:color="auto"/>
            <w:bottom w:val="none" w:sz="0" w:space="0" w:color="auto"/>
            <w:right w:val="none" w:sz="0" w:space="0" w:color="auto"/>
          </w:divBdr>
          <w:divsChild>
            <w:div w:id="1220557679">
              <w:marLeft w:val="1092"/>
              <w:marRight w:val="0"/>
              <w:marTop w:val="0"/>
              <w:marBottom w:val="0"/>
              <w:divBdr>
                <w:top w:val="none" w:sz="0" w:space="0" w:color="auto"/>
                <w:left w:val="none" w:sz="0" w:space="0" w:color="auto"/>
                <w:bottom w:val="none" w:sz="0" w:space="0" w:color="auto"/>
                <w:right w:val="none" w:sz="0" w:space="0" w:color="auto"/>
              </w:divBdr>
              <w:divsChild>
                <w:div w:id="21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62494">
      <w:bodyDiv w:val="1"/>
      <w:marLeft w:val="0"/>
      <w:marRight w:val="0"/>
      <w:marTop w:val="0"/>
      <w:marBottom w:val="0"/>
      <w:divBdr>
        <w:top w:val="none" w:sz="0" w:space="0" w:color="auto"/>
        <w:left w:val="none" w:sz="0" w:space="0" w:color="auto"/>
        <w:bottom w:val="none" w:sz="0" w:space="0" w:color="auto"/>
        <w:right w:val="none" w:sz="0" w:space="0" w:color="auto"/>
      </w:divBdr>
      <w:divsChild>
        <w:div w:id="285818337">
          <w:marLeft w:val="0"/>
          <w:marRight w:val="0"/>
          <w:marTop w:val="0"/>
          <w:marBottom w:val="0"/>
          <w:divBdr>
            <w:top w:val="none" w:sz="0" w:space="0" w:color="auto"/>
            <w:left w:val="none" w:sz="0" w:space="0" w:color="auto"/>
            <w:bottom w:val="none" w:sz="0" w:space="0" w:color="auto"/>
            <w:right w:val="none" w:sz="0" w:space="0" w:color="auto"/>
          </w:divBdr>
          <w:divsChild>
            <w:div w:id="409741385">
              <w:marLeft w:val="1092"/>
              <w:marRight w:val="0"/>
              <w:marTop w:val="0"/>
              <w:marBottom w:val="0"/>
              <w:divBdr>
                <w:top w:val="none" w:sz="0" w:space="0" w:color="auto"/>
                <w:left w:val="none" w:sz="0" w:space="0" w:color="auto"/>
                <w:bottom w:val="none" w:sz="0" w:space="0" w:color="auto"/>
                <w:right w:val="none" w:sz="0" w:space="0" w:color="auto"/>
              </w:divBdr>
              <w:divsChild>
                <w:div w:id="10188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6130">
          <w:marLeft w:val="0"/>
          <w:marRight w:val="0"/>
          <w:marTop w:val="0"/>
          <w:marBottom w:val="0"/>
          <w:divBdr>
            <w:top w:val="none" w:sz="0" w:space="0" w:color="auto"/>
            <w:left w:val="none" w:sz="0" w:space="0" w:color="auto"/>
            <w:bottom w:val="none" w:sz="0" w:space="0" w:color="auto"/>
            <w:right w:val="none" w:sz="0" w:space="0" w:color="auto"/>
          </w:divBdr>
          <w:divsChild>
            <w:div w:id="164052357">
              <w:marLeft w:val="1092"/>
              <w:marRight w:val="0"/>
              <w:marTop w:val="0"/>
              <w:marBottom w:val="0"/>
              <w:divBdr>
                <w:top w:val="none" w:sz="0" w:space="0" w:color="auto"/>
                <w:left w:val="none" w:sz="0" w:space="0" w:color="auto"/>
                <w:bottom w:val="none" w:sz="0" w:space="0" w:color="auto"/>
                <w:right w:val="none" w:sz="0" w:space="0" w:color="auto"/>
              </w:divBdr>
              <w:divsChild>
                <w:div w:id="946232583">
                  <w:marLeft w:val="0"/>
                  <w:marRight w:val="0"/>
                  <w:marTop w:val="0"/>
                  <w:marBottom w:val="0"/>
                  <w:divBdr>
                    <w:top w:val="none" w:sz="0" w:space="0" w:color="auto"/>
                    <w:left w:val="none" w:sz="0" w:space="0" w:color="auto"/>
                    <w:bottom w:val="none" w:sz="0" w:space="0" w:color="auto"/>
                    <w:right w:val="none" w:sz="0" w:space="0" w:color="auto"/>
                  </w:divBdr>
                  <w:divsChild>
                    <w:div w:id="10011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8831</TotalTime>
  <Pages>3</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Subhashchandra Yadav, Avanish</dc:creator>
  <cp:keywords/>
  <dc:description/>
  <cp:lastModifiedBy>Subhashchandra Yadav, Avanish</cp:lastModifiedBy>
  <cp:revision>2</cp:revision>
  <dcterms:created xsi:type="dcterms:W3CDTF">2022-10-20T06:20:00Z</dcterms:created>
  <dcterms:modified xsi:type="dcterms:W3CDTF">2022-11-02T07:07:00Z</dcterms:modified>
</cp:coreProperties>
</file>