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81A70" w14:textId="26A174D6" w:rsidR="00F757B9" w:rsidRPr="00F757B9" w:rsidRDefault="00CA4E31" w:rsidP="00F757B9">
      <w:pPr>
        <w:jc w:val="center"/>
        <w:rPr>
          <w:rFonts w:ascii="Times New Roman" w:hAnsi="Times New Roman" w:cs="Times New Roman"/>
          <w:color w:val="17365D" w:themeColor="text2" w:themeShade="BF"/>
          <w:sz w:val="48"/>
          <w:szCs w:val="48"/>
          <w:u w:val="single"/>
        </w:rPr>
      </w:pPr>
      <w:r w:rsidRPr="00F757B9">
        <w:rPr>
          <w:rFonts w:ascii="Times New Roman" w:hAnsi="Times New Roman" w:cs="Times New Roman"/>
          <w:color w:val="17365D" w:themeColor="text2" w:themeShade="BF"/>
          <w:sz w:val="48"/>
          <w:szCs w:val="48"/>
          <w:u w:val="single"/>
        </w:rPr>
        <w:t>ASSIGNMENT 1 REPORT</w:t>
      </w:r>
    </w:p>
    <w:p w14:paraId="270290E5" w14:textId="77777777" w:rsidR="00CA4E31" w:rsidRPr="00F757B9" w:rsidRDefault="00CA4E31" w:rsidP="00F757B9">
      <w:pPr>
        <w:pStyle w:val="ListParagraph"/>
        <w:jc w:val="right"/>
        <w:rPr>
          <w:rFonts w:ascii="Cambria Math" w:hAnsi="Cambria Math" w:cs="Calibri Light"/>
          <w:i/>
          <w:iCs/>
          <w:color w:val="17365D" w:themeColor="text2" w:themeShade="BF"/>
          <w:sz w:val="32"/>
          <w:szCs w:val="32"/>
        </w:rPr>
      </w:pPr>
      <w:r w:rsidRPr="00F757B9">
        <w:rPr>
          <w:rFonts w:ascii="Cambria Math" w:hAnsi="Cambria Math" w:cs="Calibri Light"/>
          <w:i/>
          <w:iCs/>
          <w:color w:val="17365D" w:themeColor="text2" w:themeShade="BF"/>
          <w:sz w:val="32"/>
          <w:szCs w:val="32"/>
        </w:rPr>
        <w:t>ANKIT SINGHAL (2017A7PS0100H)</w:t>
      </w:r>
    </w:p>
    <w:p w14:paraId="287D72A4" w14:textId="77777777" w:rsidR="00CA4E31" w:rsidRPr="00F757B9" w:rsidRDefault="00CA4E31" w:rsidP="00F757B9">
      <w:pPr>
        <w:pStyle w:val="ListParagraph"/>
        <w:jc w:val="right"/>
        <w:rPr>
          <w:rFonts w:ascii="Cambria Math" w:hAnsi="Cambria Math" w:cs="Calibri Light"/>
          <w:i/>
          <w:iCs/>
          <w:color w:val="17365D" w:themeColor="text2" w:themeShade="BF"/>
          <w:sz w:val="32"/>
          <w:szCs w:val="32"/>
        </w:rPr>
      </w:pPr>
      <w:r w:rsidRPr="00F757B9">
        <w:rPr>
          <w:rFonts w:ascii="Cambria Math" w:hAnsi="Cambria Math" w:cs="Calibri Light"/>
          <w:i/>
          <w:iCs/>
          <w:color w:val="17365D" w:themeColor="text2" w:themeShade="BF"/>
          <w:sz w:val="32"/>
          <w:szCs w:val="32"/>
        </w:rPr>
        <w:t>AVANISH GHOSH (2017A71393H)</w:t>
      </w:r>
    </w:p>
    <w:p w14:paraId="6FA3C20F" w14:textId="77777777" w:rsidR="00CA4E31" w:rsidRPr="00F757B9" w:rsidRDefault="00CA4E31" w:rsidP="00F757B9">
      <w:pPr>
        <w:pStyle w:val="ListParagraph"/>
        <w:jc w:val="right"/>
        <w:rPr>
          <w:rFonts w:ascii="Cambria Math" w:hAnsi="Cambria Math"/>
          <w:color w:val="17365D" w:themeColor="text2" w:themeShade="BF"/>
          <w:sz w:val="32"/>
          <w:szCs w:val="32"/>
        </w:rPr>
      </w:pPr>
      <w:r w:rsidRPr="00F757B9">
        <w:rPr>
          <w:rFonts w:ascii="Cambria Math" w:hAnsi="Cambria Math" w:cs="Calibri Light"/>
          <w:i/>
          <w:iCs/>
          <w:color w:val="17365D" w:themeColor="text2" w:themeShade="BF"/>
          <w:sz w:val="32"/>
          <w:szCs w:val="32"/>
        </w:rPr>
        <w:t>NAMAN KHUNTETA (2017A7PS0162H</w:t>
      </w:r>
      <w:r w:rsidRPr="00F757B9">
        <w:rPr>
          <w:rFonts w:ascii="Cambria Math" w:hAnsi="Cambria Math"/>
          <w:color w:val="17365D" w:themeColor="text2" w:themeShade="BF"/>
          <w:sz w:val="32"/>
          <w:szCs w:val="32"/>
        </w:rPr>
        <w:t>)</w:t>
      </w:r>
    </w:p>
    <w:p w14:paraId="737B07AC" w14:textId="51E23643" w:rsidR="00861051" w:rsidRDefault="00861051" w:rsidP="001476F2">
      <w:pPr>
        <w:jc w:val="both"/>
        <w:rPr>
          <w:b/>
          <w:sz w:val="32"/>
          <w:szCs w:val="32"/>
        </w:rPr>
      </w:pPr>
    </w:p>
    <w:p w14:paraId="58E1A232" w14:textId="05DD35BC" w:rsidR="00867D53" w:rsidRPr="00B17FB4" w:rsidRDefault="00861051" w:rsidP="00861051">
      <w:pPr>
        <w:jc w:val="center"/>
        <w:rPr>
          <w:b/>
          <w:color w:val="17365D" w:themeColor="text2" w:themeShade="BF"/>
          <w:sz w:val="44"/>
          <w:szCs w:val="44"/>
          <w:u w:val="single"/>
        </w:rPr>
      </w:pPr>
      <w:r w:rsidRPr="00B17FB4">
        <w:rPr>
          <w:b/>
          <w:color w:val="17365D" w:themeColor="text2" w:themeShade="BF"/>
          <w:sz w:val="44"/>
          <w:szCs w:val="44"/>
          <w:u w:val="single"/>
        </w:rPr>
        <w:t xml:space="preserve"> Naïve Bayes for Sentiment Analysis:</w:t>
      </w:r>
    </w:p>
    <w:p w14:paraId="65B49885" w14:textId="798FF0CF" w:rsidR="00861051" w:rsidRPr="00B17FB4" w:rsidRDefault="00BB5FF0" w:rsidP="00F757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  <w:iCs/>
          <w:color w:val="17365D" w:themeColor="text2" w:themeShade="BF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iCs/>
          <w:color w:val="17365D" w:themeColor="text2" w:themeShade="BF"/>
          <w:sz w:val="40"/>
          <w:szCs w:val="40"/>
          <w:u w:val="single"/>
        </w:rPr>
        <w:t>Introduction</w:t>
      </w:r>
      <w:r w:rsidR="00B17FB4" w:rsidRPr="00B17FB4">
        <w:rPr>
          <w:rFonts w:ascii="Times New Roman" w:hAnsi="Times New Roman" w:cs="Times New Roman"/>
          <w:b/>
          <w:i/>
          <w:iCs/>
          <w:color w:val="17365D" w:themeColor="text2" w:themeShade="BF"/>
          <w:sz w:val="40"/>
          <w:szCs w:val="40"/>
          <w:u w:val="single"/>
        </w:rPr>
        <w:t>:</w:t>
      </w:r>
    </w:p>
    <w:p w14:paraId="20C96970" w14:textId="0CBC3A50" w:rsidR="00B17FB4" w:rsidRPr="00B17FB4" w:rsidRDefault="00B17FB4" w:rsidP="00B17F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B17FB4">
        <w:rPr>
          <w:rFonts w:ascii="Times New Roman" w:hAnsi="Times New Roman" w:cs="Times New Roman"/>
          <w:bCs/>
          <w:sz w:val="32"/>
          <w:szCs w:val="32"/>
        </w:rPr>
        <w:t>Language :</w:t>
      </w:r>
      <w:proofErr w:type="gramEnd"/>
      <w:r w:rsidRPr="00B17FB4">
        <w:rPr>
          <w:rFonts w:ascii="Times New Roman" w:hAnsi="Times New Roman" w:cs="Times New Roman"/>
          <w:bCs/>
          <w:sz w:val="32"/>
          <w:szCs w:val="32"/>
        </w:rPr>
        <w:t xml:space="preserve"> Python</w:t>
      </w:r>
    </w:p>
    <w:p w14:paraId="2C15D772" w14:textId="6320A847" w:rsidR="00B17FB4" w:rsidRDefault="00B17FB4" w:rsidP="00B17F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</w:rPr>
      </w:pPr>
      <w:r w:rsidRPr="00B17FB4">
        <w:rPr>
          <w:rFonts w:ascii="Times New Roman" w:hAnsi="Times New Roman" w:cs="Times New Roman"/>
          <w:bCs/>
          <w:sz w:val="32"/>
          <w:szCs w:val="32"/>
        </w:rPr>
        <w:t xml:space="preserve">Libraries </w:t>
      </w:r>
      <w:proofErr w:type="gramStart"/>
      <w:r w:rsidRPr="00B17FB4">
        <w:rPr>
          <w:rFonts w:ascii="Times New Roman" w:hAnsi="Times New Roman" w:cs="Times New Roman"/>
          <w:bCs/>
          <w:sz w:val="32"/>
          <w:szCs w:val="32"/>
        </w:rPr>
        <w:t>Used :</w:t>
      </w:r>
      <w:proofErr w:type="gramEnd"/>
      <w:r w:rsidRPr="00B17FB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B17FB4">
        <w:rPr>
          <w:rFonts w:ascii="Times New Roman" w:hAnsi="Times New Roman" w:cs="Times New Roman"/>
          <w:bCs/>
          <w:sz w:val="32"/>
          <w:szCs w:val="32"/>
        </w:rPr>
        <w:t>Numpy</w:t>
      </w:r>
      <w:proofErr w:type="spellEnd"/>
      <w:r w:rsidRPr="00B17FB4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B17FB4">
        <w:rPr>
          <w:rFonts w:ascii="Times New Roman" w:hAnsi="Times New Roman" w:cs="Times New Roman"/>
          <w:bCs/>
          <w:sz w:val="32"/>
          <w:szCs w:val="32"/>
        </w:rPr>
        <w:t>nltk.tokenize</w:t>
      </w:r>
      <w:proofErr w:type="spellEnd"/>
      <w:r w:rsidRPr="00B17FB4">
        <w:rPr>
          <w:rFonts w:ascii="Times New Roman" w:hAnsi="Times New Roman" w:cs="Times New Roman"/>
          <w:bCs/>
          <w:sz w:val="32"/>
          <w:szCs w:val="32"/>
        </w:rPr>
        <w:t xml:space="preserve"> (for words tokenization)</w:t>
      </w:r>
    </w:p>
    <w:p w14:paraId="6E26FFA5" w14:textId="77777777" w:rsidR="00BB5FF0" w:rsidRDefault="00BB5FF0" w:rsidP="00BB5F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</w:rPr>
        <w:t>Dataset :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a1_d3.txt</w:t>
      </w:r>
    </w:p>
    <w:p w14:paraId="4D23A550" w14:textId="009BA574" w:rsidR="00BB5FF0" w:rsidRPr="00BB5FF0" w:rsidRDefault="00BB5FF0" w:rsidP="00BB5FF0">
      <w:pPr>
        <w:pStyle w:val="ListParagraph"/>
        <w:ind w:left="1440"/>
        <w:rPr>
          <w:rFonts w:ascii="Times New Roman" w:hAnsi="Times New Roman" w:cs="Times New Roman"/>
          <w:bCs/>
          <w:sz w:val="32"/>
          <w:szCs w:val="32"/>
        </w:rPr>
      </w:pPr>
      <w:r w:rsidRPr="00BB5FF0">
        <w:rPr>
          <w:rFonts w:ascii="Times New Roman" w:hAnsi="Times New Roman" w:cs="Times New Roman"/>
          <w:bCs/>
          <w:sz w:val="32"/>
          <w:szCs w:val="32"/>
        </w:rPr>
        <w:t xml:space="preserve">The crux of the classifier is based on the Bayes </w:t>
      </w:r>
      <w:proofErr w:type="gramStart"/>
      <w:r w:rsidRPr="00BB5FF0">
        <w:rPr>
          <w:rFonts w:ascii="Times New Roman" w:hAnsi="Times New Roman" w:cs="Times New Roman"/>
          <w:bCs/>
          <w:sz w:val="32"/>
          <w:szCs w:val="32"/>
        </w:rPr>
        <w:t>theorem :</w:t>
      </w:r>
      <w:proofErr w:type="gramEnd"/>
      <w:r w:rsidRPr="00BB5FF0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6B89CB32" w14:textId="7854C8BB" w:rsidR="00BB5FF0" w:rsidRDefault="00BB5FF0" w:rsidP="00BB5FF0">
      <w:pPr>
        <w:pStyle w:val="ListParagraph"/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4FCB5E68" wp14:editId="7C08CAB0">
            <wp:extent cx="4549140" cy="1783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534E7" w14:textId="74B465A0" w:rsidR="00BB5FF0" w:rsidRDefault="00BB5FF0" w:rsidP="00BB5FF0">
      <w:pPr>
        <w:pStyle w:val="ListParagraph"/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Which gives us the probability of event c happening given event x has occurred.</w:t>
      </w:r>
    </w:p>
    <w:p w14:paraId="31E22EA1" w14:textId="77777777" w:rsidR="00BB5FF0" w:rsidRPr="00B17FB4" w:rsidRDefault="00BB5FF0" w:rsidP="00BB5FF0">
      <w:pPr>
        <w:pStyle w:val="ListParagraph"/>
        <w:ind w:left="1440"/>
        <w:rPr>
          <w:rFonts w:ascii="Times New Roman" w:hAnsi="Times New Roman" w:cs="Times New Roman"/>
          <w:bCs/>
          <w:sz w:val="32"/>
          <w:szCs w:val="32"/>
        </w:rPr>
      </w:pPr>
    </w:p>
    <w:p w14:paraId="554E30BF" w14:textId="77777777" w:rsidR="00B17FB4" w:rsidRPr="00B17FB4" w:rsidRDefault="00B17FB4" w:rsidP="00B17FB4">
      <w:pPr>
        <w:pStyle w:val="ListParagraph"/>
        <w:ind w:left="1440"/>
        <w:rPr>
          <w:bCs/>
          <w:sz w:val="32"/>
          <w:szCs w:val="32"/>
        </w:rPr>
      </w:pPr>
    </w:p>
    <w:p w14:paraId="74672111" w14:textId="77777777" w:rsidR="00861051" w:rsidRPr="00F757B9" w:rsidRDefault="00861051" w:rsidP="00F757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  <w:iCs/>
          <w:color w:val="17365D" w:themeColor="text2" w:themeShade="BF"/>
          <w:sz w:val="40"/>
          <w:szCs w:val="40"/>
          <w:u w:val="single"/>
        </w:rPr>
      </w:pPr>
      <w:r w:rsidRPr="00F757B9">
        <w:rPr>
          <w:rFonts w:ascii="Times New Roman" w:hAnsi="Times New Roman" w:cs="Times New Roman"/>
          <w:b/>
          <w:i/>
          <w:iCs/>
          <w:color w:val="17365D" w:themeColor="text2" w:themeShade="BF"/>
          <w:sz w:val="40"/>
          <w:szCs w:val="40"/>
          <w:u w:val="single"/>
        </w:rPr>
        <w:t xml:space="preserve">Approach: </w:t>
      </w:r>
    </w:p>
    <w:p w14:paraId="28978265" w14:textId="70158A0A" w:rsidR="00861051" w:rsidRDefault="00861051" w:rsidP="00861051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861051">
        <w:rPr>
          <w:rFonts w:ascii="Times New Roman" w:hAnsi="Times New Roman" w:cs="Times New Roman"/>
          <w:bCs/>
          <w:sz w:val="32"/>
          <w:szCs w:val="32"/>
        </w:rPr>
        <w:t>Created 3 new files</w:t>
      </w:r>
      <w:r>
        <w:rPr>
          <w:rFonts w:ascii="Times New Roman" w:hAnsi="Times New Roman" w:cs="Times New Roman"/>
          <w:bCs/>
          <w:sz w:val="32"/>
          <w:szCs w:val="32"/>
        </w:rPr>
        <w:t xml:space="preserve"> (good.txt, </w:t>
      </w:r>
      <w:r w:rsidR="007868DA">
        <w:rPr>
          <w:rFonts w:ascii="Times New Roman" w:hAnsi="Times New Roman" w:cs="Times New Roman"/>
          <w:bCs/>
          <w:sz w:val="32"/>
          <w:szCs w:val="32"/>
        </w:rPr>
        <w:t>bad.txt, test.txt</w:t>
      </w:r>
      <w:r>
        <w:rPr>
          <w:rFonts w:ascii="Times New Roman" w:hAnsi="Times New Roman" w:cs="Times New Roman"/>
          <w:bCs/>
          <w:sz w:val="32"/>
          <w:szCs w:val="32"/>
        </w:rPr>
        <w:t>) for simple implementation.</w:t>
      </w:r>
    </w:p>
    <w:p w14:paraId="00D7A66C" w14:textId="04A1195F" w:rsidR="00861051" w:rsidRDefault="00861051" w:rsidP="00861051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good.txt – contains words that led to ‘good’ or ‘1’ </w:t>
      </w:r>
      <w:r>
        <w:rPr>
          <w:rFonts w:ascii="Times New Roman" w:hAnsi="Times New Roman" w:cs="Times New Roman"/>
          <w:bCs/>
          <w:sz w:val="32"/>
          <w:szCs w:val="32"/>
        </w:rPr>
        <w:tab/>
        <w:t>sentiment.</w:t>
      </w:r>
    </w:p>
    <w:p w14:paraId="387CA035" w14:textId="3357176C" w:rsidR="00861051" w:rsidRDefault="00861051" w:rsidP="00861051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bad.txt – contains words that led to ‘bad’ or ‘0’ sentiment.</w:t>
      </w:r>
    </w:p>
    <w:p w14:paraId="7C526D8B" w14:textId="36804424" w:rsidR="00861051" w:rsidRDefault="00861051" w:rsidP="00861051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test.txt – contains test query or test lines.</w:t>
      </w:r>
    </w:p>
    <w:p w14:paraId="71C2EC52" w14:textId="0FD50B27" w:rsidR="00861051" w:rsidRDefault="00861051" w:rsidP="00861051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Next, two dictionaries were created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freq_good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freq_bad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that held frequencies of all words present in good.txt and bad.txt respectively.</w:t>
      </w:r>
    </w:p>
    <w:p w14:paraId="2F56F84C" w14:textId="2AA45A1B" w:rsidR="00861051" w:rsidRDefault="00861051" w:rsidP="00861051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7E217B65" w14:textId="77777777" w:rsidR="00867D53" w:rsidRDefault="00867D53" w:rsidP="00861051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6DF06AB2" w14:textId="1C5B7323" w:rsidR="00861051" w:rsidRPr="00F757B9" w:rsidRDefault="00861051" w:rsidP="00F757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  <w:iCs/>
          <w:color w:val="17365D" w:themeColor="text2" w:themeShade="BF"/>
          <w:sz w:val="36"/>
          <w:szCs w:val="36"/>
          <w:u w:val="single"/>
        </w:rPr>
      </w:pPr>
      <w:r w:rsidRPr="00F757B9">
        <w:rPr>
          <w:rFonts w:ascii="Times New Roman" w:hAnsi="Times New Roman" w:cs="Times New Roman"/>
          <w:b/>
          <w:i/>
          <w:iCs/>
          <w:color w:val="17365D" w:themeColor="text2" w:themeShade="BF"/>
          <w:sz w:val="36"/>
          <w:szCs w:val="36"/>
          <w:u w:val="single"/>
        </w:rPr>
        <w:t>Pre-processing:</w:t>
      </w:r>
    </w:p>
    <w:p w14:paraId="7B5CCDCB" w14:textId="712DA20A" w:rsidR="00861051" w:rsidRDefault="00861051" w:rsidP="00CE45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>Removed special characters mainly brackets (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{,[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,( ) </w:t>
      </w:r>
      <w:r w:rsidR="00CE459A">
        <w:rPr>
          <w:rFonts w:ascii="Times New Roman" w:hAnsi="Times New Roman" w:cs="Times New Roman"/>
          <w:bCs/>
          <w:sz w:val="32"/>
          <w:szCs w:val="32"/>
        </w:rPr>
        <w:t>, symbols such as (. , ‘ / $ #) and whitespaces from end of lines before adding a line to good.txt or bad.txt.</w:t>
      </w:r>
    </w:p>
    <w:p w14:paraId="7EAE5317" w14:textId="77777777" w:rsidR="00CE459A" w:rsidRDefault="00CE459A" w:rsidP="00CE459A">
      <w:pPr>
        <w:pStyle w:val="ListParagraph"/>
        <w:ind w:left="1440"/>
        <w:rPr>
          <w:rFonts w:ascii="Times New Roman" w:hAnsi="Times New Roman" w:cs="Times New Roman"/>
          <w:bCs/>
          <w:sz w:val="32"/>
          <w:szCs w:val="32"/>
        </w:rPr>
      </w:pPr>
    </w:p>
    <w:p w14:paraId="1E8902B8" w14:textId="0C0F5266" w:rsidR="00CE459A" w:rsidRDefault="00CE459A" w:rsidP="00CE45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Converted all words in the file “a1_d3.txt” to lowercase.</w:t>
      </w:r>
    </w:p>
    <w:p w14:paraId="42D8CF4C" w14:textId="27143212" w:rsidR="00CE459A" w:rsidRDefault="00CE459A" w:rsidP="00CE459A">
      <w:pPr>
        <w:pStyle w:val="ListParagraph"/>
        <w:ind w:left="1440"/>
        <w:rPr>
          <w:rFonts w:ascii="Times New Roman" w:hAnsi="Times New Roman" w:cs="Times New Roman"/>
          <w:bCs/>
          <w:sz w:val="32"/>
          <w:szCs w:val="32"/>
        </w:rPr>
      </w:pPr>
    </w:p>
    <w:p w14:paraId="4CD1B6AD" w14:textId="77777777" w:rsidR="00B42917" w:rsidRDefault="00B42917" w:rsidP="00CE459A">
      <w:pPr>
        <w:pStyle w:val="ListParagraph"/>
        <w:ind w:left="1440"/>
        <w:rPr>
          <w:rFonts w:ascii="Times New Roman" w:hAnsi="Times New Roman" w:cs="Times New Roman"/>
          <w:bCs/>
          <w:sz w:val="32"/>
          <w:szCs w:val="32"/>
        </w:rPr>
      </w:pPr>
    </w:p>
    <w:p w14:paraId="31F00D36" w14:textId="5B058564" w:rsidR="00CE459A" w:rsidRPr="00F757B9" w:rsidRDefault="00CE459A" w:rsidP="00F757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  <w:iCs/>
          <w:color w:val="17365D" w:themeColor="text2" w:themeShade="BF"/>
          <w:sz w:val="40"/>
          <w:szCs w:val="40"/>
          <w:u w:val="single"/>
        </w:rPr>
      </w:pPr>
      <w:r w:rsidRPr="00F757B9">
        <w:rPr>
          <w:rFonts w:ascii="Times New Roman" w:hAnsi="Times New Roman" w:cs="Times New Roman"/>
          <w:b/>
          <w:i/>
          <w:iCs/>
          <w:color w:val="17365D" w:themeColor="text2" w:themeShade="BF"/>
          <w:sz w:val="40"/>
          <w:szCs w:val="40"/>
          <w:u w:val="single"/>
        </w:rPr>
        <w:t>Handling zero frequency:</w:t>
      </w:r>
    </w:p>
    <w:p w14:paraId="7DDB33E7" w14:textId="52363D83" w:rsidR="00CE459A" w:rsidRPr="00CE459A" w:rsidRDefault="00CE459A" w:rsidP="00CE459A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To handle test query words which had zero frequency Laplace smoothing was performed for each word according to the 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formula :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62708384" w14:textId="77777777" w:rsidR="00861051" w:rsidRPr="00861051" w:rsidRDefault="00861051" w:rsidP="00861051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</w:p>
    <w:p w14:paraId="46F9AF5F" w14:textId="6C0C6A01" w:rsidR="00861051" w:rsidRDefault="00CE459A" w:rsidP="00CE459A">
      <w:pPr>
        <w:pStyle w:val="ListParagraph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3B2A7E97" wp14:editId="684745B6">
            <wp:extent cx="241554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where ,</w:t>
      </w:r>
      <w:proofErr w:type="gramEnd"/>
    </w:p>
    <w:p w14:paraId="334B89B2" w14:textId="77777777" w:rsidR="00CE459A" w:rsidRDefault="00CE459A" w:rsidP="00CE459A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0165625A" w14:textId="24C5E2E0" w:rsidR="00CE459A" w:rsidRDefault="00CE459A" w:rsidP="00CE459A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  <w:t>C</w:t>
      </w:r>
      <w:r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i </w:t>
      </w:r>
      <w:r>
        <w:rPr>
          <w:rFonts w:ascii="Times New Roman" w:hAnsi="Times New Roman" w:cs="Times New Roman"/>
          <w:bCs/>
          <w:sz w:val="32"/>
          <w:szCs w:val="32"/>
        </w:rPr>
        <w:t>= count of word[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]</w:t>
      </w:r>
    </w:p>
    <w:p w14:paraId="76D57947" w14:textId="569D7DA6" w:rsidR="00CE459A" w:rsidRDefault="00CE459A" w:rsidP="00CE459A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  <w:t>N = number of word tokens</w:t>
      </w:r>
    </w:p>
    <w:p w14:paraId="2F329441" w14:textId="61DD8F4C" w:rsidR="00CE459A" w:rsidRDefault="00CE459A" w:rsidP="00CE459A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  <w:t>V = number of words in specific dictionary</w:t>
      </w:r>
    </w:p>
    <w:p w14:paraId="0BCF4C07" w14:textId="77777777" w:rsidR="00F757B9" w:rsidRDefault="00F757B9" w:rsidP="00CE459A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32781415" w14:textId="77777777" w:rsidR="00CE459A" w:rsidRDefault="00CE459A" w:rsidP="00CE459A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7C4BB5ED" w14:textId="1EA47478" w:rsidR="00F757B9" w:rsidRPr="00867D53" w:rsidRDefault="00CE459A" w:rsidP="00F757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  <w:iCs/>
          <w:color w:val="17365D" w:themeColor="text2" w:themeShade="BF"/>
          <w:sz w:val="40"/>
          <w:szCs w:val="40"/>
          <w:u w:val="single"/>
        </w:rPr>
      </w:pPr>
      <w:r w:rsidRPr="00F757B9">
        <w:rPr>
          <w:rFonts w:ascii="Times New Roman" w:hAnsi="Times New Roman" w:cs="Times New Roman"/>
          <w:b/>
          <w:i/>
          <w:iCs/>
          <w:color w:val="17365D" w:themeColor="text2" w:themeShade="BF"/>
          <w:sz w:val="40"/>
          <w:szCs w:val="40"/>
          <w:u w:val="single"/>
        </w:rPr>
        <w:t>Results:</w:t>
      </w:r>
    </w:p>
    <w:p w14:paraId="3F64AF2B" w14:textId="61C0FAD1" w:rsidR="007868DA" w:rsidRDefault="007868DA" w:rsidP="007868DA">
      <w:pPr>
        <w:pStyle w:val="ListParagraph"/>
        <w:rPr>
          <w:rFonts w:ascii="Times New Roman" w:hAnsi="Times New Roman" w:cs="Times New Roman"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Achieved an overall F-Score of </w:t>
      </w:r>
      <w:r w:rsidRPr="007868DA">
        <w:rPr>
          <w:rFonts w:ascii="Times New Roman" w:hAnsi="Times New Roman" w:cs="Times New Roman"/>
          <w:bCs/>
          <w:color w:val="244061" w:themeColor="accent1" w:themeShade="80"/>
          <w:sz w:val="32"/>
          <w:szCs w:val="32"/>
          <w:u w:val="single"/>
        </w:rPr>
        <w:t>0.8587</w:t>
      </w:r>
      <w:r w:rsidRPr="007868DA">
        <w:rPr>
          <w:rFonts w:ascii="Times New Roman" w:hAnsi="Times New Roman" w:cs="Times New Roman"/>
          <w:bCs/>
          <w:sz w:val="32"/>
          <w:szCs w:val="32"/>
        </w:rPr>
        <w:t xml:space="preserve"> and </w:t>
      </w:r>
      <w:r>
        <w:rPr>
          <w:rFonts w:ascii="Times New Roman" w:hAnsi="Times New Roman" w:cs="Times New Roman"/>
          <w:bCs/>
          <w:sz w:val="32"/>
          <w:szCs w:val="32"/>
        </w:rPr>
        <w:t xml:space="preserve">accuracy of </w:t>
      </w:r>
      <w:proofErr w:type="gramStart"/>
      <w:r w:rsidRPr="007868DA">
        <w:rPr>
          <w:rFonts w:ascii="Times New Roman" w:hAnsi="Times New Roman" w:cs="Times New Roman"/>
          <w:bCs/>
          <w:color w:val="244061" w:themeColor="accent1" w:themeShade="80"/>
          <w:sz w:val="32"/>
          <w:szCs w:val="32"/>
          <w:u w:val="single"/>
        </w:rPr>
        <w:t>0.849  +</w:t>
      </w:r>
      <w:proofErr w:type="gramEnd"/>
      <w:r w:rsidRPr="007868DA">
        <w:rPr>
          <w:rFonts w:ascii="Times New Roman" w:hAnsi="Times New Roman" w:cs="Times New Roman"/>
          <w:bCs/>
          <w:color w:val="244061" w:themeColor="accent1" w:themeShade="80"/>
          <w:sz w:val="32"/>
          <w:szCs w:val="32"/>
          <w:u w:val="single"/>
        </w:rPr>
        <w:t>/-  0.032</w:t>
      </w:r>
    </w:p>
    <w:p w14:paraId="43631D9C" w14:textId="51778BE6" w:rsidR="007868DA" w:rsidRDefault="007868DA" w:rsidP="007868DA">
      <w:pPr>
        <w:pStyle w:val="ListParagraph"/>
        <w:rPr>
          <w:rFonts w:ascii="Times New Roman" w:hAnsi="Times New Roman" w:cs="Times New Roman"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noProof/>
          <w:sz w:val="32"/>
          <w:szCs w:val="32"/>
          <w:u w:val="single"/>
        </w:rPr>
        <w:drawing>
          <wp:inline distT="0" distB="0" distL="0" distR="0" wp14:anchorId="5721C69D" wp14:editId="60590090">
            <wp:extent cx="4749165" cy="121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1BF1AF" w14:textId="5DC8D5FC" w:rsidR="00867D53" w:rsidRDefault="007868DA" w:rsidP="007868DA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79D365F8" wp14:editId="5614D5D2">
            <wp:extent cx="3284220" cy="853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6129D" w14:textId="77777777" w:rsidR="00867D53" w:rsidRDefault="00867D53" w:rsidP="007868DA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02378339" w14:textId="5130F236" w:rsidR="00867D53" w:rsidRPr="00867D53" w:rsidRDefault="00F757B9" w:rsidP="00867D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  <w:iCs/>
          <w:color w:val="17365D" w:themeColor="text2" w:themeShade="BF"/>
          <w:sz w:val="44"/>
          <w:szCs w:val="44"/>
          <w:u w:val="single"/>
        </w:rPr>
      </w:pPr>
      <w:r w:rsidRPr="00F757B9">
        <w:rPr>
          <w:rFonts w:ascii="Times New Roman" w:hAnsi="Times New Roman" w:cs="Times New Roman"/>
          <w:b/>
          <w:i/>
          <w:iCs/>
          <w:color w:val="17365D" w:themeColor="text2" w:themeShade="BF"/>
          <w:sz w:val="44"/>
          <w:szCs w:val="44"/>
          <w:u w:val="single"/>
        </w:rPr>
        <w:t>Conclusion:</w:t>
      </w:r>
    </w:p>
    <w:p w14:paraId="380EB960" w14:textId="57BE8512" w:rsidR="00F757B9" w:rsidRPr="00BB5FF0" w:rsidRDefault="00BB5FF0" w:rsidP="00F757B9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BB5FF0">
        <w:rPr>
          <w:rFonts w:ascii="Times New Roman" w:hAnsi="Times New Roman" w:cs="Times New Roman"/>
          <w:bCs/>
          <w:sz w:val="32"/>
          <w:szCs w:val="32"/>
        </w:rPr>
        <w:t>The classifier achieved an accuracy of almost 0.85 which is pretty satisfactory</w:t>
      </w:r>
      <w:r>
        <w:rPr>
          <w:rFonts w:ascii="Times New Roman" w:hAnsi="Times New Roman" w:cs="Times New Roman"/>
          <w:bCs/>
          <w:sz w:val="32"/>
          <w:szCs w:val="32"/>
        </w:rPr>
        <w:t>.</w:t>
      </w:r>
      <w:r w:rsidR="00867D53">
        <w:rPr>
          <w:rFonts w:ascii="Times New Roman" w:hAnsi="Times New Roman" w:cs="Times New Roman"/>
          <w:bCs/>
          <w:sz w:val="32"/>
          <w:szCs w:val="32"/>
        </w:rPr>
        <w:t xml:space="preserve"> We have assumed that the features are independent which may not be true in real life. This hinders the performance of the classifier.</w:t>
      </w:r>
    </w:p>
    <w:sectPr w:rsidR="00F757B9" w:rsidRPr="00BB5FF0" w:rsidSect="00B17FB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F778A"/>
    <w:multiLevelType w:val="hybridMultilevel"/>
    <w:tmpl w:val="63F66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ED7FB8"/>
    <w:multiLevelType w:val="hybridMultilevel"/>
    <w:tmpl w:val="FC3C4F6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5E6B95"/>
    <w:multiLevelType w:val="hybridMultilevel"/>
    <w:tmpl w:val="F3EC5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7013B5"/>
    <w:multiLevelType w:val="hybridMultilevel"/>
    <w:tmpl w:val="7C6CC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F9435FE"/>
    <w:multiLevelType w:val="hybridMultilevel"/>
    <w:tmpl w:val="101664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0E36ADD"/>
    <w:multiLevelType w:val="hybridMultilevel"/>
    <w:tmpl w:val="AB88EF18"/>
    <w:lvl w:ilvl="0" w:tplc="1084EE42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435CD"/>
    <w:multiLevelType w:val="hybridMultilevel"/>
    <w:tmpl w:val="95D6C2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E50752F"/>
    <w:multiLevelType w:val="hybridMultilevel"/>
    <w:tmpl w:val="CB9246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0AD21EF"/>
    <w:multiLevelType w:val="hybridMultilevel"/>
    <w:tmpl w:val="C7243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55B2433"/>
    <w:multiLevelType w:val="hybridMultilevel"/>
    <w:tmpl w:val="2E5CDB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6643E"/>
    <w:multiLevelType w:val="hybridMultilevel"/>
    <w:tmpl w:val="4C9C6D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6E6"/>
    <w:rsid w:val="001476F2"/>
    <w:rsid w:val="0016510D"/>
    <w:rsid w:val="003576E6"/>
    <w:rsid w:val="005E3425"/>
    <w:rsid w:val="007868DA"/>
    <w:rsid w:val="00846D7E"/>
    <w:rsid w:val="00861051"/>
    <w:rsid w:val="00867D53"/>
    <w:rsid w:val="00A874E1"/>
    <w:rsid w:val="00AD338D"/>
    <w:rsid w:val="00B16347"/>
    <w:rsid w:val="00B17FB4"/>
    <w:rsid w:val="00B42917"/>
    <w:rsid w:val="00BB5FF0"/>
    <w:rsid w:val="00CA4E31"/>
    <w:rsid w:val="00CE459A"/>
    <w:rsid w:val="00E93FE1"/>
    <w:rsid w:val="00F7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5965"/>
  <w15:docId w15:val="{4E1E27DB-1DD1-4345-A508-0C9AC6A9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E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76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6F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42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9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309DD-8281-4470-BFEF-B281190DE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Avanish Ghosh</cp:lastModifiedBy>
  <cp:revision>9</cp:revision>
  <dcterms:created xsi:type="dcterms:W3CDTF">2020-04-12T06:04:00Z</dcterms:created>
  <dcterms:modified xsi:type="dcterms:W3CDTF">2020-04-29T14:48:00Z</dcterms:modified>
</cp:coreProperties>
</file>