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E3A5F"/>
          <w:sz w:val="72"/>
          <w:szCs w:val="72"/>
        </w:rPr>
        <w:t xml:space="preserve">PoolUp</w:t>
      </w:r>
    </w:p>
    <w:p>
      <w:pPr>
        <w:spacing w:after="120"/>
        <w:jc w:val="center"/>
      </w:pPr>
      <w:r>
        <w:rPr>
          <w:rFonts w:ascii="Arial" w:cs="Arial" w:eastAsia="Arial" w:hAnsi="Arial"/>
          <w:i/>
          <w:iCs/>
          <w:color w:val="FF6B35"/>
          <w:sz w:val="32"/>
          <w:szCs w:val="32"/>
        </w:rPr>
        <w:t xml:space="preserve">Accountability Through Consequence</w:t>
      </w:r>
    </w:p>
    <w:p>
      <w:pPr>
        <w:spacing w:after="600"/>
        <w:jc w:val="center"/>
      </w:pPr>
      <w:r>
        <w:rPr>
          <w:rFonts w:ascii="Arial" w:cs="Arial" w:eastAsia="Arial" w:hAnsi="Arial"/>
          <w:color w:val="666666"/>
          <w:sz w:val="24"/>
          <w:szCs w:val="24"/>
        </w:rPr>
        <w:t xml:space="preserve">Extended Technical Product Specification — v2.0 (India)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Property</w:t>
            </w:r>
          </w:p>
        </w:tc>
        <w:tc>
          <w:tcPr>
            <w:tcW w:type="dxa" w:w="656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2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Stack</w:t>
            </w:r>
          </w:p>
        </w:tc>
        <w:tc>
          <w:tcPr>
            <w:tcW w:type="dxa" w:w="6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React Native · Supabase (PostgreSQL) · Razorpay (UPI + Cards) · Expo · Edge Functions</w:t>
            </w:r>
          </w:p>
        </w:tc>
      </w:tr>
      <w:tr>
        <w:tc>
          <w:tcPr>
            <w:tcW w:type="dxa" w:w="28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Target</w:t>
            </w:r>
          </w:p>
        </w:tc>
        <w:tc>
          <w:tcPr>
            <w:tcW w:type="dxa" w:w="65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Friend-group accountability challenges with real-money stakes — India-first</w:t>
            </w:r>
          </w:p>
        </w:tc>
      </w:tr>
      <w:tr>
        <w:tc>
          <w:tcPr>
            <w:tcW w:type="dxa" w:w="2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Currency</w:t>
            </w:r>
          </w:p>
        </w:tc>
        <w:tc>
          <w:tcPr>
            <w:tcW w:type="dxa" w:w="6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INR (₹). UPI Autopay as primary rail. Cards &amp; Netbanking as fallback.</w:t>
            </w:r>
          </w:p>
        </w:tc>
      </w:tr>
      <w:tr>
        <w:tc>
          <w:tcPr>
            <w:tcW w:type="dxa" w:w="28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MVP Scope</w:t>
            </w:r>
          </w:p>
        </w:tc>
        <w:tc>
          <w:tcPr>
            <w:tcW w:type="dxa" w:w="65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Pool creation, daily photo check-ins, automated fines via UPI Autopay, social feed, payouts</w:t>
            </w:r>
          </w:p>
        </w:tc>
      </w:tr>
      <w:tr>
        <w:tc>
          <w:tcPr>
            <w:tcW w:type="dxa" w:w="2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Extended Scope</w:t>
            </w:r>
          </w:p>
        </w:tc>
        <w:tc>
          <w:tcPr>
            <w:tcW w:type="dxa" w:w="6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Seasons, Power-Ups, Spectator Mode, Public Pools, Creator Pools, PoolUp Pro</w:t>
            </w:r>
          </w:p>
        </w:tc>
      </w:tr>
      <w:tr>
        <w:tc>
          <w:tcPr>
            <w:tcW w:type="dxa" w:w="28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Regulatory</w:t>
            </w:r>
          </w:p>
        </w:tc>
        <w:tc>
          <w:tcPr>
            <w:tcW w:type="dxa" w:w="65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RBI PA Guidelines, GST, DPDP Act 2023, UPI Autopay e-Mandate rules</w:t>
            </w:r>
          </w:p>
        </w:tc>
      </w:tr>
      <w:tr>
        <w:tc>
          <w:tcPr>
            <w:tcW w:type="dxa" w:w="2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Revised</w:t>
            </w:r>
          </w:p>
        </w:tc>
        <w:tc>
          <w:tcPr>
            <w:tcW w:type="dxa" w:w="6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April 2026</w:t>
            </w:r>
          </w:p>
        </w:tc>
      </w:tr>
    </w:tbl>
    <w:p>
      <w:pPr>
        <w:spacing w:after="80"/>
      </w:pPr>
    </w:p>
    <w:p>
      <w:r>
        <w:br w:type="page"/>
      </w:r>
    </w:p>
    <w:p>
      <w:pPr>
        <w:pStyle w:val="Heading1"/>
        <w:spacing w:after="160" w:before="360"/>
      </w:pPr>
      <w:r>
        <w:rPr>
          <w:rFonts w:ascii="Arial" w:cs="Arial" w:eastAsia="Arial" w:hAnsi="Arial"/>
          <w:b/>
          <w:bCs/>
          <w:color w:val="1E3A5F"/>
        </w:rPr>
        <w:t xml:space="preserve">Table of Contents</w:t>
      </w:r>
    </w:p>
    <w:p>
      <w:pPr>
        <w:spacing w:after="60"/>
      </w:pPr>
      <w:r>
        <w:rPr>
          <w:rFonts w:ascii="Arial" w:cs="Arial" w:eastAsia="Arial" w:hAnsi="Arial"/>
          <w:color w:val="1E3A5F"/>
          <w:sz w:val="22"/>
          <w:szCs w:val="22"/>
        </w:rPr>
        <w:t xml:space="preserve">1. Product Vision &amp; Extended Philosophy</w:t>
      </w:r>
    </w:p>
    <w:p>
      <w:pPr>
        <w:spacing w:after="60"/>
      </w:pPr>
      <w:r>
        <w:rPr>
          <w:rFonts w:ascii="Arial" w:cs="Arial" w:eastAsia="Arial" w:hAnsi="Arial"/>
          <w:color w:val="1E3A5F"/>
          <w:sz w:val="22"/>
          <w:szCs w:val="22"/>
        </w:rPr>
        <w:t xml:space="preserve">2. App Flow (Extended)</w:t>
      </w:r>
    </w:p>
    <w:p>
      <w:pPr>
        <w:spacing w:after="60"/>
      </w:pPr>
      <w:r>
        <w:rPr>
          <w:rFonts w:ascii="Arial" w:cs="Arial" w:eastAsia="Arial" w:hAnsi="Arial"/>
          <w:color w:val="1E3A5F"/>
          <w:sz w:val="22"/>
          <w:szCs w:val="22"/>
        </w:rPr>
        <w:t xml:space="preserve">3. Monetisation Engine (₹-Denominated)</w:t>
      </w:r>
    </w:p>
    <w:p>
      <w:pPr>
        <w:spacing w:after="60"/>
      </w:pPr>
      <w:r>
        <w:rPr>
          <w:rFonts w:ascii="Arial" w:cs="Arial" w:eastAsia="Arial" w:hAnsi="Arial"/>
          <w:color w:val="1E3A5F"/>
          <w:sz w:val="22"/>
          <w:szCs w:val="22"/>
        </w:rPr>
        <w:t xml:space="preserve">4. Engagement &amp; Retention Features</w:t>
      </w:r>
    </w:p>
    <w:p>
      <w:pPr>
        <w:spacing w:after="60"/>
      </w:pPr>
      <w:r>
        <w:rPr>
          <w:rFonts w:ascii="Arial" w:cs="Arial" w:eastAsia="Arial" w:hAnsi="Arial"/>
          <w:color w:val="1E3A5F"/>
          <w:sz w:val="22"/>
          <w:szCs w:val="22"/>
        </w:rPr>
        <w:t xml:space="preserve">5. Database Architecture (Extended)</w:t>
      </w:r>
    </w:p>
    <w:p>
      <w:pPr>
        <w:spacing w:after="60"/>
      </w:pPr>
      <w:r>
        <w:rPr>
          <w:rFonts w:ascii="Arial" w:cs="Arial" w:eastAsia="Arial" w:hAnsi="Arial"/>
          <w:color w:val="1E3A5F"/>
          <w:sz w:val="22"/>
          <w:szCs w:val="22"/>
        </w:rPr>
        <w:t xml:space="preserve">6. CRON Job, Failure Handling &amp; Idempotency</w:t>
      </w:r>
    </w:p>
    <w:p>
      <w:pPr>
        <w:spacing w:after="60"/>
      </w:pPr>
      <w:r>
        <w:rPr>
          <w:rFonts w:ascii="Arial" w:cs="Arial" w:eastAsia="Arial" w:hAnsi="Arial"/>
          <w:color w:val="1E3A5F"/>
          <w:sz w:val="22"/>
          <w:szCs w:val="22"/>
        </w:rPr>
        <w:t xml:space="preserve">7. Razorpay + UPI Integration &amp; Compliance</w:t>
      </w:r>
    </w:p>
    <w:p>
      <w:pPr>
        <w:spacing w:after="60"/>
      </w:pPr>
      <w:r>
        <w:rPr>
          <w:rFonts w:ascii="Arial" w:cs="Arial" w:eastAsia="Arial" w:hAnsi="Arial"/>
          <w:color w:val="1E3A5F"/>
          <w:sz w:val="22"/>
          <w:szCs w:val="22"/>
        </w:rPr>
        <w:t xml:space="preserve">8. Anti-Cheat Engine (Extended)</w:t>
      </w:r>
    </w:p>
    <w:p>
      <w:pPr>
        <w:spacing w:after="60"/>
      </w:pPr>
      <w:r>
        <w:rPr>
          <w:rFonts w:ascii="Arial" w:cs="Arial" w:eastAsia="Arial" w:hAnsi="Arial"/>
          <w:color w:val="1E3A5F"/>
          <w:sz w:val="22"/>
          <w:szCs w:val="22"/>
        </w:rPr>
        <w:t xml:space="preserve">9. Push Notification &amp; WhatsApp Strategy</w:t>
      </w:r>
    </w:p>
    <w:p>
      <w:pPr>
        <w:spacing w:after="60"/>
      </w:pPr>
      <w:r>
        <w:rPr>
          <w:rFonts w:ascii="Arial" w:cs="Arial" w:eastAsia="Arial" w:hAnsi="Arial"/>
          <w:color w:val="1E3A5F"/>
          <w:sz w:val="22"/>
          <w:szCs w:val="22"/>
        </w:rPr>
        <w:t xml:space="preserve">10. Edge Cases &amp; Failure Modes Encyclopedia</w:t>
      </w:r>
    </w:p>
    <w:p>
      <w:pPr>
        <w:spacing w:after="60"/>
      </w:pPr>
      <w:r>
        <w:rPr>
          <w:rFonts w:ascii="Arial" w:cs="Arial" w:eastAsia="Arial" w:hAnsi="Arial"/>
          <w:color w:val="1E3A5F"/>
          <w:sz w:val="22"/>
          <w:szCs w:val="22"/>
        </w:rPr>
        <w:t xml:space="preserve">11. Security, Privacy &amp; Legal (India)</w:t>
      </w:r>
    </w:p>
    <w:p>
      <w:pPr>
        <w:spacing w:after="60"/>
      </w:pPr>
      <w:r>
        <w:rPr>
          <w:rFonts w:ascii="Arial" w:cs="Arial" w:eastAsia="Arial" w:hAnsi="Arial"/>
          <w:color w:val="1E3A5F"/>
          <w:sz w:val="22"/>
          <w:szCs w:val="22"/>
        </w:rPr>
        <w:t xml:space="preserve">12. Analytics &amp; Metrics Framework</w:t>
      </w:r>
    </w:p>
    <w:p>
      <w:pPr>
        <w:spacing w:after="60"/>
      </w:pPr>
      <w:r>
        <w:rPr>
          <w:rFonts w:ascii="Arial" w:cs="Arial" w:eastAsia="Arial" w:hAnsi="Arial"/>
          <w:color w:val="1E3A5F"/>
          <w:sz w:val="22"/>
          <w:szCs w:val="22"/>
        </w:rPr>
        <w:t xml:space="preserve">13. Recommended Build Sequence (Extended)</w:t>
      </w:r>
    </w:p>
    <w:p>
      <w:pPr>
        <w:spacing w:after="60"/>
      </w:pPr>
      <w:r>
        <w:rPr>
          <w:rFonts w:ascii="Arial" w:cs="Arial" w:eastAsia="Arial" w:hAnsi="Arial"/>
          <w:color w:val="1E3A5F"/>
          <w:sz w:val="22"/>
          <w:szCs w:val="22"/>
        </w:rPr>
        <w:t xml:space="preserve">14. Risk Matrix (Extended)</w:t>
      </w:r>
    </w:p>
    <w:p>
      <w:pPr>
        <w:spacing w:after="60"/>
      </w:pPr>
      <w:r>
        <w:rPr>
          <w:rFonts w:ascii="Arial" w:cs="Arial" w:eastAsia="Arial" w:hAnsi="Arial"/>
          <w:color w:val="1E3A5F"/>
          <w:sz w:val="22"/>
          <w:szCs w:val="22"/>
        </w:rPr>
        <w:t xml:space="preserve">15. Post-MVP Roadmap</w:t>
      </w:r>
    </w:p>
    <w:p>
      <w:r>
        <w:br w:type="page"/>
      </w:r>
    </w:p>
    <w:p>
      <w:pPr>
        <w:pStyle w:val="Heading1"/>
        <w:spacing w:after="160" w:before="360"/>
      </w:pPr>
      <w:r>
        <w:rPr>
          <w:rFonts w:ascii="Arial" w:cs="Arial" w:eastAsia="Arial" w:hAnsi="Arial"/>
          <w:b/>
          <w:bCs/>
          <w:color w:val="1E3A5F"/>
        </w:rPr>
        <w:t xml:space="preserve">1. Product Vision &amp; Extended Philosophy</w:t>
      </w:r>
    </w:p>
    <w:p>
      <w:pPr>
        <w:spacing w:after="120"/>
      </w:pPr>
      <w:r>
        <w:rPr>
          <w:rFonts w:ascii="Arial" w:cs="Arial" w:eastAsia="Arial" w:hAnsi="Arial"/>
          <w:sz w:val="22"/>
          <w:szCs w:val="22"/>
        </w:rPr>
        <w:t xml:space="preserve">PoolUp turns personal discipline into a social, financially-enforced sport. Friends form a Pool around a shared challenge — a 30-day gym streak, a 75 Hard protocol, Surya Namaskar every morning — put real money into a shared pot, and face automatic fines for every missed day. The most consistent performer takes the pot.</w:t>
      </w:r>
    </w:p>
    <w:p>
      <w:pPr>
        <w:spacing w:after="80"/>
      </w:pPr>
    </w:p>
    <w:p>
      <w:pPr>
        <w:spacing w:after="120"/>
      </w:pPr>
      <w:r>
        <w:rPr>
          <w:rFonts w:ascii="Arial" w:cs="Arial" w:eastAsia="Arial" w:hAnsi="Arial"/>
          <w:sz w:val="22"/>
          <w:szCs w:val="22"/>
        </w:rPr>
        <w:t xml:space="preserve">The core loop is three things: daily friction (the check-in), real consequence (the fine), and social pressure (the feed). This extended specification adds three more layers that transform PoolUp from a utility into a sticky, profitable consumer product:</w:t>
      </w:r>
    </w:p>
    <w:p>
      <w:pPr>
        <w:spacing w:after="80"/>
      </w:pPr>
    </w:p>
    <w:p>
      <w:pPr>
        <w:pStyle w:val="ListParagraph"/>
        <w:numPr>
          <w:ilvl w:val="0"/>
          <w:numId w:val="2"/>
        </w:numPr>
        <w:spacing w:after="60"/>
      </w:pPr>
      <w:r>
        <w:rPr>
          <w:rFonts w:ascii="Arial" w:cs="Arial" w:eastAsia="Arial" w:hAnsi="Arial"/>
          <w:b/>
          <w:bCs/>
          <w:sz w:val="22"/>
          <w:szCs w:val="22"/>
        </w:rPr>
        <w:t xml:space="preserve">The Dopamine Layer: </w:t>
      </w:r>
      <w:r>
        <w:rPr>
          <w:rFonts w:ascii="Arial" w:cs="Arial" w:eastAsia="Arial" w:hAnsi="Arial"/>
          <w:sz w:val="22"/>
          <w:szCs w:val="22"/>
        </w:rPr>
        <w:t xml:space="preserve">Streaks, XP, badges, levels, and power-ups that make the grind feel like a game.</w:t>
      </w:r>
    </w:p>
    <w:p>
      <w:pPr>
        <w:pStyle w:val="ListParagraph"/>
        <w:numPr>
          <w:ilvl w:val="0"/>
          <w:numId w:val="2"/>
        </w:numPr>
        <w:spacing w:after="60"/>
      </w:pPr>
      <w:r>
        <w:rPr>
          <w:rFonts w:ascii="Arial" w:cs="Arial" w:eastAsia="Arial" w:hAnsi="Arial"/>
          <w:b/>
          <w:bCs/>
          <w:sz w:val="22"/>
          <w:szCs w:val="22"/>
        </w:rPr>
        <w:t xml:space="preserve">The Social Layer: </w:t>
      </w:r>
      <w:r>
        <w:rPr>
          <w:rFonts w:ascii="Arial" w:cs="Arial" w:eastAsia="Arial" w:hAnsi="Arial"/>
          <w:sz w:val="22"/>
          <w:szCs w:val="22"/>
        </w:rPr>
        <w:t xml:space="preserve">WhatsApp-native sharing, spectator mode, public pools, creator pools, and viral mechanics built for Indian social behaviour.</w:t>
      </w:r>
    </w:p>
    <w:p>
      <w:pPr>
        <w:pStyle w:val="ListParagraph"/>
        <w:numPr>
          <w:ilvl w:val="0"/>
          <w:numId w:val="2"/>
        </w:numPr>
        <w:spacing w:after="60"/>
      </w:pPr>
      <w:r>
        <w:rPr>
          <w:rFonts w:ascii="Arial" w:cs="Arial" w:eastAsia="Arial" w:hAnsi="Arial"/>
          <w:b/>
          <w:bCs/>
          <w:sz w:val="22"/>
          <w:szCs w:val="22"/>
        </w:rPr>
        <w:t xml:space="preserve">The Revenue Layer: </w:t>
      </w:r>
      <w:r>
        <w:rPr>
          <w:rFonts w:ascii="Arial" w:cs="Arial" w:eastAsia="Arial" w:hAnsi="Arial"/>
          <w:sz w:val="22"/>
          <w:szCs w:val="22"/>
        </w:rPr>
        <w:t xml:space="preserve">Platform fees, PoolUp Pro subscription, power-up purchases, and creator revenue sharing — all priced for Indian purchasing power.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B35" w:sz="6"/>
              <w:left w:val="none" w:sz="0"/>
              <w:bottom w:val="none" w:sz="0"/>
              <w:right w:val="none" w:sz="0"/>
            </w:tcBorders>
            <w:shd w:fill="FFF8F0" w:val="clear"/>
            <w:tcMar>
              <w:top w:type="dxa" w:w="120"/>
              <w:left w:type="dxa" w:w="200"/>
              <w:bottom w:type="dxa" w:w="120"/>
              <w:right w:type="dxa" w:w="200"/>
            </w:tcMar>
          </w:tcPr>
          <w:p>
            <w:pPr>
              <w:spacing w:after="60"/>
            </w:pPr>
            <w:r>
              <w:rPr>
                <w:rFonts w:ascii="Arial" w:cs="Arial" w:eastAsia="Arial" w:hAnsi="Arial"/>
                <w:b/>
                <w:bCs/>
                <w:color w:val="1E3A5F"/>
                <w:sz w:val="22"/>
                <w:szCs w:val="22"/>
              </w:rPr>
              <w:t xml:space="preserve">Design North Star (Extended)</w:t>
            </w:r>
          </w:p>
          <w:p>
            <w:pPr>
              <w:spacing w:after="0"/>
            </w:pPr>
            <w:r>
              <w:rPr>
                <w:rFonts w:ascii="Arial" w:cs="Arial" w:eastAsia="Arial" w:hAnsi="Arial"/>
                <w:color w:val="333333"/>
                <w:sz w:val="20"/>
                <w:szCs w:val="20"/>
              </w:rPr>
              <w:t xml:space="preserve">UPI is the backbone. WhatsApp is the distribution channel. Hinglish is the default voice. The app must work on ₹8,000 phones with patchy 4G. Every screen must load in under 2 seconds on a Jio connection. Check-in photos must compress to under 500KB. Every layer of fun must have a revenue extraction point that feels fair, not extractive.</w:t>
            </w:r>
          </w:p>
        </w:tc>
      </w:tr>
    </w:tbl>
    <w:p>
      <w:pPr>
        <w:spacing w:after="80"/>
      </w:pPr>
    </w:p>
    <w:p>
      <w:pPr>
        <w:pStyle w:val="Heading2"/>
        <w:spacing w:after="160" w:before="240"/>
      </w:pPr>
      <w:r>
        <w:rPr>
          <w:rFonts w:ascii="Arial" w:cs="Arial" w:eastAsia="Arial" w:hAnsi="Arial"/>
          <w:b/>
          <w:bCs/>
          <w:color w:val="1E3A5F"/>
        </w:rPr>
        <w:t xml:space="preserve">1.1 Why People Will Pay (Indian Behavioural Context)</w:t>
      </w:r>
    </w:p>
    <w:p>
      <w:pPr>
        <w:spacing w:after="120"/>
      </w:pPr>
      <w:r>
        <w:rPr>
          <w:rFonts w:ascii="Arial" w:cs="Arial" w:eastAsia="Arial" w:hAnsi="Arial"/>
          <w:sz w:val="22"/>
          <w:szCs w:val="22"/>
        </w:rPr>
        <w:t xml:space="preserve">PoolUp exploits three well-documented cognitive biases, amplified by Indian cultural dynamics:</w:t>
      </w:r>
    </w:p>
    <w:p>
      <w:pPr>
        <w:pStyle w:val="ListParagraph"/>
        <w:numPr>
          <w:ilvl w:val="0"/>
          <w:numId w:val="2"/>
        </w:numPr>
        <w:spacing w:after="60"/>
      </w:pPr>
      <w:r>
        <w:rPr>
          <w:rFonts w:ascii="Arial" w:cs="Arial" w:eastAsia="Arial" w:hAnsi="Arial"/>
          <w:b/>
          <w:bCs/>
          <w:sz w:val="22"/>
          <w:szCs w:val="22"/>
        </w:rPr>
        <w:t xml:space="preserve">Loss Aversion + Izzat: </w:t>
      </w:r>
      <w:r>
        <w:rPr>
          <w:rFonts w:ascii="Arial" w:cs="Arial" w:eastAsia="Arial" w:hAnsi="Arial"/>
          <w:sz w:val="22"/>
          <w:szCs w:val="22"/>
        </w:rPr>
        <w:t xml:space="preserve">Losing ₹99 hurts more than gaining ₹99 feels good. But in India, losing ₹99 in front of your WhatsApp group hurts ten times more. Social reputation (izzat) is the real currency.</w:t>
      </w:r>
    </w:p>
    <w:p>
      <w:pPr>
        <w:pStyle w:val="ListParagraph"/>
        <w:numPr>
          <w:ilvl w:val="0"/>
          <w:numId w:val="2"/>
        </w:numPr>
        <w:spacing w:after="60"/>
      </w:pPr>
      <w:r>
        <w:rPr>
          <w:rFonts w:ascii="Arial" w:cs="Arial" w:eastAsia="Arial" w:hAnsi="Arial"/>
          <w:b/>
          <w:bCs/>
          <w:sz w:val="22"/>
          <w:szCs w:val="22"/>
        </w:rPr>
        <w:t xml:space="preserve">Social Proof &amp; WhatsApp Group Culture: </w:t>
      </w:r>
      <w:r>
        <w:rPr>
          <w:rFonts w:ascii="Arial" w:cs="Arial" w:eastAsia="Arial" w:hAnsi="Arial"/>
          <w:sz w:val="22"/>
          <w:szCs w:val="22"/>
        </w:rPr>
        <w:t xml:space="preserve">When 8 of 10 friends have checked in, the remaining 2 feel intense pressure. India already runs on WhatsApp group accountability — PoolUp formalises it with financial teeth.</w:t>
      </w:r>
    </w:p>
    <w:p>
      <w:pPr>
        <w:pStyle w:val="ListParagraph"/>
        <w:numPr>
          <w:ilvl w:val="0"/>
          <w:numId w:val="2"/>
        </w:numPr>
        <w:spacing w:after="60"/>
      </w:pPr>
      <w:r>
        <w:rPr>
          <w:rFonts w:ascii="Arial" w:cs="Arial" w:eastAsia="Arial" w:hAnsi="Arial"/>
          <w:b/>
          <w:bCs/>
          <w:sz w:val="22"/>
          <w:szCs w:val="22"/>
        </w:rPr>
        <w:t xml:space="preserve">Sunk Cost Fallacy: </w:t>
      </w:r>
      <w:r>
        <w:rPr>
          <w:rFonts w:ascii="Arial" w:cs="Arial" w:eastAsia="Arial" w:hAnsi="Arial"/>
          <w:sz w:val="22"/>
          <w:szCs w:val="22"/>
        </w:rPr>
        <w:t xml:space="preserve">Once you have completed 20 days of a 30-day pool, quitting feels like throwing away 20 days of effort even if the math says otherwise.</w:t>
      </w:r>
    </w:p>
    <w:p>
      <w:r>
        <w:br w:type="page"/>
      </w:r>
    </w:p>
    <w:p>
      <w:pPr>
        <w:pStyle w:val="Heading1"/>
        <w:spacing w:after="160" w:before="360"/>
      </w:pPr>
      <w:r>
        <w:rPr>
          <w:rFonts w:ascii="Arial" w:cs="Arial" w:eastAsia="Arial" w:hAnsi="Arial"/>
          <w:b/>
          <w:bCs/>
          <w:color w:val="1E3A5F"/>
        </w:rPr>
        <w:t xml:space="preserve">2. App Flow (Extended)</w:t>
      </w:r>
    </w:p>
    <w:p>
      <w:pPr>
        <w:pStyle w:val="Heading2"/>
        <w:spacing w:after="160" w:before="240"/>
      </w:pPr>
      <w:r>
        <w:rPr>
          <w:rFonts w:ascii="Arial" w:cs="Arial" w:eastAsia="Arial" w:hAnsi="Arial"/>
          <w:b/>
          <w:bCs/>
          <w:color w:val="1E3A5F"/>
        </w:rPr>
        <w:t xml:space="preserve">2.1 Onboarding &amp; Authentication</w:t>
      </w:r>
    </w:p>
    <w:p>
      <w:pPr>
        <w:spacing w:after="120"/>
      </w:pPr>
      <w:r>
        <w:rPr>
          <w:rFonts w:ascii="Arial" w:cs="Arial" w:eastAsia="Arial" w:hAnsi="Arial"/>
          <w:sz w:val="22"/>
          <w:szCs w:val="22"/>
        </w:rPr>
        <w:t xml:space="preserve">Splash screen carries the brand line: "Accountability Through Consequence." Language selection: English or Hindi. Authentication is Phone OTP first (85%+ of Indian users), then Google Sign-In, then Apple Sign-In. No email/password. Profile setup collects first name, last name, username, and optional profile photo.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B35" w:sz="6"/>
              <w:left w:val="none" w:sz="0"/>
              <w:bottom w:val="none" w:sz="0"/>
              <w:right w:val="none" w:sz="0"/>
            </w:tcBorders>
            <w:shd w:fill="FFF8F0" w:val="clear"/>
            <w:tcMar>
              <w:top w:type="dxa" w:w="120"/>
              <w:left w:type="dxa" w:w="200"/>
              <w:bottom w:type="dxa" w:w="120"/>
              <w:right w:type="dxa" w:w="200"/>
            </w:tcMar>
          </w:tcPr>
          <w:p>
            <w:pPr>
              <w:spacing w:after="60"/>
            </w:pPr>
            <w:r>
              <w:rPr>
                <w:rFonts w:ascii="Arial" w:cs="Arial" w:eastAsia="Arial" w:hAnsi="Arial"/>
                <w:b/>
                <w:bCs/>
                <w:color w:val="1E3A5F"/>
                <w:sz w:val="22"/>
                <w:szCs w:val="22"/>
              </w:rPr>
              <w:t xml:space="preserve">New: Referral Code at Signup</w:t>
            </w:r>
          </w:p>
          <w:p>
            <w:pPr>
              <w:spacing w:after="0"/>
            </w:pPr>
            <w:r>
              <w:rPr>
                <w:rFonts w:ascii="Arial" w:cs="Arial" w:eastAsia="Arial" w:hAnsi="Arial"/>
                <w:color w:val="333333"/>
                <w:sz w:val="20"/>
                <w:szCs w:val="20"/>
              </w:rPr>
              <w:t xml:space="preserve">Optional referral code field at signup. Referrer gets 50 XP and a badge. Deep links from shared pool invites auto-fill the referral code. WhatsApp share is the primary referral channel.</w:t>
            </w:r>
          </w:p>
        </w:tc>
      </w:tr>
    </w:tbl>
    <w:p>
      <w:pPr>
        <w:spacing w:after="80"/>
      </w:pPr>
    </w:p>
    <w:p>
      <w:pPr>
        <w:pStyle w:val="Heading2"/>
        <w:spacing w:after="160" w:before="240"/>
      </w:pPr>
      <w:r>
        <w:rPr>
          <w:rFonts w:ascii="Arial" w:cs="Arial" w:eastAsia="Arial" w:hAnsi="Arial"/>
          <w:b/>
          <w:bCs/>
          <w:color w:val="1E3A5F"/>
        </w:rPr>
        <w:t xml:space="preserve">2.2 Pool Creation (Extended)</w:t>
      </w:r>
    </w:p>
    <w:p>
      <w:pPr>
        <w:spacing w:after="120"/>
      </w:pPr>
      <w:r>
        <w:rPr>
          <w:rFonts w:ascii="Arial" w:cs="Arial" w:eastAsia="Arial" w:hAnsi="Arial"/>
          <w:sz w:val="22"/>
          <w:szCs w:val="22"/>
        </w:rPr>
        <w:t xml:space="preserve">The organiser defines five things, in order:</w:t>
      </w:r>
    </w:p>
    <w:p>
      <w:pPr>
        <w:pStyle w:val="ListParagraph"/>
        <w:numPr>
          <w:ilvl w:val="0"/>
          <w:numId w:val="2"/>
        </w:numPr>
        <w:spacing w:after="60"/>
      </w:pPr>
      <w:r>
        <w:rPr>
          <w:rFonts w:ascii="Arial" w:cs="Arial" w:eastAsia="Arial" w:hAnsi="Arial"/>
          <w:b/>
          <w:bCs/>
          <w:sz w:val="22"/>
          <w:szCs w:val="22"/>
        </w:rPr>
        <w:t xml:space="preserve">Name &amp; Vibe: </w:t>
      </w:r>
      <w:r>
        <w:rPr>
          <w:rFonts w:ascii="Arial" w:cs="Arial" w:eastAsia="Arial" w:hAnsi="Arial"/>
          <w:sz w:val="22"/>
          <w:szCs w:val="22"/>
        </w:rPr>
        <w:t xml:space="preserve">Free text pool name. Emoji picker for pool avatar. Localised suggestions: '75 Hard Boyz', 'Subah 5 Baje Club', 'No Maida January'.</w:t>
      </w:r>
    </w:p>
    <w:p>
      <w:pPr>
        <w:pStyle w:val="ListParagraph"/>
        <w:numPr>
          <w:ilvl w:val="0"/>
          <w:numId w:val="2"/>
        </w:numPr>
        <w:spacing w:after="60"/>
      </w:pPr>
      <w:r>
        <w:rPr>
          <w:rFonts w:ascii="Arial" w:cs="Arial" w:eastAsia="Arial" w:hAnsi="Arial"/>
          <w:b/>
          <w:bCs/>
          <w:sz w:val="22"/>
          <w:szCs w:val="22"/>
        </w:rPr>
        <w:t xml:space="preserve">Challenge Type (NEW): </w:t>
      </w:r>
      <w:r>
        <w:rPr>
          <w:rFonts w:ascii="Arial" w:cs="Arial" w:eastAsia="Arial" w:hAnsi="Arial"/>
          <w:sz w:val="22"/>
          <w:szCs w:val="22"/>
        </w:rPr>
        <w:t xml:space="preserve">Predefined templates — 75 Hard, 30-Day Gym Streak, Daily 5K Run, Surya Namaskar, No Sugar, No Junk Food, Daily Meditation, Cold Plunge, 10K Steps, Custom. Templates pre-fill duration and check-in type.</w:t>
      </w:r>
    </w:p>
    <w:p>
      <w:pPr>
        <w:pStyle w:val="ListParagraph"/>
        <w:numPr>
          <w:ilvl w:val="0"/>
          <w:numId w:val="2"/>
        </w:numPr>
        <w:spacing w:after="60"/>
      </w:pPr>
      <w:r>
        <w:rPr>
          <w:rFonts w:ascii="Arial" w:cs="Arial" w:eastAsia="Arial" w:hAnsi="Arial"/>
          <w:b/>
          <w:bCs/>
          <w:sz w:val="22"/>
          <w:szCs w:val="22"/>
        </w:rPr>
        <w:t xml:space="preserve">Duration: </w:t>
      </w:r>
      <w:r>
        <w:rPr>
          <w:rFonts w:ascii="Arial" w:cs="Arial" w:eastAsia="Arial" w:hAnsi="Arial"/>
          <w:sz w:val="22"/>
          <w:szCs w:val="22"/>
        </w:rPr>
        <w:t xml:space="preserve">21, 30, 60, 75, or custom days. Start date up to 14 days in advance. 21-day option for Indian habit-formation culture (and Navratri-length challenges).</w:t>
      </w:r>
    </w:p>
    <w:p>
      <w:pPr>
        <w:pStyle w:val="ListParagraph"/>
        <w:numPr>
          <w:ilvl w:val="0"/>
          <w:numId w:val="2"/>
        </w:numPr>
        <w:spacing w:after="60"/>
      </w:pPr>
      <w:r>
        <w:rPr>
          <w:rFonts w:ascii="Arial" w:cs="Arial" w:eastAsia="Arial" w:hAnsi="Arial"/>
          <w:b/>
          <w:bCs/>
          <w:sz w:val="22"/>
          <w:szCs w:val="22"/>
        </w:rPr>
        <w:t xml:space="preserve">Check-in Rules: </w:t>
      </w:r>
      <w:r>
        <w:rPr>
          <w:rFonts w:ascii="Arial" w:cs="Arial" w:eastAsia="Arial" w:hAnsi="Arial"/>
          <w:sz w:val="22"/>
          <w:szCs w:val="22"/>
        </w:rPr>
        <w:t xml:space="preserve">Photo (default), Video (max 15s), Google Fit / Apple Health step sync, or Strava sync. Check-in window: Full Day (midnight–midnight IST), Morning Only (5am–12pm), or Custom.</w:t>
      </w:r>
    </w:p>
    <w:p>
      <w:pPr>
        <w:pStyle w:val="ListParagraph"/>
        <w:numPr>
          <w:ilvl w:val="0"/>
          <w:numId w:val="2"/>
        </w:numPr>
        <w:spacing w:after="60"/>
      </w:pPr>
      <w:r>
        <w:rPr>
          <w:rFonts w:ascii="Arial" w:cs="Arial" w:eastAsia="Arial" w:hAnsi="Arial"/>
          <w:b/>
          <w:bCs/>
          <w:sz w:val="22"/>
          <w:szCs w:val="22"/>
        </w:rPr>
        <w:t xml:space="preserve">Stakes (₹): </w:t>
      </w:r>
      <w:r>
        <w:rPr>
          <w:rFonts w:ascii="Arial" w:cs="Arial" w:eastAsia="Arial" w:hAnsi="Arial"/>
          <w:sz w:val="22"/>
          <w:szCs w:val="22"/>
        </w:rPr>
        <w:t xml:space="preserve">Buy-in amount (₹99–₹5,000), fine-per-miss (₹25–₹500), and elimination threshold (new).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B35" w:sz="6"/>
              <w:left w:val="none" w:sz="0"/>
              <w:bottom w:val="none" w:sz="0"/>
              <w:right w:val="none" w:sz="0"/>
            </w:tcBorders>
            <w:shd w:fill="FFF8F0" w:val="clear"/>
            <w:tcMar>
              <w:top w:type="dxa" w:w="120"/>
              <w:left w:type="dxa" w:w="200"/>
              <w:bottom w:type="dxa" w:w="120"/>
              <w:right w:type="dxa" w:w="200"/>
            </w:tcMar>
          </w:tcPr>
          <w:p>
            <w:pPr>
              <w:spacing w:after="60"/>
            </w:pPr>
            <w:r>
              <w:rPr>
                <w:rFonts w:ascii="Arial" w:cs="Arial" w:eastAsia="Arial" w:hAnsi="Arial"/>
                <w:b/>
                <w:bCs/>
                <w:color w:val="1E3A5F"/>
                <w:sz w:val="22"/>
                <w:szCs w:val="22"/>
              </w:rPr>
              <w:t xml:space="preserve">New: Elimination Threshold</w:t>
            </w:r>
          </w:p>
          <w:p>
            <w:pPr>
              <w:spacing w:after="0"/>
            </w:pPr>
            <w:r>
              <w:rPr>
                <w:rFonts w:ascii="Arial" w:cs="Arial" w:eastAsia="Arial" w:hAnsi="Arial"/>
                <w:color w:val="333333"/>
                <w:sz w:val="20"/>
                <w:szCs w:val="20"/>
              </w:rPr>
              <w:t xml:space="preserve">The organiser can set an elimination threshold: after N missed days (cumulative), a member is eliminated. Their remaining balance stays in the pot. Default: no elimination. Suggested: 3 misses for casual pools, 1 miss for hardcore. Creates dramatic tension as the pool progresses.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B35" w:sz="6"/>
              <w:left w:val="none" w:sz="0"/>
              <w:bottom w:val="none" w:sz="0"/>
              <w:right w:val="none" w:sz="0"/>
            </w:tcBorders>
            <w:shd w:fill="FFF8F0" w:val="clear"/>
            <w:tcMar>
              <w:top w:type="dxa" w:w="120"/>
              <w:left w:type="dxa" w:w="200"/>
              <w:bottom w:type="dxa" w:w="120"/>
              <w:right w:type="dxa" w:w="200"/>
            </w:tcMar>
          </w:tcPr>
          <w:p>
            <w:pPr>
              <w:spacing w:after="60"/>
            </w:pPr>
            <w:r>
              <w:rPr>
                <w:rFonts w:ascii="Arial" w:cs="Arial" w:eastAsia="Arial" w:hAnsi="Arial"/>
                <w:b/>
                <w:bCs/>
                <w:color w:val="1E3A5F"/>
                <w:sz w:val="22"/>
                <w:szCs w:val="22"/>
              </w:rPr>
              <w:t xml:space="preserve">New: Pool Visibility</w:t>
            </w:r>
          </w:p>
          <w:p>
            <w:pPr>
              <w:spacing w:after="0"/>
            </w:pPr>
            <w:r>
              <w:rPr>
                <w:rFonts w:ascii="Arial" w:cs="Arial" w:eastAsia="Arial" w:hAnsi="Arial"/>
                <w:color w:val="333333"/>
                <w:sz w:val="20"/>
                <w:szCs w:val="20"/>
              </w:rPr>
              <w:t xml:space="preserve">Private (invite code / WhatsApp link only), Friends-Only (mutual followers), or Public (discoverable in Explore tab). Public pools are the growth engine.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B35" w:sz="6"/>
              <w:left w:val="none" w:sz="0"/>
              <w:bottom w:val="none" w:sz="0"/>
              <w:right w:val="none" w:sz="0"/>
            </w:tcBorders>
            <w:shd w:fill="FFF8F0" w:val="clear"/>
            <w:tcMar>
              <w:top w:type="dxa" w:w="120"/>
              <w:left w:type="dxa" w:w="200"/>
              <w:bottom w:type="dxa" w:w="120"/>
              <w:right w:type="dxa" w:w="200"/>
            </w:tcMar>
          </w:tcPr>
          <w:p>
            <w:pPr>
              <w:spacing w:after="60"/>
            </w:pPr>
            <w:r>
              <w:rPr>
                <w:rFonts w:ascii="Arial" w:cs="Arial" w:eastAsia="Arial" w:hAnsi="Arial"/>
                <w:b/>
                <w:bCs/>
                <w:color w:val="1E3A5F"/>
                <w:sz w:val="22"/>
                <w:szCs w:val="22"/>
              </w:rPr>
              <w:t xml:space="preserve">Grace Period Window</w:t>
            </w:r>
          </w:p>
          <w:p>
            <w:pPr>
              <w:spacing w:after="0"/>
            </w:pPr>
            <w:r>
              <w:rPr>
                <w:rFonts w:ascii="Arial" w:cs="Arial" w:eastAsia="Arial" w:hAnsi="Arial"/>
                <w:color w:val="333333"/>
                <w:sz w:val="20"/>
                <w:szCs w:val="20"/>
              </w:rPr>
              <w:t xml:space="preserve">48-hour pending window before pool goes active. All members must complete UPI Autopay mandate setup. WhatsApp reminder to pending members. Pools that start with 2 people instead of 10 kill engagement immediately.</w:t>
            </w:r>
          </w:p>
        </w:tc>
      </w:tr>
    </w:tbl>
    <w:p>
      <w:pPr>
        <w:spacing w:after="80"/>
      </w:pPr>
    </w:p>
    <w:p>
      <w:pPr>
        <w:pStyle w:val="Heading2"/>
        <w:spacing w:after="160" w:before="240"/>
      </w:pPr>
      <w:r>
        <w:rPr>
          <w:rFonts w:ascii="Arial" w:cs="Arial" w:eastAsia="Arial" w:hAnsi="Arial"/>
          <w:b/>
          <w:bCs/>
          <w:color w:val="1E3A5F"/>
        </w:rPr>
        <w:t xml:space="preserve">2.3 Pool Join Flow (New Detail)</w:t>
      </w:r>
    </w:p>
    <w:p>
      <w:pPr>
        <w:spacing w:after="120"/>
      </w:pPr>
      <w:r>
        <w:rPr>
          <w:rFonts w:ascii="Arial" w:cs="Arial" w:eastAsia="Arial" w:hAnsi="Arial"/>
          <w:sz w:val="22"/>
          <w:szCs w:val="22"/>
        </w:rPr>
        <w:t xml:space="preserve">When a user joins a pool via WhatsApp deep link, invite code, or Explore tab, the following sequence must happen in order: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Step</w:t>
            </w:r>
          </w:p>
        </w:tc>
        <w:tc>
          <w:tcPr>
            <w:tcW w:type="dxa" w:w="428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428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Failure Handling</w:t>
            </w:r>
          </w:p>
        </w:tc>
      </w:tr>
      <w:tr>
        <w:tc>
          <w:tcPr>
            <w:tcW w:type="dxa" w:w="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1</w:t>
            </w:r>
          </w:p>
        </w:tc>
        <w:tc>
          <w:tcPr>
            <w:tcW w:type="dxa" w:w="428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Validate invite code / deep link</w:t>
            </w:r>
          </w:p>
        </w:tc>
        <w:tc>
          <w:tcPr>
            <w:tcW w:type="dxa" w:w="428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'Invalid or expired code'</w:t>
            </w:r>
          </w:p>
        </w:tc>
      </w:tr>
      <w:tr>
        <w:tc>
          <w:tcPr>
            <w:tcW w:type="dxa" w:w="8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2</w:t>
            </w:r>
          </w:p>
        </w:tc>
        <w:tc>
          <w:tcPr>
            <w:tcW w:type="dxa" w:w="428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Check pool status = pending</w:t>
            </w:r>
          </w:p>
        </w:tc>
        <w:tc>
          <w:tcPr>
            <w:tcW w:type="dxa" w:w="428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'This pool has already started'</w:t>
            </w:r>
          </w:p>
        </w:tc>
      </w:tr>
      <w:tr>
        <w:tc>
          <w:tcPr>
            <w:tcW w:type="dxa" w:w="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3</w:t>
            </w:r>
          </w:p>
        </w:tc>
        <w:tc>
          <w:tcPr>
            <w:tcW w:type="dxa" w:w="428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Check member count &lt; max_members</w:t>
            </w:r>
          </w:p>
        </w:tc>
        <w:tc>
          <w:tcPr>
            <w:tcW w:type="dxa" w:w="428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'This pool is full'</w:t>
            </w:r>
          </w:p>
        </w:tc>
      </w:tr>
      <w:tr>
        <w:tc>
          <w:tcPr>
            <w:tcW w:type="dxa" w:w="8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4</w:t>
            </w:r>
          </w:p>
        </w:tc>
        <w:tc>
          <w:tcPr>
            <w:tcW w:type="dxa" w:w="428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Check user not already a member</w:t>
            </w:r>
          </w:p>
        </w:tc>
        <w:tc>
          <w:tcPr>
            <w:tcW w:type="dxa" w:w="428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'You are already in this pool'</w:t>
            </w:r>
          </w:p>
        </w:tc>
      </w:tr>
      <w:tr>
        <w:tc>
          <w:tcPr>
            <w:tcW w:type="dxa" w:w="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5</w:t>
            </w:r>
          </w:p>
        </w:tc>
        <w:tc>
          <w:tcPr>
            <w:tcW w:type="dxa" w:w="428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Display pool rules + consent screen (Hindi + English)</w:t>
            </w:r>
          </w:p>
        </w:tc>
        <w:tc>
          <w:tcPr>
            <w:tcW w:type="dxa" w:w="428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User can back out</w:t>
            </w:r>
          </w:p>
        </w:tc>
      </w:tr>
      <w:tr>
        <w:tc>
          <w:tcPr>
            <w:tcW w:type="dxa" w:w="8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6</w:t>
            </w:r>
          </w:p>
        </w:tc>
        <w:tc>
          <w:tcPr>
            <w:tcW w:type="dxa" w:w="428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Set up UPI Autopay e-mandate via Razorpay</w:t>
            </w:r>
          </w:p>
        </w:tc>
        <w:tc>
          <w:tcPr>
            <w:tcW w:type="dxa" w:w="428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Retry or fall back to card tokenisation</w:t>
            </w:r>
          </w:p>
        </w:tc>
      </w:tr>
      <w:tr>
        <w:tc>
          <w:tcPr>
            <w:tcW w:type="dxa" w:w="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7</w:t>
            </w:r>
          </w:p>
        </w:tc>
        <w:tc>
          <w:tcPr>
            <w:tcW w:type="dxa" w:w="428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Charge buy-in via Razorpay Checkout (UPI/Card/Netbanking)</w:t>
            </w:r>
          </w:p>
        </w:tc>
        <w:tc>
          <w:tcPr>
            <w:tcW w:type="dxa" w:w="428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Retry or different method</w:t>
            </w:r>
          </w:p>
        </w:tc>
      </w:tr>
      <w:tr>
        <w:tc>
          <w:tcPr>
            <w:tcW w:type="dxa" w:w="8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8</w:t>
            </w:r>
          </w:p>
        </w:tc>
        <w:tc>
          <w:tcPr>
            <w:tcW w:type="dxa" w:w="428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Create pool_members row (status: pending)</w:t>
            </w:r>
          </w:p>
        </w:tc>
        <w:tc>
          <w:tcPr>
            <w:tcW w:type="dxa" w:w="428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Rollback payment if DB fails</w:t>
            </w:r>
          </w:p>
        </w:tc>
      </w:tr>
      <w:tr>
        <w:tc>
          <w:tcPr>
            <w:tcW w:type="dxa" w:w="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9</w:t>
            </w:r>
          </w:p>
        </w:tc>
        <w:tc>
          <w:tcPr>
            <w:tcW w:type="dxa" w:w="428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Confirm join + WhatsApp confirmation message</w:t>
            </w:r>
          </w:p>
        </w:tc>
        <w:tc>
          <w:tcPr>
            <w:tcW w:type="dxa" w:w="428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9933" w:sz="6"/>
              <w:left w:val="none" w:sz="0"/>
              <w:bottom w:val="none" w:sz="0"/>
              <w:right w:val="none" w:sz="0"/>
            </w:tcBorders>
            <w:shd w:fill="FFF3CD" w:val="clear"/>
            <w:tcMar>
              <w:top w:type="dxa" w:w="120"/>
              <w:left w:type="dxa" w:w="200"/>
              <w:bottom w:type="dxa" w:w="120"/>
              <w:right w:type="dxa" w:w="200"/>
            </w:tcMar>
          </w:tcPr>
          <w:p>
            <w:pPr>
              <w:spacing w:after="60"/>
            </w:pPr>
            <w:r>
              <w:rPr>
                <w:rFonts w:ascii="Arial" w:cs="Arial" w:eastAsia="Arial" w:hAnsi="Arial"/>
                <w:b/>
                <w:bCs/>
                <w:color w:val="1E3A5F"/>
                <w:sz w:val="22"/>
                <w:szCs w:val="22"/>
              </w:rPr>
              <w:t xml:space="preserve">Critical: Atomicity</w:t>
            </w:r>
          </w:p>
          <w:p>
            <w:pPr>
              <w:spacing w:after="0"/>
            </w:pPr>
            <w:r>
              <w:rPr>
                <w:rFonts w:ascii="Arial" w:cs="Arial" w:eastAsia="Arial" w:hAnsi="Arial"/>
                <w:color w:val="333333"/>
                <w:sz w:val="20"/>
                <w:szCs w:val="20"/>
              </w:rPr>
              <w:t xml:space="preserve">Steps 7 and 8 must be atomic. If the buy-in charge succeeds but the database insert fails, you have collected money with no record. Use a Supabase Edge Function that wraps both in a transaction and only confirms the Razorpay payment after the DB write succeeds.</w:t>
            </w:r>
          </w:p>
        </w:tc>
      </w:tr>
    </w:tbl>
    <w:p>
      <w:pPr>
        <w:spacing w:after="80"/>
      </w:pPr>
    </w:p>
    <w:p>
      <w:pPr>
        <w:pStyle w:val="Heading2"/>
        <w:spacing w:after="160" w:before="240"/>
      </w:pPr>
      <w:r>
        <w:rPr>
          <w:rFonts w:ascii="Arial" w:cs="Arial" w:eastAsia="Arial" w:hAnsi="Arial"/>
          <w:b/>
          <w:bCs/>
          <w:color w:val="1E3A5F"/>
        </w:rPr>
        <w:t xml:space="preserve">2.4 The Check-in Flow (Extended Anti-Cheat)</w:t>
      </w:r>
    </w:p>
    <w:p>
      <w:pPr>
        <w:spacing w:after="120"/>
      </w:pPr>
      <w:r>
        <w:rPr>
          <w:rFonts w:ascii="Arial" w:cs="Arial" w:eastAsia="Arial" w:hAnsi="Arial"/>
          <w:sz w:val="22"/>
          <w:szCs w:val="22"/>
        </w:rPr>
        <w:t xml:space="preserve">The check-in screen is the most sensitive screen in the product. The extended anti-cheat engine is covered in Section 8, but the UX flow is:</w:t>
      </w:r>
    </w:p>
    <w:p>
      <w:pPr>
        <w:pStyle w:val="ListParagraph"/>
        <w:numPr>
          <w:ilvl w:val="0"/>
          <w:numId w:val="2"/>
        </w:numPr>
        <w:spacing w:after="60"/>
      </w:pPr>
      <w:r>
        <w:rPr>
          <w:rFonts w:ascii="Arial" w:cs="Arial" w:eastAsia="Arial" w:hAnsi="Arial"/>
          <w:sz w:val="22"/>
          <w:szCs w:val="22"/>
        </w:rPr>
        <w:t xml:space="preserve">Camera opens immediately. No gallery uploads. Rear/front toggle only.</w:t>
      </w:r>
    </w:p>
    <w:p>
      <w:pPr>
        <w:pStyle w:val="ListParagraph"/>
        <w:numPr>
          <w:ilvl w:val="0"/>
          <w:numId w:val="2"/>
        </w:numPr>
        <w:spacing w:after="60"/>
      </w:pPr>
      <w:r>
        <w:rPr>
          <w:rFonts w:ascii="Arial" w:cs="Arial" w:eastAsia="Arial" w:hAnsi="Arial"/>
          <w:sz w:val="22"/>
          <w:szCs w:val="22"/>
        </w:rPr>
        <w:t xml:space="preserve">Random liveness prompt on 1-in-3 check-ins (1-in-2 for high-stake pools).</w:t>
      </w:r>
    </w:p>
    <w:p>
      <w:pPr>
        <w:pStyle w:val="ListParagraph"/>
        <w:numPr>
          <w:ilvl w:val="0"/>
          <w:numId w:val="2"/>
        </w:numPr>
        <w:spacing w:after="60"/>
      </w:pPr>
      <w:r>
        <w:rPr>
          <w:rFonts w:ascii="Arial" w:cs="Arial" w:eastAsia="Arial" w:hAnsi="Arial"/>
          <w:sz w:val="22"/>
          <w:szCs w:val="22"/>
        </w:rPr>
        <w:t xml:space="preserve">Client-side blur detection + basic liveness check before upload.</w:t>
      </w:r>
    </w:p>
    <w:p>
      <w:pPr>
        <w:pStyle w:val="ListParagraph"/>
        <w:numPr>
          <w:ilvl w:val="0"/>
          <w:numId w:val="2"/>
        </w:numPr>
        <w:spacing w:after="60"/>
      </w:pPr>
      <w:r>
        <w:rPr>
          <w:rFonts w:ascii="Arial" w:cs="Arial" w:eastAsia="Arial" w:hAnsi="Arial"/>
          <w:sz w:val="22"/>
          <w:szCs w:val="22"/>
        </w:rPr>
        <w:t xml:space="preserve">Image compressed to &lt;500KB (critical for Indian 4G/patchy connections).</w:t>
      </w:r>
    </w:p>
    <w:p>
      <w:pPr>
        <w:pStyle w:val="ListParagraph"/>
        <w:numPr>
          <w:ilvl w:val="0"/>
          <w:numId w:val="2"/>
        </w:numPr>
        <w:spacing w:after="60"/>
      </w:pPr>
      <w:r>
        <w:rPr>
          <w:rFonts w:ascii="Arial" w:cs="Arial" w:eastAsia="Arial" w:hAnsi="Arial"/>
          <w:sz w:val="22"/>
          <w:szCs w:val="22"/>
        </w:rPr>
        <w:t xml:space="preserve">Server-side watermark: timestamp, optional GPS, pool ID hash.</w:t>
      </w:r>
    </w:p>
    <w:p>
      <w:pPr>
        <w:pStyle w:val="ListParagraph"/>
        <w:numPr>
          <w:ilvl w:val="0"/>
          <w:numId w:val="2"/>
        </w:numPr>
        <w:spacing w:after="60"/>
      </w:pPr>
      <w:r>
        <w:rPr>
          <w:rFonts w:ascii="Arial" w:cs="Arial" w:eastAsia="Arial" w:hAnsi="Arial"/>
          <w:sz w:val="22"/>
          <w:szCs w:val="22"/>
        </w:rPr>
        <w:t xml:space="preserve">Optional caption (max 200 chars). Submit posts to the pool feed.</w:t>
      </w:r>
    </w:p>
    <w:p>
      <w:pPr>
        <w:pStyle w:val="ListParagraph"/>
        <w:numPr>
          <w:ilvl w:val="0"/>
          <w:numId w:val="2"/>
        </w:numPr>
        <w:spacing w:after="60"/>
      </w:pPr>
      <w:r>
        <w:rPr>
          <w:rFonts w:ascii="Arial" w:cs="Arial" w:eastAsia="Arial" w:hAnsi="Arial"/>
          <w:b/>
          <w:bCs/>
          <w:sz w:val="22"/>
          <w:szCs w:val="22"/>
        </w:rPr>
        <w:t xml:space="preserve">NEW: </w:t>
      </w:r>
      <w:r>
        <w:rPr>
          <w:rFonts w:ascii="Arial" w:cs="Arial" w:eastAsia="Arial" w:hAnsi="Arial"/>
          <w:sz w:val="22"/>
          <w:szCs w:val="22"/>
        </w:rPr>
        <w:t xml:space="preserve">After submitting, user sees yesterday's top check-in from the pool, encouraging feed engagement.</w:t>
      </w:r>
    </w:p>
    <w:p>
      <w:pPr>
        <w:spacing w:after="80"/>
      </w:pPr>
    </w:p>
    <w:p>
      <w:pPr>
        <w:pStyle w:val="Heading2"/>
        <w:spacing w:after="160" w:before="240"/>
      </w:pPr>
      <w:r>
        <w:rPr>
          <w:rFonts w:ascii="Arial" w:cs="Arial" w:eastAsia="Arial" w:hAnsi="Arial"/>
          <w:b/>
          <w:bCs/>
          <w:color w:val="1E3A5F"/>
        </w:rPr>
        <w:t xml:space="preserve">2.5 Pool Detail / Social Feed (Extended)</w:t>
      </w:r>
    </w:p>
    <w:p>
      <w:pPr>
        <w:spacing w:after="120"/>
      </w:pPr>
      <w:r>
        <w:rPr>
          <w:rFonts w:ascii="Arial" w:cs="Arial" w:eastAsia="Arial" w:hAnsi="Arial"/>
          <w:sz w:val="22"/>
          <w:szCs w:val="22"/>
        </w:rPr>
        <w:t xml:space="preserve">The feed is the addictive layer. It needs to feel like a group chat, not a compliance dashboard.</w:t>
      </w:r>
    </w:p>
    <w:p>
      <w:pPr>
        <w:pStyle w:val="ListParagraph"/>
        <w:numPr>
          <w:ilvl w:val="0"/>
          <w:numId w:val="2"/>
        </w:numPr>
        <w:spacing w:after="60"/>
      </w:pPr>
      <w:r>
        <w:rPr>
          <w:rFonts w:ascii="Arial" w:cs="Arial" w:eastAsia="Arial" w:hAnsi="Arial"/>
          <w:sz w:val="22"/>
          <w:szCs w:val="22"/>
        </w:rPr>
        <w:t xml:space="preserve">Sticky header: pool name, total pot (animated ₹ counter), days remaining, member count.</w:t>
      </w:r>
    </w:p>
    <w:p>
      <w:pPr>
        <w:pStyle w:val="ListParagraph"/>
        <w:numPr>
          <w:ilvl w:val="0"/>
          <w:numId w:val="2"/>
        </w:numPr>
        <w:spacing w:after="60"/>
      </w:pPr>
      <w:r>
        <w:rPr>
          <w:rFonts w:ascii="Arial" w:cs="Arial" w:eastAsia="Arial" w:hAnsi="Arial"/>
          <w:sz w:val="22"/>
          <w:szCs w:val="22"/>
        </w:rPr>
        <w:t xml:space="preserve">Vertical scroll of today's check-ins. Each card: profile photo, caption, watermarked check-in image, reaction bar, timestamp.</w:t>
      </w:r>
    </w:p>
    <w:p>
      <w:pPr>
        <w:pStyle w:val="ListParagraph"/>
        <w:numPr>
          <w:ilvl w:val="0"/>
          <w:numId w:val="2"/>
        </w:numPr>
        <w:spacing w:after="60"/>
      </w:pPr>
      <w:r>
        <w:rPr>
          <w:rFonts w:ascii="Arial" w:cs="Arial" w:eastAsia="Arial" w:hAnsi="Arial"/>
          <w:b/>
          <w:bCs/>
          <w:sz w:val="22"/>
          <w:szCs w:val="22"/>
        </w:rPr>
        <w:t xml:space="preserve">Reactions (Extended): </w:t>
      </w:r>
      <w:r>
        <w:rPr>
          <w:rFonts w:ascii="Arial" w:cs="Arial" w:eastAsia="Arial" w:hAnsi="Arial"/>
          <w:sz w:val="22"/>
          <w:szCs w:val="22"/>
        </w:rPr>
        <w:t xml:space="preserve">Fire, Flex, Crown, Skull (for misses), Respect. One reaction per user per check-in. Double-tap to default-react (Fire).</w:t>
      </w:r>
    </w:p>
    <w:p>
      <w:pPr>
        <w:pStyle w:val="ListParagraph"/>
        <w:numPr>
          <w:ilvl w:val="0"/>
          <w:numId w:val="2"/>
        </w:numPr>
        <w:spacing w:after="60"/>
      </w:pPr>
      <w:r>
        <w:rPr>
          <w:rFonts w:ascii="Arial" w:cs="Arial" w:eastAsia="Arial" w:hAnsi="Arial"/>
          <w:b/>
          <w:bCs/>
          <w:sz w:val="22"/>
          <w:szCs w:val="22"/>
        </w:rPr>
        <w:t xml:space="preserve">Comments (NEW): </w:t>
      </w:r>
      <w:r>
        <w:rPr>
          <w:rFonts w:ascii="Arial" w:cs="Arial" w:eastAsia="Arial" w:hAnsi="Arial"/>
          <w:sz w:val="22"/>
          <w:szCs w:val="22"/>
        </w:rPr>
        <w:t xml:space="preserve">Threaded comments under each check-in. Max 3 levels deep. Hinglish trash talk lives here.</w:t>
      </w:r>
    </w:p>
    <w:p>
      <w:pPr>
        <w:pStyle w:val="ListParagraph"/>
        <w:numPr>
          <w:ilvl w:val="0"/>
          <w:numId w:val="2"/>
        </w:numPr>
        <w:spacing w:after="60"/>
      </w:pPr>
      <w:r>
        <w:rPr>
          <w:rFonts w:ascii="Arial" w:cs="Arial" w:eastAsia="Arial" w:hAnsi="Arial"/>
          <w:b/>
          <w:bCs/>
          <w:sz w:val="22"/>
          <w:szCs w:val="22"/>
        </w:rPr>
        <w:t xml:space="preserve">Wall of Shame: </w:t>
      </w:r>
      <w:r>
        <w:rPr>
          <w:rFonts w:ascii="Arial" w:cs="Arial" w:eastAsia="Arial" w:hAnsi="Arial"/>
          <w:sz w:val="22"/>
          <w:szCs w:val="22"/>
        </w:rPr>
        <w:t xml:space="preserve">Automated event card: '🚨 @Rahul missed yesterday. ₹99 added to the pot. Kya hua bhai?' Profile border turns red for 24 hours.</w:t>
      </w:r>
    </w:p>
    <w:p>
      <w:pPr>
        <w:pStyle w:val="ListParagraph"/>
        <w:numPr>
          <w:ilvl w:val="0"/>
          <w:numId w:val="2"/>
        </w:numPr>
        <w:spacing w:after="60"/>
      </w:pPr>
      <w:r>
        <w:rPr>
          <w:rFonts w:ascii="Arial" w:cs="Arial" w:eastAsia="Arial" w:hAnsi="Arial"/>
          <w:b/>
          <w:bCs/>
          <w:sz w:val="22"/>
          <w:szCs w:val="22"/>
        </w:rPr>
        <w:t xml:space="preserve">Streak Milestones: </w:t>
      </w:r>
      <w:r>
        <w:rPr>
          <w:rFonts w:ascii="Arial" w:cs="Arial" w:eastAsia="Arial" w:hAnsi="Arial"/>
          <w:sz w:val="22"/>
          <w:szCs w:val="22"/>
        </w:rPr>
        <w:t xml:space="preserve">Automated celebration card at 7, 14, 21, 30, 50, 75 days. Profile gets a flame border.</w:t>
      </w:r>
    </w:p>
    <w:p>
      <w:pPr>
        <w:pStyle w:val="ListParagraph"/>
        <w:numPr>
          <w:ilvl w:val="0"/>
          <w:numId w:val="2"/>
        </w:numPr>
        <w:spacing w:after="60"/>
      </w:pPr>
      <w:r>
        <w:rPr>
          <w:rFonts w:ascii="Arial" w:cs="Arial" w:eastAsia="Arial" w:hAnsi="Arial"/>
          <w:b/>
          <w:bCs/>
          <w:sz w:val="22"/>
          <w:szCs w:val="22"/>
        </w:rPr>
        <w:t xml:space="preserve">Daily Pot Ticker (NEW): </w:t>
      </w:r>
      <w:r>
        <w:rPr>
          <w:rFonts w:ascii="Arial" w:cs="Arial" w:eastAsia="Arial" w:hAnsi="Arial"/>
          <w:sz w:val="22"/>
          <w:szCs w:val="22"/>
        </w:rPr>
        <w:t xml:space="preserve">Animated banner showing the pot value ticking up in real-time whenever a fine is issued.</w:t>
      </w:r>
    </w:p>
    <w:p>
      <w:pPr>
        <w:spacing w:after="80"/>
      </w:pPr>
    </w:p>
    <w:p>
      <w:pPr>
        <w:pStyle w:val="Heading2"/>
        <w:spacing w:after="160" w:before="240"/>
      </w:pPr>
      <w:r>
        <w:rPr>
          <w:rFonts w:ascii="Arial" w:cs="Arial" w:eastAsia="Arial" w:hAnsi="Arial"/>
          <w:b/>
          <w:bCs/>
          <w:color w:val="1E3A5F"/>
        </w:rPr>
        <w:t xml:space="preserve">2.6 Leaderboard &amp; Stats (Extended)</w:t>
      </w:r>
    </w:p>
    <w:p>
      <w:pPr>
        <w:spacing w:after="120"/>
      </w:pPr>
      <w:r>
        <w:rPr>
          <w:rFonts w:ascii="Arial" w:cs="Arial" w:eastAsia="Arial" w:hAnsi="Arial"/>
          <w:sz w:val="22"/>
          <w:szCs w:val="22"/>
        </w:rPr>
        <w:t xml:space="preserve">Four-tier sort: longest current streak, then fewest fines, then highest compliance percentage, then join date. Each user's profile shows:</w:t>
      </w:r>
    </w:p>
    <w:p>
      <w:pPr>
        <w:pStyle w:val="ListParagraph"/>
        <w:numPr>
          <w:ilvl w:val="0"/>
          <w:numId w:val="2"/>
        </w:numPr>
        <w:spacing w:after="60"/>
      </w:pPr>
      <w:r>
        <w:rPr>
          <w:rFonts w:ascii="Arial" w:cs="Arial" w:eastAsia="Arial" w:hAnsi="Arial"/>
          <w:sz w:val="22"/>
          <w:szCs w:val="22"/>
        </w:rPr>
        <w:t xml:space="preserve">Current streak (fire progression: 🔥 at 7, 🔥🔥 at 14, 🔥🔥🔥 at 30+)</w:t>
      </w:r>
    </w:p>
    <w:p>
      <w:pPr>
        <w:pStyle w:val="ListParagraph"/>
        <w:numPr>
          <w:ilvl w:val="0"/>
          <w:numId w:val="2"/>
        </w:numPr>
        <w:spacing w:after="60"/>
      </w:pPr>
      <w:r>
        <w:rPr>
          <w:rFonts w:ascii="Arial" w:cs="Arial" w:eastAsia="Arial" w:hAnsi="Arial"/>
          <w:sz w:val="22"/>
          <w:szCs w:val="22"/>
        </w:rPr>
        <w:t xml:space="preserve">Discipline Score (compliance % across all pools ever)</w:t>
      </w:r>
    </w:p>
    <w:p>
      <w:pPr>
        <w:pStyle w:val="ListParagraph"/>
        <w:numPr>
          <w:ilvl w:val="0"/>
          <w:numId w:val="2"/>
        </w:numPr>
        <w:spacing w:after="60"/>
      </w:pPr>
      <w:r>
        <w:rPr>
          <w:rFonts w:ascii="Arial" w:cs="Arial" w:eastAsia="Arial" w:hAnsi="Arial"/>
          <w:sz w:val="22"/>
          <w:szCs w:val="22"/>
        </w:rPr>
        <w:t xml:space="preserve">Total pools completed / joined ratio</w:t>
      </w:r>
    </w:p>
    <w:p>
      <w:pPr>
        <w:pStyle w:val="ListParagraph"/>
        <w:numPr>
          <w:ilvl w:val="0"/>
          <w:numId w:val="2"/>
        </w:numPr>
        <w:spacing w:after="60"/>
      </w:pPr>
      <w:r>
        <w:rPr>
          <w:rFonts w:ascii="Arial" w:cs="Arial" w:eastAsia="Arial" w:hAnsi="Arial"/>
          <w:sz w:val="22"/>
          <w:szCs w:val="22"/>
        </w:rPr>
        <w:t xml:space="preserve">Lifetime earnings (₹) from pools</w:t>
      </w:r>
    </w:p>
    <w:p>
      <w:pPr>
        <w:pStyle w:val="ListParagraph"/>
        <w:numPr>
          <w:ilvl w:val="0"/>
          <w:numId w:val="2"/>
        </w:numPr>
        <w:spacing w:after="60"/>
      </w:pPr>
      <w:r>
        <w:rPr>
          <w:rFonts w:ascii="Arial" w:cs="Arial" w:eastAsia="Arial" w:hAnsi="Arial"/>
          <w:b/>
          <w:bCs/>
          <w:sz w:val="22"/>
          <w:szCs w:val="22"/>
        </w:rPr>
        <w:t xml:space="preserve">Badges (NEW): </w:t>
      </w:r>
      <w:r>
        <w:rPr>
          <w:rFonts w:ascii="Arial" w:cs="Arial" w:eastAsia="Arial" w:hAnsi="Arial"/>
          <w:sz w:val="22"/>
          <w:szCs w:val="22"/>
        </w:rPr>
        <w:t xml:space="preserve">Unlockable achievement badges — see Section 4.2.</w:t>
      </w:r>
    </w:p>
    <w:p>
      <w:pPr>
        <w:pStyle w:val="ListParagraph"/>
        <w:numPr>
          <w:ilvl w:val="0"/>
          <w:numId w:val="2"/>
        </w:numPr>
        <w:spacing w:after="60"/>
      </w:pPr>
      <w:r>
        <w:rPr>
          <w:rFonts w:ascii="Arial" w:cs="Arial" w:eastAsia="Arial" w:hAnsi="Arial"/>
          <w:b/>
          <w:bCs/>
          <w:sz w:val="22"/>
          <w:szCs w:val="22"/>
        </w:rPr>
        <w:t xml:space="preserve">Pool History (NEW): </w:t>
      </w:r>
      <w:r>
        <w:rPr>
          <w:rFonts w:ascii="Arial" w:cs="Arial" w:eastAsia="Arial" w:hAnsi="Arial"/>
          <w:sz w:val="22"/>
          <w:szCs w:val="22"/>
        </w:rPr>
        <w:t xml:space="preserve">Archive of completed pools with final standings. Becomes the 'resume' for public pools.</w:t>
      </w:r>
    </w:p>
    <w:p>
      <w:pPr>
        <w:spacing w:after="80"/>
      </w:pPr>
    </w:p>
    <w:p>
      <w:pPr>
        <w:pStyle w:val="Heading2"/>
        <w:spacing w:after="160" w:before="240"/>
      </w:pPr>
      <w:r>
        <w:rPr>
          <w:rFonts w:ascii="Arial" w:cs="Arial" w:eastAsia="Arial" w:hAnsi="Arial"/>
          <w:b/>
          <w:bCs/>
          <w:color w:val="1E3A5F"/>
        </w:rPr>
        <w:t xml:space="preserve">2.7 Wallet / Stakes (Extended)</w:t>
      </w:r>
    </w:p>
    <w:p>
      <w:pPr>
        <w:pStyle w:val="ListParagraph"/>
        <w:numPr>
          <w:ilvl w:val="0"/>
          <w:numId w:val="2"/>
        </w:numPr>
        <w:spacing w:after="60"/>
      </w:pPr>
      <w:r>
        <w:rPr>
          <w:rFonts w:ascii="Arial" w:cs="Arial" w:eastAsia="Arial" w:hAnsi="Arial"/>
          <w:sz w:val="22"/>
          <w:szCs w:val="22"/>
        </w:rPr>
        <w:t xml:space="preserve">Money locked in active pools (per-pool breakdown in ₹)</w:t>
      </w:r>
    </w:p>
    <w:p>
      <w:pPr>
        <w:pStyle w:val="ListParagraph"/>
        <w:numPr>
          <w:ilvl w:val="0"/>
          <w:numId w:val="2"/>
        </w:numPr>
        <w:spacing w:after="60"/>
      </w:pPr>
      <w:r>
        <w:rPr>
          <w:rFonts w:ascii="Arial" w:cs="Arial" w:eastAsia="Arial" w:hAnsi="Arial"/>
          <w:sz w:val="22"/>
          <w:szCs w:val="22"/>
        </w:rPr>
        <w:t xml:space="preserve">Ledger of daily deductions with timestamps and reasons</w:t>
      </w:r>
    </w:p>
    <w:p>
      <w:pPr>
        <w:pStyle w:val="ListParagraph"/>
        <w:numPr>
          <w:ilvl w:val="0"/>
          <w:numId w:val="2"/>
        </w:numPr>
        <w:spacing w:after="60"/>
      </w:pPr>
      <w:r>
        <w:rPr>
          <w:rFonts w:ascii="Arial" w:cs="Arial" w:eastAsia="Arial" w:hAnsi="Arial"/>
          <w:sz w:val="22"/>
          <w:szCs w:val="22"/>
        </w:rPr>
        <w:t xml:space="preserve">Pending fines (failed UPI debits awaiting retry)</w:t>
      </w:r>
    </w:p>
    <w:p>
      <w:pPr>
        <w:pStyle w:val="ListParagraph"/>
        <w:numPr>
          <w:ilvl w:val="0"/>
          <w:numId w:val="2"/>
        </w:numPr>
        <w:spacing w:after="60"/>
      </w:pPr>
      <w:r>
        <w:rPr>
          <w:rFonts w:ascii="Arial" w:cs="Arial" w:eastAsia="Arial" w:hAnsi="Arial"/>
          <w:sz w:val="22"/>
          <w:szCs w:val="22"/>
        </w:rPr>
        <w:t xml:space="preserve">Lifetime stats: total deposited, total fined, total won, net P&amp;L (all ₹)</w:t>
      </w:r>
    </w:p>
    <w:p>
      <w:pPr>
        <w:pStyle w:val="ListParagraph"/>
        <w:numPr>
          <w:ilvl w:val="0"/>
          <w:numId w:val="2"/>
        </w:numPr>
        <w:spacing w:after="60"/>
      </w:pPr>
      <w:r>
        <w:rPr>
          <w:rFonts w:ascii="Arial" w:cs="Arial" w:eastAsia="Arial" w:hAnsi="Arial"/>
          <w:b/>
          <w:bCs/>
          <w:sz w:val="22"/>
          <w:szCs w:val="22"/>
        </w:rPr>
        <w:t xml:space="preserve">Payout History: </w:t>
      </w:r>
      <w:r>
        <w:rPr>
          <w:rFonts w:ascii="Arial" w:cs="Arial" w:eastAsia="Arial" w:hAnsi="Arial"/>
          <w:sz w:val="22"/>
          <w:szCs w:val="22"/>
        </w:rPr>
        <w:t xml:space="preserve">Every payout with Razorpay transfer ID and UTR number.</w:t>
      </w:r>
    </w:p>
    <w:p>
      <w:pPr>
        <w:pStyle w:val="ListParagraph"/>
        <w:numPr>
          <w:ilvl w:val="0"/>
          <w:numId w:val="2"/>
        </w:numPr>
        <w:spacing w:after="60"/>
      </w:pPr>
      <w:r>
        <w:rPr>
          <w:rFonts w:ascii="Arial" w:cs="Arial" w:eastAsia="Arial" w:hAnsi="Arial"/>
          <w:b/>
          <w:bCs/>
          <w:sz w:val="22"/>
          <w:szCs w:val="22"/>
        </w:rPr>
        <w:t xml:space="preserve">Payment Methods: </w:t>
      </w:r>
      <w:r>
        <w:rPr>
          <w:rFonts w:ascii="Arial" w:cs="Arial" w:eastAsia="Arial" w:hAnsi="Arial"/>
          <w:sz w:val="22"/>
          <w:szCs w:val="22"/>
        </w:rPr>
        <w:t xml:space="preserve">UPI ID (primary), saved tokenised cards (fallback). Switch default. Update UPI ID.</w:t>
      </w:r>
    </w:p>
    <w:p>
      <w:pPr>
        <w:pStyle w:val="ListParagraph"/>
        <w:numPr>
          <w:ilvl w:val="0"/>
          <w:numId w:val="2"/>
        </w:numPr>
        <w:spacing w:after="60"/>
      </w:pPr>
      <w:r>
        <w:rPr>
          <w:rFonts w:ascii="Arial" w:cs="Arial" w:eastAsia="Arial" w:hAnsi="Arial"/>
          <w:b/>
          <w:bCs/>
          <w:sz w:val="22"/>
          <w:szCs w:val="22"/>
        </w:rPr>
        <w:t xml:space="preserve">Withdrawal: </w:t>
      </w:r>
      <w:r>
        <w:rPr>
          <w:rFonts w:ascii="Arial" w:cs="Arial" w:eastAsia="Arial" w:hAnsi="Arial"/>
          <w:sz w:val="22"/>
          <w:szCs w:val="22"/>
        </w:rPr>
        <w:t xml:space="preserve">Instant payout to UPI ID or bank account via Razorpay Route.</w:t>
      </w:r>
    </w:p>
    <w:p>
      <w:r>
        <w:br w:type="page"/>
      </w:r>
    </w:p>
    <w:p>
      <w:pPr>
        <w:pStyle w:val="Heading1"/>
        <w:spacing w:after="160" w:before="360"/>
      </w:pPr>
      <w:r>
        <w:rPr>
          <w:rFonts w:ascii="Arial" w:cs="Arial" w:eastAsia="Arial" w:hAnsi="Arial"/>
          <w:b/>
          <w:bCs/>
          <w:color w:val="1E3A5F"/>
        </w:rPr>
        <w:t xml:space="preserve">3. Monetisation Engine (₹-Denominated)</w:t>
      </w:r>
    </w:p>
    <w:p>
      <w:pPr>
        <w:spacing w:after="120"/>
      </w:pPr>
      <w:r>
        <w:rPr>
          <w:rFonts w:ascii="Arial" w:cs="Arial" w:eastAsia="Arial" w:hAnsi="Arial"/>
          <w:sz w:val="22"/>
          <w:szCs w:val="22"/>
        </w:rPr>
        <w:t xml:space="preserve">The original spec had zero revenue model. PoolUp needs multiple revenue streams priced for Indian purchasing power.</w:t>
      </w:r>
    </w:p>
    <w:p>
      <w:pPr>
        <w:spacing w:after="80"/>
      </w:pPr>
    </w:p>
    <w:p>
      <w:pPr>
        <w:pStyle w:val="Heading2"/>
        <w:spacing w:after="160" w:before="240"/>
      </w:pPr>
      <w:r>
        <w:rPr>
          <w:rFonts w:ascii="Arial" w:cs="Arial" w:eastAsia="Arial" w:hAnsi="Arial"/>
          <w:b/>
          <w:bCs/>
          <w:color w:val="1E3A5F"/>
        </w:rPr>
        <w:t xml:space="preserve">3.1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360"/>
      </w:tblGrid>
      <w:tr>
        <w:tc>
          <w:tcPr>
            <w:tcW w:type="dxa" w:w="180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Stream</w:t>
            </w:r>
          </w:p>
        </w:tc>
        <w:tc>
          <w:tcPr>
            <w:tcW w:type="dxa" w:w="260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Model</w:t>
            </w:r>
          </w:p>
        </w:tc>
        <w:tc>
          <w:tcPr>
            <w:tcW w:type="dxa" w:w="260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Estimated Revenue</w:t>
            </w:r>
          </w:p>
        </w:tc>
        <w:tc>
          <w:tcPr>
            <w:tcW w:type="dxa" w:w="236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Priority</w:t>
            </w:r>
          </w:p>
        </w:tc>
      </w:tr>
      <w:tr>
        <w:tc>
          <w:tcPr>
            <w:tcW w:type="dxa" w:w="1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Platform Fee</w:t>
            </w:r>
          </w:p>
        </w:tc>
        <w:tc>
          <w:tcPr>
            <w:tcW w:type="dxa" w:w="2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5% of every pot at payout</w:t>
            </w:r>
          </w:p>
        </w:tc>
        <w:tc>
          <w:tcPr>
            <w:tcW w:type="dxa" w:w="2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Core revenue. Scales with GMV.</w:t>
            </w:r>
          </w:p>
        </w:tc>
        <w:tc>
          <w:tcPr>
            <w:tcW w:type="dxa" w:w="23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P0 — MVP</w:t>
            </w:r>
          </w:p>
        </w:tc>
      </w:tr>
      <w:tr>
        <w:tc>
          <w:tcPr>
            <w:tcW w:type="dxa" w:w="18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PoolUp Pro</w:t>
            </w:r>
          </w:p>
        </w:tc>
        <w:tc>
          <w:tcPr>
            <w:tcW w:type="dxa" w:w="26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₹199/mo or ₹1,499/year subscription</w:t>
            </w:r>
          </w:p>
        </w:tc>
        <w:tc>
          <w:tcPr>
            <w:tcW w:type="dxa" w:w="26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Power users, creators, hardcore</w:t>
            </w:r>
          </w:p>
        </w:tc>
        <w:tc>
          <w:tcPr>
            <w:tcW w:type="dxa" w:w="23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P1 — Month 2</w:t>
            </w:r>
          </w:p>
        </w:tc>
      </w:tr>
      <w:tr>
        <w:tc>
          <w:tcPr>
            <w:tcW w:type="dxa" w:w="1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Power-Up Store</w:t>
            </w:r>
          </w:p>
        </w:tc>
        <w:tc>
          <w:tcPr>
            <w:tcW w:type="dxa" w:w="2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₹29–₹149 per item</w:t>
            </w:r>
          </w:p>
        </w:tc>
        <w:tc>
          <w:tcPr>
            <w:tcW w:type="dxa" w:w="2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Impulse buys during pools</w:t>
            </w:r>
          </w:p>
        </w:tc>
        <w:tc>
          <w:tcPr>
            <w:tcW w:type="dxa" w:w="23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P1 — Month 2</w:t>
            </w:r>
          </w:p>
        </w:tc>
      </w:tr>
      <w:tr>
        <w:tc>
          <w:tcPr>
            <w:tcW w:type="dxa" w:w="18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Creator Pools</w:t>
            </w:r>
          </w:p>
        </w:tc>
        <w:tc>
          <w:tcPr>
            <w:tcW w:type="dxa" w:w="26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10% of pot (creator 5%, platform 5%)</w:t>
            </w:r>
          </w:p>
        </w:tc>
        <w:tc>
          <w:tcPr>
            <w:tcW w:type="dxa" w:w="26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Influencer growth engine</w:t>
            </w:r>
          </w:p>
        </w:tc>
        <w:tc>
          <w:tcPr>
            <w:tcW w:type="dxa" w:w="23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P2 — Month 4</w:t>
            </w:r>
          </w:p>
        </w:tc>
      </w:tr>
      <w:tr>
        <w:tc>
          <w:tcPr>
            <w:tcW w:type="dxa" w:w="1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Sponsored Challenges</w:t>
            </w:r>
          </w:p>
        </w:tc>
        <w:tc>
          <w:tcPr>
            <w:tcW w:type="dxa" w:w="2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Brand pays ₹2–5 lakh per challenge</w:t>
            </w:r>
          </w:p>
        </w:tc>
        <w:tc>
          <w:tcPr>
            <w:tcW w:type="dxa" w:w="2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Brand partnerships (Cult.fit, Decathlon, boAt)</w:t>
            </w:r>
          </w:p>
        </w:tc>
        <w:tc>
          <w:tcPr>
            <w:tcW w:type="dxa" w:w="23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P3 — Month 6+</w:t>
            </w:r>
          </w:p>
        </w:tc>
      </w:tr>
    </w:tbl>
    <w:p>
      <w:pPr>
        <w:spacing w:after="80"/>
      </w:pPr>
    </w:p>
    <w:p>
      <w:pPr>
        <w:pStyle w:val="Heading2"/>
        <w:spacing w:after="160" w:before="240"/>
      </w:pPr>
      <w:r>
        <w:rPr>
          <w:rFonts w:ascii="Arial" w:cs="Arial" w:eastAsia="Arial" w:hAnsi="Arial"/>
          <w:b/>
          <w:bCs/>
          <w:color w:val="1E3A5F"/>
        </w:rPr>
        <w:t xml:space="preserve">3.2 Platform Fee (5% of Pot)</w:t>
      </w:r>
    </w:p>
    <w:p>
      <w:pPr>
        <w:spacing w:after="120"/>
      </w:pPr>
      <w:r>
        <w:rPr>
          <w:rFonts w:ascii="Arial" w:cs="Arial" w:eastAsia="Arial" w:hAnsi="Arial"/>
          <w:sz w:val="22"/>
          <w:szCs w:val="22"/>
        </w:rPr>
        <w:t xml:space="preserve">At pool completion, platform takes 5% of total pot before distributing. Deducted from pot, not charged separately.</w:t>
      </w:r>
    </w:p>
    <w:p>
      <w:pPr>
        <w:pStyle w:val="ListParagraph"/>
        <w:numPr>
          <w:ilvl w:val="0"/>
          <w:numId w:val="2"/>
        </w:numPr>
        <w:spacing w:after="60"/>
      </w:pPr>
      <w:r>
        <w:rPr>
          <w:rFonts w:ascii="Arial" w:cs="Arial" w:eastAsia="Arial" w:hAnsi="Arial"/>
          <w:sz w:val="22"/>
          <w:szCs w:val="22"/>
        </w:rPr>
        <w:t xml:space="preserve">Disclosed at pool creation: 'PoolUp takes a 5% platform fee from the final pot.'</w:t>
      </w:r>
    </w:p>
    <w:p>
      <w:pPr>
        <w:pStyle w:val="ListParagraph"/>
        <w:numPr>
          <w:ilvl w:val="0"/>
          <w:numId w:val="2"/>
        </w:numPr>
        <w:spacing w:after="60"/>
      </w:pPr>
      <w:r>
        <w:rPr>
          <w:rFonts w:ascii="Arial" w:cs="Arial" w:eastAsia="Arial" w:hAnsi="Arial"/>
          <w:sz w:val="22"/>
          <w:szCs w:val="22"/>
        </w:rPr>
        <w:t xml:space="preserve">Shown in pool detail screen at all times.</w:t>
      </w:r>
    </w:p>
    <w:p>
      <w:pPr>
        <w:pStyle w:val="ListParagraph"/>
        <w:numPr>
          <w:ilvl w:val="0"/>
          <w:numId w:val="2"/>
        </w:numPr>
        <w:spacing w:after="60"/>
      </w:pPr>
      <w:r>
        <w:rPr>
          <w:rFonts w:ascii="Arial" w:cs="Arial" w:eastAsia="Arial" w:hAnsi="Arial"/>
          <w:sz w:val="22"/>
          <w:szCs w:val="22"/>
        </w:rPr>
        <w:t xml:space="preserve">PoolUp Pro members get reduced 3% fee.</w:t>
      </w:r>
    </w:p>
    <w:p>
      <w:pPr>
        <w:pStyle w:val="ListParagraph"/>
        <w:numPr>
          <w:ilvl w:val="0"/>
          <w:numId w:val="2"/>
        </w:numPr>
        <w:spacing w:after="60"/>
      </w:pPr>
      <w:r>
        <w:rPr>
          <w:rFonts w:ascii="Arial" w:cs="Arial" w:eastAsia="Arial" w:hAnsi="Arial"/>
          <w:sz w:val="22"/>
          <w:szCs w:val="22"/>
        </w:rPr>
        <w:t xml:space="preserve">Minimum fee: ₹50 per pool (prevents micro-pools from being unprofitable).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B35" w:sz="6"/>
              <w:left w:val="none" w:sz="0"/>
              <w:bottom w:val="none" w:sz="0"/>
              <w:right w:val="none" w:sz="0"/>
            </w:tcBorders>
            <w:shd w:fill="FFF8F0" w:val="clear"/>
            <w:tcMar>
              <w:top w:type="dxa" w:w="120"/>
              <w:left w:type="dxa" w:w="200"/>
              <w:bottom w:type="dxa" w:w="120"/>
              <w:right w:type="dxa" w:w="200"/>
            </w:tcMar>
          </w:tcPr>
          <w:p>
            <w:pPr>
              <w:spacing w:after="60"/>
            </w:pPr>
            <w:r>
              <w:rPr>
                <w:rFonts w:ascii="Arial" w:cs="Arial" w:eastAsia="Arial" w:hAnsi="Arial"/>
                <w:b/>
                <w:bCs/>
                <w:color w:val="1E3A5F"/>
                <w:sz w:val="22"/>
                <w:szCs w:val="22"/>
              </w:rPr>
              <w:t xml:space="preserve">Financial Model (India)</w:t>
            </w:r>
          </w:p>
          <w:p>
            <w:pPr>
              <w:spacing w:after="0"/>
            </w:pPr>
            <w:r>
              <w:rPr>
                <w:rFonts w:ascii="Arial" w:cs="Arial" w:eastAsia="Arial" w:hAnsi="Arial"/>
                <w:color w:val="333333"/>
                <w:sz w:val="20"/>
                <w:szCs w:val="20"/>
              </w:rPr>
              <w:t xml:space="preserve">Average pool: 8 members, ₹499 buy-in, ₹1,200 in fines. Total pot: ₹5,192. Platform fee (5%): ₹260. At 5,000 active pools/month: ₹13 lakh/month. At 50,000 pools/month: ₹1.3 crore/month. Target: 50,000 active pools within 18 months via creator-led growth.</w:t>
            </w:r>
          </w:p>
        </w:tc>
      </w:tr>
    </w:tbl>
    <w:p>
      <w:pPr>
        <w:spacing w:after="80"/>
      </w:pPr>
    </w:p>
    <w:p>
      <w:pPr>
        <w:pStyle w:val="Heading2"/>
        <w:spacing w:after="160" w:before="240"/>
      </w:pPr>
      <w:r>
        <w:rPr>
          <w:rFonts w:ascii="Arial" w:cs="Arial" w:eastAsia="Arial" w:hAnsi="Arial"/>
          <w:b/>
          <w:bCs/>
          <w:color w:val="1E3A5F"/>
        </w:rPr>
        <w:t xml:space="preserve">3.3 PoolUp Pro Subscription (₹199/mo)</w:t>
      </w:r>
    </w:p>
    <w:p>
      <w:pPr>
        <w:spacing w:after="120"/>
      </w:pPr>
      <w:r>
        <w:rPr>
          <w:rFonts w:ascii="Arial" w:cs="Arial" w:eastAsia="Arial" w:hAnsi="Arial"/>
          <w:sz w:val="22"/>
          <w:szCs w:val="22"/>
        </w:rPr>
        <w:t xml:space="preserve">Pro is the power-user tier. Must offer genuine value without making free tier feel broken.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312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Free Tier</w:t>
            </w:r>
          </w:p>
        </w:tc>
        <w:tc>
          <w:tcPr>
            <w:tcW w:type="dxa" w:w="312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Pro Tier</w:t>
            </w:r>
          </w:p>
        </w:tc>
      </w:tr>
      <w:tr>
        <w:tc>
          <w:tcPr>
            <w:tcW w:type="dxa" w:w="312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Platform fee</w:t>
            </w:r>
          </w:p>
        </w:tc>
        <w:tc>
          <w:tcPr>
            <w:tcW w:type="dxa" w:w="312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5%</w:t>
            </w:r>
          </w:p>
        </w:tc>
        <w:tc>
          <w:tcPr>
            <w:tcW w:type="dxa" w:w="312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3%</w:t>
            </w:r>
          </w:p>
        </w:tc>
      </w:tr>
      <w:tr>
        <w:tc>
          <w:tcPr>
            <w:tcW w:type="dxa" w:w="312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Max pools at once</w:t>
            </w:r>
          </w:p>
        </w:tc>
        <w:tc>
          <w:tcPr>
            <w:tcW w:type="dxa" w:w="312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3</w:t>
            </w:r>
          </w:p>
        </w:tc>
        <w:tc>
          <w:tcPr>
            <w:tcW w:type="dxa" w:w="312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Unlimited</w:t>
            </w:r>
          </w:p>
        </w:tc>
      </w:tr>
      <w:tr>
        <w:tc>
          <w:tcPr>
            <w:tcW w:type="dxa" w:w="312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Custom check-in windows</w:t>
            </w:r>
          </w:p>
        </w:tc>
        <w:tc>
          <w:tcPr>
            <w:tcW w:type="dxa" w:w="312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No</w:t>
            </w:r>
          </w:p>
        </w:tc>
        <w:tc>
          <w:tcPr>
            <w:tcW w:type="dxa" w:w="312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Yes</w:t>
            </w:r>
          </w:p>
        </w:tc>
      </w:tr>
      <w:tr>
        <w:tc>
          <w:tcPr>
            <w:tcW w:type="dxa" w:w="312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Advanced stats &amp; analytics</w:t>
            </w:r>
          </w:p>
        </w:tc>
        <w:tc>
          <w:tcPr>
            <w:tcW w:type="dxa" w:w="312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Basic</w:t>
            </w:r>
          </w:p>
        </w:tc>
        <w:tc>
          <w:tcPr>
            <w:tcW w:type="dxa" w:w="312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Full history, trends, heat maps</w:t>
            </w:r>
          </w:p>
        </w:tc>
      </w:tr>
      <w:tr>
        <w:tc>
          <w:tcPr>
            <w:tcW w:type="dxa" w:w="312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Pool templates</w:t>
            </w:r>
          </w:p>
        </w:tc>
        <w:tc>
          <w:tcPr>
            <w:tcW w:type="dxa" w:w="312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Default only</w:t>
            </w:r>
          </w:p>
        </w:tc>
        <w:tc>
          <w:tcPr>
            <w:tcW w:type="dxa" w:w="312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Create &amp; save custom templates</w:t>
            </w:r>
          </w:p>
        </w:tc>
      </w:tr>
      <w:tr>
        <w:tc>
          <w:tcPr>
            <w:tcW w:type="dxa" w:w="312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Grace tokens per pool</w:t>
            </w:r>
          </w:p>
        </w:tc>
        <w:tc>
          <w:tcPr>
            <w:tcW w:type="dxa" w:w="312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1</w:t>
            </w:r>
          </w:p>
        </w:tc>
        <w:tc>
          <w:tcPr>
            <w:tcW w:type="dxa" w:w="312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2</w:t>
            </w:r>
          </w:p>
        </w:tc>
      </w:tr>
      <w:tr>
        <w:tc>
          <w:tcPr>
            <w:tcW w:type="dxa" w:w="312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Profile badge</w:t>
            </w:r>
          </w:p>
        </w:tc>
        <w:tc>
          <w:tcPr>
            <w:tcW w:type="dxa" w:w="312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None</w:t>
            </w:r>
          </w:p>
        </w:tc>
        <w:tc>
          <w:tcPr>
            <w:tcW w:type="dxa" w:w="312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 Pro badge</w:t>
            </w:r>
          </w:p>
        </w:tc>
      </w:tr>
      <w:tr>
        <w:tc>
          <w:tcPr>
            <w:tcW w:type="dxa" w:w="312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Priority support</w:t>
            </w:r>
          </w:p>
        </w:tc>
        <w:tc>
          <w:tcPr>
            <w:tcW w:type="dxa" w:w="312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No</w:t>
            </w:r>
          </w:p>
        </w:tc>
        <w:tc>
          <w:tcPr>
            <w:tcW w:type="dxa" w:w="312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WhatsApp support line</w:t>
            </w:r>
          </w:p>
        </w:tc>
      </w:tr>
      <w:tr>
        <w:tc>
          <w:tcPr>
            <w:tcW w:type="dxa" w:w="312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Ad-free experience</w:t>
            </w:r>
          </w:p>
        </w:tc>
        <w:tc>
          <w:tcPr>
            <w:tcW w:type="dxa" w:w="312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Banner ads in feed</w:t>
            </w:r>
          </w:p>
        </w:tc>
        <w:tc>
          <w:tcPr>
            <w:tcW w:type="dxa" w:w="312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No ads</w:t>
            </w:r>
          </w:p>
        </w:tc>
      </w:tr>
      <w:tr>
        <w:tc>
          <w:tcPr>
            <w:tcW w:type="dxa" w:w="312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Early access to features</w:t>
            </w:r>
          </w:p>
        </w:tc>
        <w:tc>
          <w:tcPr>
            <w:tcW w:type="dxa" w:w="312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No</w:t>
            </w:r>
          </w:p>
        </w:tc>
        <w:tc>
          <w:tcPr>
            <w:tcW w:type="dxa" w:w="312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Yes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9933" w:sz="6"/>
              <w:left w:val="none" w:sz="0"/>
              <w:bottom w:val="none" w:sz="0"/>
              <w:right w:val="none" w:sz="0"/>
            </w:tcBorders>
            <w:shd w:fill="FFF3CD" w:val="clear"/>
            <w:tcMar>
              <w:top w:type="dxa" w:w="120"/>
              <w:left w:type="dxa" w:w="200"/>
              <w:bottom w:type="dxa" w:w="120"/>
              <w:right w:type="dxa" w:w="200"/>
            </w:tcMar>
          </w:tcPr>
          <w:p>
            <w:pPr>
              <w:spacing w:after="60"/>
            </w:pPr>
            <w:r>
              <w:rPr>
                <w:rFonts w:ascii="Arial" w:cs="Arial" w:eastAsia="Arial" w:hAnsi="Arial"/>
                <w:b/>
                <w:bCs/>
                <w:color w:val="1E3A5F"/>
                <w:sz w:val="22"/>
                <w:szCs w:val="22"/>
              </w:rPr>
              <w:t xml:space="preserve">Monetisation Guardrail</w:t>
            </w:r>
          </w:p>
          <w:p>
            <w:pPr>
              <w:spacing w:after="0"/>
            </w:pPr>
            <w:r>
              <w:rPr>
                <w:rFonts w:ascii="Arial" w:cs="Arial" w:eastAsia="Arial" w:hAnsi="Arial"/>
                <w:color w:val="333333"/>
                <w:sz w:val="20"/>
                <w:szCs w:val="20"/>
              </w:rPr>
              <w:t xml:space="preserve">Never gate the core loop behind Pro. Free users must always create pools, check in, and win money. Pro is for convenience and status, not access. The moment free users feel disadvantaged in competition, the product dies.</w:t>
            </w:r>
          </w:p>
        </w:tc>
      </w:tr>
    </w:tbl>
    <w:p>
      <w:pPr>
        <w:spacing w:after="80"/>
      </w:pPr>
    </w:p>
    <w:p>
      <w:pPr>
        <w:pStyle w:val="Heading2"/>
        <w:spacing w:after="160" w:before="240"/>
      </w:pPr>
      <w:r>
        <w:rPr>
          <w:rFonts w:ascii="Arial" w:cs="Arial" w:eastAsia="Arial" w:hAnsi="Arial"/>
          <w:b/>
          <w:bCs/>
          <w:color w:val="1E3A5F"/>
        </w:rPr>
        <w:t xml:space="preserve">3.4 Power-Up Store</w:t>
      </w:r>
    </w:p>
    <w:p>
      <w:pPr>
        <w:spacing w:after="120"/>
      </w:pPr>
      <w:r>
        <w:rPr>
          <w:rFonts w:ascii="Arial" w:cs="Arial" w:eastAsia="Arial" w:hAnsi="Arial"/>
          <w:sz w:val="22"/>
          <w:szCs w:val="22"/>
        </w:rPr>
        <w:t xml:space="preserve">Consumable items that give tactical advantages. Purchased with real money, used once.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4360"/>
        <w:gridCol w:w="2000"/>
      </w:tblGrid>
      <w:tr>
        <w:tc>
          <w:tcPr>
            <w:tcW w:type="dxa" w:w="200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Power-Up</w:t>
            </w:r>
          </w:p>
        </w:tc>
        <w:tc>
          <w:tcPr>
            <w:tcW w:type="dxa" w:w="100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Price</w:t>
            </w:r>
          </w:p>
        </w:tc>
        <w:tc>
          <w:tcPr>
            <w:tcW w:type="dxa" w:w="436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Effect</w:t>
            </w:r>
          </w:p>
        </w:tc>
        <w:tc>
          <w:tcPr>
            <w:tcW w:type="dxa" w:w="200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Fun Factor</w:t>
            </w:r>
          </w:p>
        </w:tc>
      </w:tr>
      <w:tr>
        <w:tc>
          <w:tcPr>
            <w:tcW w:type="dxa" w:w="2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Shield 🛡️</w:t>
            </w:r>
          </w:p>
        </w:tc>
        <w:tc>
          <w:tcPr>
            <w:tcW w:type="dxa" w:w="1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₹49</w:t>
            </w:r>
          </w:p>
        </w:tc>
        <w:tc>
          <w:tcPr>
            <w:tcW w:type="dxa" w:w="43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Blocks one fine. Consumed automatically on next miss.</w:t>
            </w:r>
          </w:p>
        </w:tc>
        <w:tc>
          <w:tcPr>
            <w:tcW w:type="dxa" w:w="2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w:t>
            </w:r>
          </w:p>
        </w:tc>
      </w:tr>
      <w:tr>
        <w:tc>
          <w:tcPr>
            <w:tcW w:type="dxa" w:w="20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Double Down 🎲</w:t>
            </w:r>
          </w:p>
        </w:tc>
        <w:tc>
          <w:tcPr>
            <w:tcW w:type="dxa" w:w="10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₹99</w:t>
            </w:r>
          </w:p>
        </w:tc>
        <w:tc>
          <w:tcPr>
            <w:tcW w:type="dxa" w:w="43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Double the fine for everyone in the pool for one day. Pot grows faster.</w:t>
            </w:r>
          </w:p>
        </w:tc>
        <w:tc>
          <w:tcPr>
            <w:tcW w:type="dxa" w:w="20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w:t>
            </w:r>
          </w:p>
        </w:tc>
      </w:tr>
      <w:tr>
        <w:tc>
          <w:tcPr>
            <w:tcW w:type="dxa" w:w="2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Spotlight 💡</w:t>
            </w:r>
          </w:p>
        </w:tc>
        <w:tc>
          <w:tcPr>
            <w:tcW w:type="dxa" w:w="1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₹29</w:t>
            </w:r>
          </w:p>
        </w:tc>
        <w:tc>
          <w:tcPr>
            <w:tcW w:type="dxa" w:w="43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Pins your check-in to the top of the feed for 24h.</w:t>
            </w:r>
          </w:p>
        </w:tc>
        <w:tc>
          <w:tcPr>
            <w:tcW w:type="dxa" w:w="2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w:t>
            </w:r>
          </w:p>
        </w:tc>
      </w:tr>
      <w:tr>
        <w:tc>
          <w:tcPr>
            <w:tcW w:type="dxa" w:w="20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Alarm Bomb ⏰</w:t>
            </w:r>
          </w:p>
        </w:tc>
        <w:tc>
          <w:tcPr>
            <w:tcW w:type="dxa" w:w="10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₹29</w:t>
            </w:r>
          </w:p>
        </w:tc>
        <w:tc>
          <w:tcPr>
            <w:tcW w:type="dxa" w:w="43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Send push + WhatsApp to a specific member: 'Uth ja bhai! 3 ghante bache!'</w:t>
            </w:r>
          </w:p>
        </w:tc>
        <w:tc>
          <w:tcPr>
            <w:tcW w:type="dxa" w:w="20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w:t>
            </w:r>
          </w:p>
        </w:tc>
      </w:tr>
      <w:tr>
        <w:tc>
          <w:tcPr>
            <w:tcW w:type="dxa" w:w="2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Streak Freeze ❄️</w:t>
            </w:r>
          </w:p>
        </w:tc>
        <w:tc>
          <w:tcPr>
            <w:tcW w:type="dxa" w:w="1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₹149</w:t>
            </w:r>
          </w:p>
        </w:tc>
        <w:tc>
          <w:tcPr>
            <w:tcW w:type="dxa" w:w="43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Freeze your streak for one day. Fine still applies but streak safe.</w:t>
            </w:r>
          </w:p>
        </w:tc>
        <w:tc>
          <w:tcPr>
            <w:tcW w:type="dxa" w:w="2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w:t>
            </w:r>
          </w:p>
        </w:tc>
      </w:tr>
      <w:tr>
        <w:tc>
          <w:tcPr>
            <w:tcW w:type="dxa" w:w="20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Ghost Mode 👻</w:t>
            </w:r>
          </w:p>
        </w:tc>
        <w:tc>
          <w:tcPr>
            <w:tcW w:type="dxa" w:w="10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₹49</w:t>
            </w:r>
          </w:p>
        </w:tc>
        <w:tc>
          <w:tcPr>
            <w:tcW w:type="dxa" w:w="43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Hide your check-in status from the feed for one day.</w:t>
            </w:r>
          </w:p>
        </w:tc>
        <w:tc>
          <w:tcPr>
            <w:tcW w:type="dxa" w:w="20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B35" w:sz="6"/>
              <w:left w:val="none" w:sz="0"/>
              <w:bottom w:val="none" w:sz="0"/>
              <w:right w:val="none" w:sz="0"/>
            </w:tcBorders>
            <w:shd w:fill="FFF8F0" w:val="clear"/>
            <w:tcMar>
              <w:top w:type="dxa" w:w="120"/>
              <w:left w:type="dxa" w:w="200"/>
              <w:bottom w:type="dxa" w:w="120"/>
              <w:right w:type="dxa" w:w="200"/>
            </w:tcMar>
          </w:tcPr>
          <w:p>
            <w:pPr>
              <w:spacing w:after="60"/>
            </w:pPr>
            <w:r>
              <w:rPr>
                <w:rFonts w:ascii="Arial" w:cs="Arial" w:eastAsia="Arial" w:hAnsi="Arial"/>
                <w:b/>
                <w:bCs/>
                <w:color w:val="1E3A5F"/>
                <w:sz w:val="22"/>
                <w:szCs w:val="22"/>
              </w:rPr>
              <w:t xml:space="preserve">Power-Up Economics</w:t>
            </w:r>
          </w:p>
          <w:p>
            <w:pPr>
              <w:spacing w:after="0"/>
            </w:pPr>
            <w:r>
              <w:rPr>
                <w:rFonts w:ascii="Arial" w:cs="Arial" w:eastAsia="Arial" w:hAnsi="Arial"/>
                <w:color w:val="333333"/>
                <w:sz w:val="20"/>
                <w:szCs w:val="20"/>
              </w:rPr>
              <w:t xml:space="preserve">At ₹29–₹149 price points, these are impulse buys — less than a chai and samosa. The Shield at ₹49 will be a cash cow because it is cheaper than the ₹99 fine it prevents. Loss aversion makes it feel like insurance. At 20% attach rate, a pool of 8 generates ~₹80 in power-up revenue on top of the platform fee. Pure margin, zero COGS.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9933" w:sz="6"/>
              <w:left w:val="none" w:sz="0"/>
              <w:bottom w:val="none" w:sz="0"/>
              <w:right w:val="none" w:sz="0"/>
            </w:tcBorders>
            <w:shd w:fill="FFF3CD" w:val="clear"/>
            <w:tcMar>
              <w:top w:type="dxa" w:w="120"/>
              <w:left w:type="dxa" w:w="200"/>
              <w:bottom w:type="dxa" w:w="120"/>
              <w:right w:type="dxa" w:w="200"/>
            </w:tcMar>
          </w:tcPr>
          <w:p>
            <w:pPr>
              <w:spacing w:after="60"/>
            </w:pPr>
            <w:r>
              <w:rPr>
                <w:rFonts w:ascii="Arial" w:cs="Arial" w:eastAsia="Arial" w:hAnsi="Arial"/>
                <w:b/>
                <w:bCs/>
                <w:color w:val="1E3A5F"/>
                <w:sz w:val="22"/>
                <w:szCs w:val="22"/>
              </w:rPr>
              <w:t xml:space="preserve">Power-Up Fairness Constraint</w:t>
            </w:r>
          </w:p>
          <w:p>
            <w:pPr>
              <w:spacing w:after="0"/>
            </w:pPr>
            <w:r>
              <w:rPr>
                <w:rFonts w:ascii="Arial" w:cs="Arial" w:eastAsia="Arial" w:hAnsi="Arial"/>
                <w:color w:val="333333"/>
                <w:sz w:val="20"/>
                <w:szCs w:val="20"/>
              </w:rPr>
              <w:t xml:space="preserve">No power-up should allow a user to win by spending more. Shields protect from fines but do not boost streaks. Double Down affects everyone equally. Spotlight is cosmetic. The moment power-ups become pay-to-win, competitive integrity collapses.</w:t>
            </w:r>
          </w:p>
        </w:tc>
      </w:tr>
    </w:tbl>
    <w:p>
      <w:pPr>
        <w:spacing w:after="80"/>
      </w:pPr>
    </w:p>
    <w:p>
      <w:pPr>
        <w:pStyle w:val="Heading2"/>
        <w:spacing w:after="160" w:before="240"/>
      </w:pPr>
      <w:r>
        <w:rPr>
          <w:rFonts w:ascii="Arial" w:cs="Arial" w:eastAsia="Arial" w:hAnsi="Arial"/>
          <w:b/>
          <w:bCs/>
          <w:color w:val="1E3A5F"/>
        </w:rPr>
        <w:t xml:space="preserve">3.5 Creator Pools</w:t>
      </w:r>
    </w:p>
    <w:p>
      <w:pPr>
        <w:spacing w:after="120"/>
      </w:pPr>
      <w:r>
        <w:rPr>
          <w:rFonts w:ascii="Arial" w:cs="Arial" w:eastAsia="Arial" w:hAnsi="Arial"/>
          <w:sz w:val="22"/>
          <w:szCs w:val="22"/>
        </w:rPr>
        <w:t xml:space="preserve">Fitness influencers, gym trainers, and YouTube creators run branded public pools for their audience:</w:t>
      </w:r>
    </w:p>
    <w:p>
      <w:pPr>
        <w:pStyle w:val="ListParagraph"/>
        <w:numPr>
          <w:ilvl w:val="0"/>
          <w:numId w:val="2"/>
        </w:numPr>
        <w:spacing w:after="60"/>
      </w:pPr>
      <w:r>
        <w:rPr>
          <w:rFonts w:ascii="Arial" w:cs="Arial" w:eastAsia="Arial" w:hAnsi="Arial"/>
          <w:sz w:val="22"/>
          <w:szCs w:val="22"/>
        </w:rPr>
        <w:t xml:space="preserve">Creator gets 5% of pot. Platform gets 5%. Total take rate: 10%.</w:t>
      </w:r>
    </w:p>
    <w:p>
      <w:pPr>
        <w:pStyle w:val="ListParagraph"/>
        <w:numPr>
          <w:ilvl w:val="0"/>
          <w:numId w:val="2"/>
        </w:numPr>
        <w:spacing w:after="60"/>
      </w:pPr>
      <w:r>
        <w:rPr>
          <w:rFonts w:ascii="Arial" w:cs="Arial" w:eastAsia="Arial" w:hAnsi="Arial"/>
          <w:sz w:val="22"/>
          <w:szCs w:val="22"/>
        </w:rPr>
        <w:t xml:space="preserve">Creator pools appear in Explore tab with creator branding and verification badge.</w:t>
      </w:r>
    </w:p>
    <w:p>
      <w:pPr>
        <w:pStyle w:val="ListParagraph"/>
        <w:numPr>
          <w:ilvl w:val="0"/>
          <w:numId w:val="2"/>
        </w:numPr>
        <w:spacing w:after="60"/>
      </w:pPr>
      <w:r>
        <w:rPr>
          <w:rFonts w:ascii="Arial" w:cs="Arial" w:eastAsia="Arial" w:hAnsi="Arial"/>
          <w:sz w:val="22"/>
          <w:szCs w:val="22"/>
        </w:rPr>
        <w:t xml:space="preserve">Creator dashboard: active pools, participants, earnings.</w:t>
      </w:r>
    </w:p>
    <w:p>
      <w:pPr>
        <w:pStyle w:val="ListParagraph"/>
        <w:numPr>
          <w:ilvl w:val="0"/>
          <w:numId w:val="2"/>
        </w:numPr>
        <w:spacing w:after="60"/>
      </w:pPr>
      <w:r>
        <w:rPr>
          <w:rFonts w:ascii="Arial" w:cs="Arial" w:eastAsia="Arial" w:hAnsi="Arial"/>
          <w:b/>
          <w:bCs/>
          <w:sz w:val="22"/>
          <w:szCs w:val="22"/>
        </w:rPr>
        <w:t xml:space="preserve">India creator targets: </w:t>
      </w:r>
      <w:r>
        <w:rPr>
          <w:rFonts w:ascii="Arial" w:cs="Arial" w:eastAsia="Arial" w:hAnsi="Arial"/>
          <w:sz w:val="22"/>
          <w:szCs w:val="22"/>
        </w:rPr>
        <w:t xml:space="preserve">Instagram Reels fitness creators (50K–5M followers), YouTube fitness (BeerBiceps, Fit Tuber ecosystem), Cult.fit / Gold's Gym trainers.</w:t>
      </w:r>
    </w:p>
    <w:p>
      <w:pPr>
        <w:pStyle w:val="ListParagraph"/>
        <w:numPr>
          <w:ilvl w:val="0"/>
          <w:numId w:val="2"/>
        </w:numPr>
        <w:spacing w:after="60"/>
      </w:pPr>
      <w:r>
        <w:rPr>
          <w:rFonts w:ascii="Arial" w:cs="Arial" w:eastAsia="Arial" w:hAnsi="Arial"/>
          <w:b/>
          <w:bCs/>
          <w:sz w:val="22"/>
          <w:szCs w:val="22"/>
        </w:rPr>
        <w:t xml:space="preserve">Flywheel: </w:t>
      </w:r>
      <w:r>
        <w:rPr>
          <w:rFonts w:ascii="Arial" w:cs="Arial" w:eastAsia="Arial" w:hAnsi="Arial"/>
          <w:sz w:val="22"/>
          <w:szCs w:val="22"/>
        </w:rPr>
        <w:t xml:space="preserve">Creator promotes pool to audience → users download PoolUp → users create own pools → organic growth.</w:t>
      </w:r>
    </w:p>
    <w:p>
      <w:pPr>
        <w:spacing w:after="80"/>
      </w:pPr>
    </w:p>
    <w:p>
      <w:pPr>
        <w:pStyle w:val="Heading2"/>
        <w:spacing w:after="160" w:before="240"/>
      </w:pPr>
      <w:r>
        <w:rPr>
          <w:rFonts w:ascii="Arial" w:cs="Arial" w:eastAsia="Arial" w:hAnsi="Arial"/>
          <w:b/>
          <w:bCs/>
          <w:color w:val="1E3A5F"/>
        </w:rPr>
        <w:t xml:space="preserve">3.6 Sponsored Challenges</w:t>
      </w:r>
    </w:p>
    <w:p>
      <w:pPr>
        <w:spacing w:after="120"/>
      </w:pPr>
      <w:r>
        <w:rPr>
          <w:rFonts w:ascii="Arial" w:cs="Arial" w:eastAsia="Arial" w:hAnsi="Arial"/>
          <w:sz w:val="22"/>
          <w:szCs w:val="22"/>
        </w:rPr>
        <w:t xml:space="preserve">Brands pay PoolUp to sponsor challenges. Brand provides the prize pool or subsidises the buy-in.</w:t>
      </w:r>
    </w:p>
    <w:p>
      <w:pPr>
        <w:pStyle w:val="ListParagraph"/>
        <w:numPr>
          <w:ilvl w:val="0"/>
          <w:numId w:val="2"/>
        </w:numPr>
        <w:spacing w:after="60"/>
      </w:pPr>
      <w:r>
        <w:rPr>
          <w:rFonts w:ascii="Arial" w:cs="Arial" w:eastAsia="Arial" w:hAnsi="Arial"/>
          <w:sz w:val="22"/>
          <w:szCs w:val="22"/>
        </w:rPr>
        <w:t xml:space="preserve">Target brands: Decathlon, MyProtein India, Cult.fit, Noise, boAt, Puma India.</w:t>
      </w:r>
    </w:p>
    <w:p>
      <w:pPr>
        <w:pStyle w:val="ListParagraph"/>
        <w:numPr>
          <w:ilvl w:val="0"/>
          <w:numId w:val="2"/>
        </w:numPr>
        <w:spacing w:after="60"/>
      </w:pPr>
      <w:r>
        <w:rPr>
          <w:rFonts w:ascii="Arial" w:cs="Arial" w:eastAsia="Arial" w:hAnsi="Arial"/>
          <w:sz w:val="22"/>
          <w:szCs w:val="22"/>
        </w:rPr>
        <w:t xml:space="preserve">Brand pays ₹2–5 lakh per sponsored challenge.</w:t>
      </w:r>
    </w:p>
    <w:p>
      <w:pPr>
        <w:pStyle w:val="ListParagraph"/>
        <w:numPr>
          <w:ilvl w:val="0"/>
          <w:numId w:val="2"/>
        </w:numPr>
        <w:spacing w:after="60"/>
      </w:pPr>
      <w:r>
        <w:rPr>
          <w:rFonts w:ascii="Arial" w:cs="Arial" w:eastAsia="Arial" w:hAnsi="Arial"/>
          <w:sz w:val="22"/>
          <w:szCs w:val="22"/>
        </w:rPr>
        <w:t xml:space="preserve">Brand gets logo placement, push notifications, and sponsored badge.</w:t>
      </w:r>
    </w:p>
    <w:p>
      <w:pPr>
        <w:pStyle w:val="ListParagraph"/>
        <w:numPr>
          <w:ilvl w:val="0"/>
          <w:numId w:val="2"/>
        </w:numPr>
        <w:spacing w:after="60"/>
      </w:pPr>
      <w:r>
        <w:rPr>
          <w:rFonts w:ascii="Arial" w:cs="Arial" w:eastAsia="Arial" w:hAnsi="Arial"/>
          <w:sz w:val="22"/>
          <w:szCs w:val="22"/>
        </w:rPr>
        <w:t xml:space="preserve">Users join for free or reduced buy-in. Brand subsidises the pot.</w:t>
      </w:r>
    </w:p>
    <w:p>
      <w:pPr>
        <w:pStyle w:val="ListParagraph"/>
        <w:numPr>
          <w:ilvl w:val="0"/>
          <w:numId w:val="2"/>
        </w:numPr>
        <w:spacing w:after="60"/>
      </w:pPr>
      <w:r>
        <w:rPr>
          <w:rFonts w:ascii="Arial" w:cs="Arial" w:eastAsia="Arial" w:hAnsi="Arial"/>
          <w:sz w:val="22"/>
          <w:szCs w:val="22"/>
        </w:rPr>
        <w:t xml:space="preserve">Example: 'Decathlon 30-Day Run Challenge — ₹50,000 pot, free entry, top 10 win vouchers.'</w:t>
      </w:r>
    </w:p>
    <w:p>
      <w:pPr>
        <w:pStyle w:val="ListParagraph"/>
        <w:numPr>
          <w:ilvl w:val="0"/>
          <w:numId w:val="2"/>
        </w:numPr>
        <w:spacing w:after="60"/>
      </w:pPr>
      <w:r>
        <w:rPr>
          <w:rFonts w:ascii="Arial" w:cs="Arial" w:eastAsia="Arial" w:hAnsi="Arial"/>
          <w:sz w:val="22"/>
          <w:szCs w:val="22"/>
        </w:rPr>
        <w:t xml:space="preserve">Phase 3 revenue stream — requires 50K+ MAU first.</w:t>
      </w:r>
    </w:p>
    <w:p>
      <w:r>
        <w:br w:type="page"/>
      </w:r>
    </w:p>
    <w:p>
      <w:pPr>
        <w:pStyle w:val="Heading1"/>
        <w:spacing w:after="160" w:before="360"/>
      </w:pPr>
      <w:r>
        <w:rPr>
          <w:rFonts w:ascii="Arial" w:cs="Arial" w:eastAsia="Arial" w:hAnsi="Arial"/>
          <w:b/>
          <w:bCs/>
          <w:color w:val="1E3A5F"/>
        </w:rPr>
        <w:t xml:space="preserve">4. Engagement &amp; Retention Features</w:t>
      </w:r>
    </w:p>
    <w:p>
      <w:pPr>
        <w:pStyle w:val="Heading2"/>
        <w:spacing w:after="160" w:before="240"/>
      </w:pPr>
      <w:r>
        <w:rPr>
          <w:rFonts w:ascii="Arial" w:cs="Arial" w:eastAsia="Arial" w:hAnsi="Arial"/>
          <w:b/>
          <w:bCs/>
          <w:color w:val="1E3A5F"/>
        </w:rPr>
        <w:t xml:space="preserve">4.1 XP &amp; Levelling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760"/>
      </w:tblGrid>
      <w:tr>
        <w:tc>
          <w:tcPr>
            <w:tcW w:type="dxa" w:w="360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200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XP Earned</w:t>
            </w:r>
          </w:p>
        </w:tc>
        <w:tc>
          <w:tcPr>
            <w:tcW w:type="dxa" w:w="376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3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Daily check-in</w:t>
            </w:r>
          </w:p>
        </w:tc>
        <w:tc>
          <w:tcPr>
            <w:tcW w:type="dxa" w:w="2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+10 XP</w:t>
            </w:r>
          </w:p>
        </w:tc>
        <w:tc>
          <w:tcPr>
            <w:tcW w:type="dxa" w:w="37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Base reward</w:t>
            </w:r>
          </w:p>
        </w:tc>
      </w:tr>
      <w:tr>
        <w:tc>
          <w:tcPr>
            <w:tcW w:type="dxa" w:w="36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Streak bonus (7+ days)</w:t>
            </w:r>
          </w:p>
        </w:tc>
        <w:tc>
          <w:tcPr>
            <w:tcW w:type="dxa" w:w="20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+5 XP extra/day</w:t>
            </w:r>
          </w:p>
        </w:tc>
        <w:tc>
          <w:tcPr>
            <w:tcW w:type="dxa" w:w="37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Compounds: 14+ = +10, 30+ = +20</w:t>
            </w:r>
          </w:p>
        </w:tc>
      </w:tr>
      <w:tr>
        <w:tc>
          <w:tcPr>
            <w:tcW w:type="dxa" w:w="3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Complete a pool</w:t>
            </w:r>
          </w:p>
        </w:tc>
        <w:tc>
          <w:tcPr>
            <w:tcW w:type="dxa" w:w="2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+100 XP</w:t>
            </w:r>
          </w:p>
        </w:tc>
        <w:tc>
          <w:tcPr>
            <w:tcW w:type="dxa" w:w="37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Flat bonus</w:t>
            </w:r>
          </w:p>
        </w:tc>
      </w:tr>
      <w:tr>
        <w:tc>
          <w:tcPr>
            <w:tcW w:type="dxa" w:w="36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Win a pool (top position)</w:t>
            </w:r>
          </w:p>
        </w:tc>
        <w:tc>
          <w:tcPr>
            <w:tcW w:type="dxa" w:w="20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+250 XP</w:t>
            </w:r>
          </w:p>
        </w:tc>
        <w:tc>
          <w:tcPr>
            <w:tcW w:type="dxa" w:w="37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Winner takes extra glory</w:t>
            </w:r>
          </w:p>
        </w:tc>
      </w:tr>
      <w:tr>
        <w:tc>
          <w:tcPr>
            <w:tcW w:type="dxa" w:w="3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Refer a friend who joins</w:t>
            </w:r>
          </w:p>
        </w:tc>
        <w:tc>
          <w:tcPr>
            <w:tcW w:type="dxa" w:w="2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+50 XP</w:t>
            </w:r>
          </w:p>
        </w:tc>
        <w:tc>
          <w:tcPr>
            <w:tcW w:type="dxa" w:w="37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Viral incentive</w:t>
            </w:r>
          </w:p>
        </w:tc>
      </w:tr>
      <w:tr>
        <w:tc>
          <w:tcPr>
            <w:tcW w:type="dxa" w:w="36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React to a check-in</w:t>
            </w:r>
          </w:p>
        </w:tc>
        <w:tc>
          <w:tcPr>
            <w:tcW w:type="dxa" w:w="20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+2 XP</w:t>
            </w:r>
          </w:p>
        </w:tc>
        <w:tc>
          <w:tcPr>
            <w:tcW w:type="dxa" w:w="37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Encourages feed engagement</w:t>
            </w:r>
          </w:p>
        </w:tc>
      </w:tr>
      <w:tr>
        <w:tc>
          <w:tcPr>
            <w:tcW w:type="dxa" w:w="3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Post a comment</w:t>
            </w:r>
          </w:p>
        </w:tc>
        <w:tc>
          <w:tcPr>
            <w:tcW w:type="dxa" w:w="2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+3 XP</w:t>
            </w:r>
          </w:p>
        </w:tc>
        <w:tc>
          <w:tcPr>
            <w:tcW w:type="dxa" w:w="37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Encourages social interaction</w:t>
            </w:r>
          </w:p>
        </w:tc>
      </w:tr>
      <w:tr>
        <w:tc>
          <w:tcPr>
            <w:tcW w:type="dxa" w:w="36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First check-in before 7am IST</w:t>
            </w:r>
          </w:p>
        </w:tc>
        <w:tc>
          <w:tcPr>
            <w:tcW w:type="dxa" w:w="20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+5 XP bonus</w:t>
            </w:r>
          </w:p>
        </w:tc>
        <w:tc>
          <w:tcPr>
            <w:tcW w:type="dxa" w:w="37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Early bird incentive</w:t>
            </w:r>
          </w:p>
        </w:tc>
      </w:tr>
    </w:tbl>
    <w:p>
      <w:pPr>
        <w:spacing w:after="80"/>
      </w:pPr>
    </w:p>
    <w:p>
      <w:pPr>
        <w:spacing w:after="120"/>
      </w:pPr>
      <w:r>
        <w:rPr>
          <w:rFonts w:ascii="Arial" w:cs="Arial" w:eastAsia="Arial" w:hAnsi="Arial"/>
          <w:sz w:val="22"/>
          <w:szCs w:val="22"/>
        </w:rPr>
        <w:t xml:space="preserve">Level thresholds: Level 1 = 0 XP, Level 5 = 500 XP, Level 10 = 2,000 XP, Level 20 = 10,000 XP, Level 50 = 50,000 XP. Each level unlocks a new profile frame colour.</w:t>
      </w:r>
    </w:p>
    <w:p>
      <w:pPr>
        <w:spacing w:after="80"/>
      </w:pPr>
    </w:p>
    <w:p>
      <w:pPr>
        <w:pStyle w:val="Heading2"/>
        <w:spacing w:after="160" w:before="240"/>
      </w:pPr>
      <w:r>
        <w:rPr>
          <w:rFonts w:ascii="Arial" w:cs="Arial" w:eastAsia="Arial" w:hAnsi="Arial"/>
          <w:b/>
          <w:bCs/>
          <w:color w:val="1E3A5F"/>
        </w:rPr>
        <w:t xml:space="preserve">4.2 Badge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c>
          <w:tcPr>
            <w:tcW w:type="dxa" w:w="260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Badge</w:t>
            </w:r>
          </w:p>
        </w:tc>
        <w:tc>
          <w:tcPr>
            <w:tcW w:type="dxa" w:w="420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Criteria</w:t>
            </w:r>
          </w:p>
        </w:tc>
        <w:tc>
          <w:tcPr>
            <w:tcW w:type="dxa" w:w="256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Rarity</w:t>
            </w:r>
          </w:p>
        </w:tc>
      </w:tr>
      <w:tr>
        <w:tc>
          <w:tcPr>
            <w:tcW w:type="dxa" w:w="2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Pehla Kadam 👣</w:t>
            </w:r>
          </w:p>
        </w:tc>
        <w:tc>
          <w:tcPr>
            <w:tcW w:type="dxa" w:w="4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Complete your first pool</w:t>
            </w:r>
          </w:p>
        </w:tc>
        <w:tc>
          <w:tcPr>
            <w:tcW w:type="dxa" w:w="2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Common</w:t>
            </w:r>
          </w:p>
        </w:tc>
      </w:tr>
      <w:tr>
        <w:tc>
          <w:tcPr>
            <w:tcW w:type="dxa" w:w="26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Iron Will 🦾</w:t>
            </w:r>
          </w:p>
        </w:tc>
        <w:tc>
          <w:tcPr>
            <w:tcW w:type="dxa" w:w="42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30-day streak</w:t>
            </w:r>
          </w:p>
        </w:tc>
        <w:tc>
          <w:tcPr>
            <w:tcW w:type="dxa" w:w="25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Uncommon</w:t>
            </w:r>
          </w:p>
        </w:tc>
      </w:tr>
      <w:tr>
        <w:tc>
          <w:tcPr>
            <w:tcW w:type="dxa" w:w="2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Diamond Hands 💎</w:t>
            </w:r>
          </w:p>
        </w:tc>
        <w:tc>
          <w:tcPr>
            <w:tcW w:type="dxa" w:w="4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Complete a pool without missing a single day</w:t>
            </w:r>
          </w:p>
        </w:tc>
        <w:tc>
          <w:tcPr>
            <w:tcW w:type="dxa" w:w="2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Rare</w:t>
            </w:r>
          </w:p>
        </w:tc>
      </w:tr>
      <w:tr>
        <w:tc>
          <w:tcPr>
            <w:tcW w:type="dxa" w:w="26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Pot Raja 🤑</w:t>
            </w:r>
          </w:p>
        </w:tc>
        <w:tc>
          <w:tcPr>
            <w:tcW w:type="dxa" w:w="42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Win 3+ pools</w:t>
            </w:r>
          </w:p>
        </w:tc>
        <w:tc>
          <w:tcPr>
            <w:tcW w:type="dxa" w:w="25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Rare</w:t>
            </w:r>
          </w:p>
        </w:tc>
      </w:tr>
      <w:tr>
        <w:tc>
          <w:tcPr>
            <w:tcW w:type="dxa" w:w="2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Untouchable 👑</w:t>
            </w:r>
          </w:p>
        </w:tc>
        <w:tc>
          <w:tcPr>
            <w:tcW w:type="dxa" w:w="4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Complete 5 pools with 100% compliance</w:t>
            </w:r>
          </w:p>
        </w:tc>
        <w:tc>
          <w:tcPr>
            <w:tcW w:type="dxa" w:w="2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Epic</w:t>
            </w:r>
          </w:p>
        </w:tc>
      </w:tr>
      <w:tr>
        <w:tc>
          <w:tcPr>
            <w:tcW w:type="dxa" w:w="26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Centurion 🏆</w:t>
            </w:r>
          </w:p>
        </w:tc>
        <w:tc>
          <w:tcPr>
            <w:tcW w:type="dxa" w:w="42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100-day streak across any pools</w:t>
            </w:r>
          </w:p>
        </w:tc>
        <w:tc>
          <w:tcPr>
            <w:tcW w:type="dxa" w:w="25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Legendary</w:t>
            </w:r>
          </w:p>
        </w:tc>
      </w:tr>
      <w:tr>
        <w:tc>
          <w:tcPr>
            <w:tcW w:type="dxa" w:w="2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Lakhpati 💰</w:t>
            </w:r>
          </w:p>
        </w:tc>
        <w:tc>
          <w:tcPr>
            <w:tcW w:type="dxa" w:w="4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Earn ₹1 lakh+ lifetime from pools</w:t>
            </w:r>
          </w:p>
        </w:tc>
        <w:tc>
          <w:tcPr>
            <w:tcW w:type="dxa" w:w="2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Legendary</w:t>
            </w:r>
          </w:p>
        </w:tc>
      </w:tr>
      <w:tr>
        <w:tc>
          <w:tcPr>
            <w:tcW w:type="dxa" w:w="26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Social Butterfly 🦋</w:t>
            </w:r>
          </w:p>
        </w:tc>
        <w:tc>
          <w:tcPr>
            <w:tcW w:type="dxa" w:w="42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React to 100+ check-ins</w:t>
            </w:r>
          </w:p>
        </w:tc>
        <w:tc>
          <w:tcPr>
            <w:tcW w:type="dxa" w:w="25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Common</w:t>
            </w:r>
          </w:p>
        </w:tc>
      </w:tr>
      <w:tr>
        <w:tc>
          <w:tcPr>
            <w:tcW w:type="dxa" w:w="2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Early Bird 🐦</w:t>
            </w:r>
          </w:p>
        </w:tc>
        <w:tc>
          <w:tcPr>
            <w:tcW w:type="dxa" w:w="4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Check in before 6am IST for 7 consecutive days</w:t>
            </w:r>
          </w:p>
        </w:tc>
        <w:tc>
          <w:tcPr>
            <w:tcW w:type="dxa" w:w="2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Uncommon</w:t>
            </w:r>
          </w:p>
        </w:tc>
      </w:tr>
      <w:tr>
        <w:tc>
          <w:tcPr>
            <w:tcW w:type="dxa" w:w="26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IPL Survivor 🏏</w:t>
            </w:r>
          </w:p>
        </w:tc>
        <w:tc>
          <w:tcPr>
            <w:tcW w:type="dxa" w:w="42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Complete a pool during IPL season without missing</w:t>
            </w:r>
          </w:p>
        </w:tc>
        <w:tc>
          <w:tcPr>
            <w:tcW w:type="dxa" w:w="25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Seasonal</w:t>
            </w:r>
          </w:p>
        </w:tc>
      </w:tr>
    </w:tbl>
    <w:p>
      <w:pPr>
        <w:spacing w:after="80"/>
      </w:pPr>
    </w:p>
    <w:p>
      <w:pPr>
        <w:pStyle w:val="Heading2"/>
        <w:spacing w:after="160" w:before="240"/>
      </w:pPr>
      <w:r>
        <w:rPr>
          <w:rFonts w:ascii="Arial" w:cs="Arial" w:eastAsia="Arial" w:hAnsi="Arial"/>
          <w:b/>
          <w:bCs/>
          <w:color w:val="1E3A5F"/>
        </w:rPr>
        <w:t xml:space="preserve">4.3 Seasons</w:t>
      </w:r>
    </w:p>
    <w:p>
      <w:pPr>
        <w:spacing w:after="120"/>
      </w:pPr>
      <w:r>
        <w:rPr>
          <w:rFonts w:ascii="Arial" w:cs="Arial" w:eastAsia="Arial" w:hAnsi="Arial"/>
          <w:sz w:val="22"/>
          <w:szCs w:val="22"/>
        </w:rPr>
        <w:t xml:space="preserve">90-day cycles aligned with Indian calendar that reset competitive landscape and create recurring engagement peaks.</w:t>
      </w:r>
    </w:p>
    <w:p>
      <w:pPr>
        <w:pStyle w:val="ListParagraph"/>
        <w:numPr>
          <w:ilvl w:val="0"/>
          <w:numId w:val="2"/>
        </w:numPr>
        <w:spacing w:after="60"/>
      </w:pPr>
      <w:r>
        <w:rPr>
          <w:rFonts w:ascii="Arial" w:cs="Arial" w:eastAsia="Arial" w:hAnsi="Arial"/>
          <w:sz w:val="22"/>
          <w:szCs w:val="22"/>
        </w:rPr>
        <w:t xml:space="preserve">Season themes: Jan–Mar (New Year Grind), Apr–Jun (Summer Shred), Jul–Sep (Monsoon Push), Oct–Dec (Festival Fit).</w:t>
      </w:r>
    </w:p>
    <w:p>
      <w:pPr>
        <w:pStyle w:val="ListParagraph"/>
        <w:numPr>
          <w:ilvl w:val="0"/>
          <w:numId w:val="2"/>
        </w:numPr>
        <w:spacing w:after="60"/>
      </w:pPr>
      <w:r>
        <w:rPr>
          <w:rFonts w:ascii="Arial" w:cs="Arial" w:eastAsia="Arial" w:hAnsi="Arial"/>
          <w:sz w:val="22"/>
          <w:szCs w:val="22"/>
        </w:rPr>
        <w:t xml:space="preserve">Season leaderboard tracks Discipline Score across all pools in the season.</w:t>
      </w:r>
    </w:p>
    <w:p>
      <w:pPr>
        <w:pStyle w:val="ListParagraph"/>
        <w:numPr>
          <w:ilvl w:val="0"/>
          <w:numId w:val="2"/>
        </w:numPr>
        <w:spacing w:after="60"/>
      </w:pPr>
      <w:r>
        <w:rPr>
          <w:rFonts w:ascii="Arial" w:cs="Arial" w:eastAsia="Arial" w:hAnsi="Arial"/>
          <w:sz w:val="22"/>
          <w:szCs w:val="22"/>
        </w:rPr>
        <w:t xml:space="preserve">Top 10% earn seasonal badge and profile frame.</w:t>
      </w:r>
    </w:p>
    <w:p>
      <w:pPr>
        <w:pStyle w:val="ListParagraph"/>
        <w:numPr>
          <w:ilvl w:val="0"/>
          <w:numId w:val="2"/>
        </w:numPr>
        <w:spacing w:after="60"/>
      </w:pPr>
      <w:r>
        <w:rPr>
          <w:rFonts w:ascii="Arial" w:cs="Arial" w:eastAsia="Arial" w:hAnsi="Arial"/>
          <w:sz w:val="22"/>
          <w:szCs w:val="22"/>
        </w:rPr>
        <w:t xml:space="preserve">Season Pass (₹149, optional): exclusive cosmetics, 1.5x XP multiplier, one free Shield.</w:t>
      </w:r>
    </w:p>
    <w:p>
      <w:pPr>
        <w:pStyle w:val="ListParagraph"/>
        <w:numPr>
          <w:ilvl w:val="0"/>
          <w:numId w:val="2"/>
        </w:numPr>
        <w:spacing w:after="60"/>
      </w:pPr>
      <w:r>
        <w:rPr>
          <w:rFonts w:ascii="Arial" w:cs="Arial" w:eastAsia="Arial" w:hAnsi="Arial"/>
          <w:b/>
          <w:bCs/>
          <w:sz w:val="22"/>
          <w:szCs w:val="22"/>
        </w:rPr>
        <w:t xml:space="preserve">Festival hooks: </w:t>
      </w:r>
      <w:r>
        <w:rPr>
          <w:rFonts w:ascii="Arial" w:cs="Arial" w:eastAsia="Arial" w:hAnsi="Arial"/>
          <w:sz w:val="22"/>
          <w:szCs w:val="22"/>
        </w:rPr>
        <w:t xml:space="preserve">Navratri fasting pools, Diwali 'burn the calories' pools, Republic Day fitness challenges, Ganesh Chaturthi walking pools.</w:t>
      </w:r>
    </w:p>
    <w:p>
      <w:pPr>
        <w:spacing w:after="80"/>
      </w:pPr>
    </w:p>
    <w:p>
      <w:pPr>
        <w:pStyle w:val="Heading2"/>
        <w:spacing w:after="160" w:before="240"/>
      </w:pPr>
      <w:r>
        <w:rPr>
          <w:rFonts w:ascii="Arial" w:cs="Arial" w:eastAsia="Arial" w:hAnsi="Arial"/>
          <w:b/>
          <w:bCs/>
          <w:color w:val="1E3A5F"/>
        </w:rPr>
        <w:t xml:space="preserve">4.4 Spectator Mode</w:t>
      </w:r>
    </w:p>
    <w:p>
      <w:pPr>
        <w:spacing w:after="120"/>
      </w:pPr>
      <w:r>
        <w:rPr>
          <w:rFonts w:ascii="Arial" w:cs="Arial" w:eastAsia="Arial" w:hAnsi="Arial"/>
          <w:sz w:val="22"/>
          <w:szCs w:val="22"/>
        </w:rPr>
        <w:t xml:space="preserve">Non-participants follow public pools and watch the drama without putting money in. This is the growth engine.</w:t>
      </w:r>
    </w:p>
    <w:p>
      <w:pPr>
        <w:pStyle w:val="ListParagraph"/>
        <w:numPr>
          <w:ilvl w:val="0"/>
          <w:numId w:val="2"/>
        </w:numPr>
        <w:spacing w:after="60"/>
      </w:pPr>
      <w:r>
        <w:rPr>
          <w:rFonts w:ascii="Arial" w:cs="Arial" w:eastAsia="Arial" w:hAnsi="Arial"/>
          <w:sz w:val="22"/>
          <w:szCs w:val="22"/>
        </w:rPr>
        <w:t xml:space="preserve">Spectators can view the feed, see check-ins, and react (but not comment).</w:t>
      </w:r>
    </w:p>
    <w:p>
      <w:pPr>
        <w:pStyle w:val="ListParagraph"/>
        <w:numPr>
          <w:ilvl w:val="0"/>
          <w:numId w:val="2"/>
        </w:numPr>
        <w:spacing w:after="60"/>
      </w:pPr>
      <w:r>
        <w:rPr>
          <w:rFonts w:ascii="Arial" w:cs="Arial" w:eastAsia="Arial" w:hAnsi="Arial"/>
          <w:sz w:val="22"/>
          <w:szCs w:val="22"/>
        </w:rPr>
        <w:t xml:space="preserve">Spectator count visible on pool card ('147 watching').</w:t>
      </w:r>
    </w:p>
    <w:p>
      <w:pPr>
        <w:pStyle w:val="ListParagraph"/>
        <w:numPr>
          <w:ilvl w:val="0"/>
          <w:numId w:val="2"/>
        </w:numPr>
        <w:spacing w:after="60"/>
      </w:pPr>
      <w:r>
        <w:rPr>
          <w:rFonts w:ascii="Arial" w:cs="Arial" w:eastAsia="Arial" w:hAnsi="Arial"/>
          <w:sz w:val="22"/>
          <w:szCs w:val="22"/>
        </w:rPr>
        <w:t xml:space="preserve">'Join Next Round' CTA converts spectators to participants.</w:t>
      </w:r>
    </w:p>
    <w:p>
      <w:pPr>
        <w:pStyle w:val="ListParagraph"/>
        <w:numPr>
          <w:ilvl w:val="0"/>
          <w:numId w:val="2"/>
        </w:numPr>
        <w:spacing w:after="60"/>
      </w:pPr>
      <w:r>
        <w:rPr>
          <w:rFonts w:ascii="Arial" w:cs="Arial" w:eastAsia="Arial" w:hAnsi="Arial"/>
          <w:sz w:val="22"/>
          <w:szCs w:val="22"/>
        </w:rPr>
        <w:t xml:space="preserve">'Interested?' prompt after 3 days of watching.</w:t>
      </w:r>
    </w:p>
    <w:p>
      <w:pPr>
        <w:pStyle w:val="ListParagraph"/>
        <w:numPr>
          <w:ilvl w:val="0"/>
          <w:numId w:val="2"/>
        </w:numPr>
        <w:spacing w:after="60"/>
      </w:pPr>
      <w:r>
        <w:rPr>
          <w:rFonts w:ascii="Arial" w:cs="Arial" w:eastAsia="Arial" w:hAnsi="Arial"/>
          <w:b/>
          <w:bCs/>
          <w:sz w:val="22"/>
          <w:szCs w:val="22"/>
        </w:rPr>
        <w:t xml:space="preserve">Revenue angle: </w:t>
      </w:r>
      <w:r>
        <w:rPr>
          <w:rFonts w:ascii="Arial" w:cs="Arial" w:eastAsia="Arial" w:hAnsi="Arial"/>
          <w:sz w:val="22"/>
          <w:szCs w:val="22"/>
        </w:rPr>
        <w:t xml:space="preserve">Spectators see subtle prompts to create their own pool. Funnel: watch → engage → create → pay.</w:t>
      </w:r>
    </w:p>
    <w:p>
      <w:pPr>
        <w:spacing w:after="80"/>
      </w:pPr>
    </w:p>
    <w:p>
      <w:pPr>
        <w:pStyle w:val="Heading2"/>
        <w:spacing w:after="160" w:before="240"/>
      </w:pPr>
      <w:r>
        <w:rPr>
          <w:rFonts w:ascii="Arial" w:cs="Arial" w:eastAsia="Arial" w:hAnsi="Arial"/>
          <w:b/>
          <w:bCs/>
          <w:color w:val="1E3A5F"/>
        </w:rPr>
        <w:t xml:space="preserve">4.5 Public Pools &amp; Explore Tab</w:t>
      </w:r>
    </w:p>
    <w:p>
      <w:pPr>
        <w:pStyle w:val="ListParagraph"/>
        <w:numPr>
          <w:ilvl w:val="0"/>
          <w:numId w:val="2"/>
        </w:numPr>
        <w:spacing w:after="60"/>
      </w:pPr>
      <w:r>
        <w:rPr>
          <w:rFonts w:ascii="Arial" w:cs="Arial" w:eastAsia="Arial" w:hAnsi="Arial"/>
          <w:sz w:val="22"/>
          <w:szCs w:val="22"/>
        </w:rPr>
        <w:t xml:space="preserve">Trending pools (by spectator count and join velocity)</w:t>
      </w:r>
    </w:p>
    <w:p>
      <w:pPr>
        <w:pStyle w:val="ListParagraph"/>
        <w:numPr>
          <w:ilvl w:val="0"/>
          <w:numId w:val="2"/>
        </w:numPr>
        <w:spacing w:after="60"/>
      </w:pPr>
      <w:r>
        <w:rPr>
          <w:rFonts w:ascii="Arial" w:cs="Arial" w:eastAsia="Arial" w:hAnsi="Arial"/>
          <w:sz w:val="22"/>
          <w:szCs w:val="22"/>
        </w:rPr>
        <w:t xml:space="preserve">Featured creator pools with verified badges</w:t>
      </w:r>
    </w:p>
    <w:p>
      <w:pPr>
        <w:pStyle w:val="ListParagraph"/>
        <w:numPr>
          <w:ilvl w:val="0"/>
          <w:numId w:val="2"/>
        </w:numPr>
        <w:spacing w:after="60"/>
      </w:pPr>
      <w:r>
        <w:rPr>
          <w:rFonts w:ascii="Arial" w:cs="Arial" w:eastAsia="Arial" w:hAnsi="Arial"/>
          <w:sz w:val="22"/>
          <w:szCs w:val="22"/>
        </w:rPr>
        <w:t xml:space="preserve">Category filters: Fitness, Productivity, Health, Finance, Custom</w:t>
      </w:r>
    </w:p>
    <w:p>
      <w:pPr>
        <w:pStyle w:val="ListParagraph"/>
        <w:numPr>
          <w:ilvl w:val="0"/>
          <w:numId w:val="2"/>
        </w:numPr>
        <w:spacing w:after="60"/>
      </w:pPr>
      <w:r>
        <w:rPr>
          <w:rFonts w:ascii="Arial" w:cs="Arial" w:eastAsia="Arial" w:hAnsi="Arial"/>
          <w:sz w:val="22"/>
          <w:szCs w:val="22"/>
        </w:rPr>
        <w:t xml:space="preserve">Nearby pools (city-level approximate location)</w:t>
      </w:r>
    </w:p>
    <w:p>
      <w:pPr>
        <w:pStyle w:val="ListParagraph"/>
        <w:numPr>
          <w:ilvl w:val="0"/>
          <w:numId w:val="2"/>
        </w:numPr>
        <w:spacing w:after="60"/>
      </w:pPr>
      <w:r>
        <w:rPr>
          <w:rFonts w:ascii="Arial" w:cs="Arial" w:eastAsia="Arial" w:hAnsi="Arial"/>
          <w:sz w:val="22"/>
          <w:szCs w:val="22"/>
        </w:rPr>
        <w:t xml:space="preserve">'Starting Soon' section for pools in pending phase</w:t>
      </w:r>
    </w:p>
    <w:p>
      <w:pPr>
        <w:pStyle w:val="ListParagraph"/>
        <w:numPr>
          <w:ilvl w:val="0"/>
          <w:numId w:val="2"/>
        </w:numPr>
        <w:spacing w:after="60"/>
      </w:pPr>
      <w:r>
        <w:rPr>
          <w:rFonts w:ascii="Arial" w:cs="Arial" w:eastAsia="Arial" w:hAnsi="Arial"/>
          <w:sz w:val="22"/>
          <w:szCs w:val="22"/>
        </w:rPr>
        <w:t xml:space="preserve">Search by pool name, creator name, or challenge type</w:t>
      </w:r>
    </w:p>
    <w:p>
      <w:pPr>
        <w:spacing w:after="80"/>
      </w:pPr>
    </w:p>
    <w:p>
      <w:pPr>
        <w:pStyle w:val="Heading2"/>
        <w:spacing w:after="160" w:before="240"/>
      </w:pPr>
      <w:r>
        <w:rPr>
          <w:rFonts w:ascii="Arial" w:cs="Arial" w:eastAsia="Arial" w:hAnsi="Arial"/>
          <w:b/>
          <w:bCs/>
          <w:color w:val="1E3A5F"/>
        </w:rPr>
        <w:t xml:space="preserve">4.6 Social Sharing &amp; Virality (WhatsApp-First)</w:t>
      </w:r>
    </w:p>
    <w:p>
      <w:pPr>
        <w:spacing w:after="120"/>
      </w:pPr>
      <w:r>
        <w:rPr>
          <w:rFonts w:ascii="Arial" w:cs="Arial" w:eastAsia="Arial" w:hAnsi="Arial"/>
          <w:sz w:val="22"/>
          <w:szCs w:val="22"/>
        </w:rPr>
        <w:t xml:space="preserve">Every shareable moment has a pre-built share card optimised for WhatsApp, Instagram Stories, and Twitter:</w:t>
      </w:r>
    </w:p>
    <w:p>
      <w:pPr>
        <w:pStyle w:val="ListParagraph"/>
        <w:numPr>
          <w:ilvl w:val="0"/>
          <w:numId w:val="2"/>
        </w:numPr>
        <w:spacing w:after="60"/>
      </w:pPr>
      <w:r>
        <w:rPr>
          <w:rFonts w:ascii="Arial" w:cs="Arial" w:eastAsia="Arial" w:hAnsi="Arial"/>
          <w:b/>
          <w:bCs/>
          <w:sz w:val="22"/>
          <w:szCs w:val="22"/>
        </w:rPr>
        <w:t xml:space="preserve">Check-in share: </w:t>
      </w:r>
      <w:r>
        <w:rPr>
          <w:rFonts w:ascii="Arial" w:cs="Arial" w:eastAsia="Arial" w:hAnsi="Arial"/>
          <w:sz w:val="22"/>
          <w:szCs w:val="22"/>
        </w:rPr>
        <w:t xml:space="preserve">Branded card with photo, streak, pool name. Deep link. WhatsApp-optimised image size.</w:t>
      </w:r>
    </w:p>
    <w:p>
      <w:pPr>
        <w:pStyle w:val="ListParagraph"/>
        <w:numPr>
          <w:ilvl w:val="0"/>
          <w:numId w:val="2"/>
        </w:numPr>
        <w:spacing w:after="60"/>
      </w:pPr>
      <w:r>
        <w:rPr>
          <w:rFonts w:ascii="Arial" w:cs="Arial" w:eastAsia="Arial" w:hAnsi="Arial"/>
          <w:b/>
          <w:bCs/>
          <w:sz w:val="22"/>
          <w:szCs w:val="22"/>
        </w:rPr>
        <w:t xml:space="preserve">Streak milestone: </w:t>
      </w:r>
      <w:r>
        <w:rPr>
          <w:rFonts w:ascii="Arial" w:cs="Arial" w:eastAsia="Arial" w:hAnsi="Arial"/>
          <w:sz w:val="22"/>
          <w:szCs w:val="22"/>
        </w:rPr>
        <w:t xml:space="preserve">'30 din ho gaye bhai! 🔥 @PoolUp pe discipline mode on.' Shareable to Instagram Stories.</w:t>
      </w:r>
    </w:p>
    <w:p>
      <w:pPr>
        <w:pStyle w:val="ListParagraph"/>
        <w:numPr>
          <w:ilvl w:val="0"/>
          <w:numId w:val="2"/>
        </w:numPr>
        <w:spacing w:after="60"/>
      </w:pPr>
      <w:r>
        <w:rPr>
          <w:rFonts w:ascii="Arial" w:cs="Arial" w:eastAsia="Arial" w:hAnsi="Arial"/>
          <w:b/>
          <w:bCs/>
          <w:sz w:val="22"/>
          <w:szCs w:val="22"/>
        </w:rPr>
        <w:t xml:space="preserve">Pool win: </w:t>
      </w:r>
      <w:r>
        <w:rPr>
          <w:rFonts w:ascii="Arial" w:cs="Arial" w:eastAsia="Arial" w:hAnsi="Arial"/>
          <w:sz w:val="22"/>
          <w:szCs w:val="22"/>
        </w:rPr>
        <w:t xml:space="preserve">'₹3,500 jeeta PoolUp pe! 💰' — Show the ₹ amount prominently. This is the viral money shot.</w:t>
      </w:r>
    </w:p>
    <w:p>
      <w:pPr>
        <w:pStyle w:val="ListParagraph"/>
        <w:numPr>
          <w:ilvl w:val="0"/>
          <w:numId w:val="2"/>
        </w:numPr>
        <w:spacing w:after="60"/>
      </w:pPr>
      <w:r>
        <w:rPr>
          <w:rFonts w:ascii="Arial" w:cs="Arial" w:eastAsia="Arial" w:hAnsi="Arial"/>
          <w:b/>
          <w:bCs/>
          <w:sz w:val="22"/>
          <w:szCs w:val="22"/>
        </w:rPr>
        <w:t xml:space="preserve">Wall of Shame: </w:t>
      </w:r>
      <w:r>
        <w:rPr>
          <w:rFonts w:ascii="Arial" w:cs="Arial" w:eastAsia="Arial" w:hAnsi="Arial"/>
          <w:sz w:val="22"/>
          <w:szCs w:val="22"/>
        </w:rPr>
        <w:t xml:space="preserve">'@Amit aaj miss kar diya. Pot mein ₹99 add. Don't be like Amit.' Shareable by group.</w:t>
      </w:r>
    </w:p>
    <w:p>
      <w:pPr>
        <w:pStyle w:val="ListParagraph"/>
        <w:numPr>
          <w:ilvl w:val="0"/>
          <w:numId w:val="2"/>
        </w:numPr>
        <w:spacing w:after="60"/>
      </w:pPr>
      <w:r>
        <w:rPr>
          <w:rFonts w:ascii="Arial" w:cs="Arial" w:eastAsia="Arial" w:hAnsi="Arial"/>
          <w:b/>
          <w:bCs/>
          <w:sz w:val="22"/>
          <w:szCs w:val="22"/>
        </w:rPr>
        <w:t xml:space="preserve">Pool invite: </w:t>
      </w:r>
      <w:r>
        <w:rPr>
          <w:rFonts w:ascii="Arial" w:cs="Arial" w:eastAsia="Arial" w:hAnsi="Arial"/>
          <w:sz w:val="22"/>
          <w:szCs w:val="22"/>
        </w:rPr>
        <w:t xml:space="preserve">WhatsApp deep link with pool preview card. One-tap join. Primary acquisition channel.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B35" w:sz="6"/>
              <w:left w:val="none" w:sz="0"/>
              <w:bottom w:val="none" w:sz="0"/>
              <w:right w:val="none" w:sz="0"/>
            </w:tcBorders>
            <w:shd w:fill="FFF8F0" w:val="clear"/>
            <w:tcMar>
              <w:top w:type="dxa" w:w="120"/>
              <w:left w:type="dxa" w:w="200"/>
              <w:bottom w:type="dxa" w:w="120"/>
              <w:right w:type="dxa" w:w="200"/>
            </w:tcMar>
          </w:tcPr>
          <w:p>
            <w:pPr>
              <w:spacing w:after="60"/>
            </w:pPr>
            <w:r>
              <w:rPr>
                <w:rFonts w:ascii="Arial" w:cs="Arial" w:eastAsia="Arial" w:hAnsi="Arial"/>
                <w:b/>
                <w:bCs/>
                <w:color w:val="1E3A5F"/>
                <w:sz w:val="22"/>
                <w:szCs w:val="22"/>
              </w:rPr>
              <w:t xml:space="preserve">Viral Loop Math</w:t>
            </w:r>
          </w:p>
          <w:p>
            <w:pPr>
              <w:spacing w:after="0"/>
            </w:pPr>
            <w:r>
              <w:rPr>
                <w:rFonts w:ascii="Arial" w:cs="Arial" w:eastAsia="Arial" w:hAnsi="Arial"/>
                <w:color w:val="333333"/>
                <w:sz w:val="20"/>
                <w:szCs w:val="20"/>
              </w:rPr>
              <w:t xml:space="preserve">If every pool of 8 generates 2 new users via WhatsApp shares, and 30% create their own pool within 30 days, viral coefficient is ~0.75. Creator pools push this over 1.0 because creators bring their own audience. WhatsApp's forward limit (5 chats) actually helps — it forces personal, high-intent shares.</w:t>
            </w:r>
          </w:p>
        </w:tc>
      </w:tr>
    </w:tbl>
    <w:p>
      <w:r>
        <w:br w:type="page"/>
      </w:r>
    </w:p>
    <w:p>
      <w:pPr>
        <w:pStyle w:val="Heading1"/>
        <w:spacing w:after="160" w:before="360"/>
      </w:pPr>
      <w:r>
        <w:rPr>
          <w:rFonts w:ascii="Arial" w:cs="Arial" w:eastAsia="Arial" w:hAnsi="Arial"/>
          <w:b/>
          <w:bCs/>
          <w:color w:val="1E3A5F"/>
        </w:rPr>
        <w:t xml:space="preserve">5. Database Architecture (Extended)</w:t>
      </w:r>
    </w:p>
    <w:p>
      <w:pPr>
        <w:spacing w:after="120"/>
      </w:pPr>
      <w:r>
        <w:rPr>
          <w:rFonts w:ascii="Arial" w:cs="Arial" w:eastAsia="Arial" w:hAnsi="Arial"/>
          <w:sz w:val="22"/>
          <w:szCs w:val="22"/>
        </w:rPr>
        <w:t xml:space="preserve">PostgreSQL via Supabase (Mumbai region: ap-south-1). Schema supports INR, UPI autopay mandates, Razorpay IDs, and India-specific fields.</w:t>
      </w:r>
    </w:p>
    <w:p>
      <w:pPr>
        <w:spacing w:after="80"/>
      </w:pPr>
    </w:p>
    <w:p>
      <w:pPr>
        <w:pStyle w:val="Heading2"/>
        <w:spacing w:after="160" w:before="240"/>
      </w:pPr>
      <w:r>
        <w:rPr>
          <w:rFonts w:ascii="Arial" w:cs="Arial" w:eastAsia="Arial" w:hAnsi="Arial"/>
          <w:b/>
          <w:bCs/>
          <w:color w:val="1E3A5F"/>
        </w:rPr>
        <w:t xml:space="preserve">5.1 users (Extended)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c>
          <w:tcPr>
            <w:tcW w:type="dxa" w:w="320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260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356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id</w:t>
            </w:r>
          </w:p>
        </w:tc>
        <w:tc>
          <w:tcPr>
            <w:tcW w:type="dxa" w:w="2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UUID, PK</w:t>
            </w:r>
          </w:p>
        </w:tc>
        <w:tc>
          <w:tcPr>
            <w:tcW w:type="dxa" w:w="3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Supabase auth.users id</w:t>
            </w:r>
          </w:p>
        </w:tc>
      </w:tr>
      <w:tr>
        <w:tc>
          <w:tcPr>
            <w:tcW w:type="dxa" w:w="32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phone</w:t>
            </w:r>
          </w:p>
        </w:tc>
        <w:tc>
          <w:tcPr>
            <w:tcW w:type="dxa" w:w="26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String, Unique</w:t>
            </w:r>
          </w:p>
        </w:tc>
        <w:tc>
          <w:tcPr>
            <w:tcW w:type="dxa" w:w="35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Primary identity (+91 prefix)</w:t>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username</w:t>
            </w:r>
          </w:p>
        </w:tc>
        <w:tc>
          <w:tcPr>
            <w:tcW w:type="dxa" w:w="2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String, Unique</w:t>
            </w:r>
          </w:p>
        </w:tc>
        <w:tc>
          <w:tcPr>
            <w:tcW w:type="dxa" w:w="3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Shown in feed and leaderboard</w:t>
            </w:r>
          </w:p>
        </w:tc>
      </w:tr>
      <w:tr>
        <w:tc>
          <w:tcPr>
            <w:tcW w:type="dxa" w:w="32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display_name</w:t>
            </w:r>
          </w:p>
        </w:tc>
        <w:tc>
          <w:tcPr>
            <w:tcW w:type="dxa" w:w="26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String</w:t>
            </w:r>
          </w:p>
        </w:tc>
        <w:tc>
          <w:tcPr>
            <w:tcW w:type="dxa" w:w="35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First + last name</w:t>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avatar_url</w:t>
            </w:r>
          </w:p>
        </w:tc>
        <w:tc>
          <w:tcPr>
            <w:tcW w:type="dxa" w:w="2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String</w:t>
            </w:r>
          </w:p>
        </w:tc>
        <w:tc>
          <w:tcPr>
            <w:tcW w:type="dxa" w:w="3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Supabase Storage URL</w:t>
            </w:r>
          </w:p>
        </w:tc>
      </w:tr>
      <w:tr>
        <w:tc>
          <w:tcPr>
            <w:tcW w:type="dxa" w:w="32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language_pref</w:t>
            </w:r>
          </w:p>
        </w:tc>
        <w:tc>
          <w:tcPr>
            <w:tcW w:type="dxa" w:w="26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Enum, default en</w:t>
            </w:r>
          </w:p>
        </w:tc>
        <w:tc>
          <w:tcPr>
            <w:tcW w:type="dxa" w:w="35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en | hi | ta | te | mr | bn</w:t>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razorpay_customer_id</w:t>
            </w:r>
          </w:p>
        </w:tc>
        <w:tc>
          <w:tcPr>
            <w:tcW w:type="dxa" w:w="2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String</w:t>
            </w:r>
          </w:p>
        </w:tc>
        <w:tc>
          <w:tcPr>
            <w:tcW w:type="dxa" w:w="3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Created on first pool join</w:t>
            </w:r>
          </w:p>
        </w:tc>
      </w:tr>
      <w:tr>
        <w:tc>
          <w:tcPr>
            <w:tcW w:type="dxa" w:w="32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razorpay_fund_account_id</w:t>
            </w:r>
          </w:p>
        </w:tc>
        <w:tc>
          <w:tcPr>
            <w:tcW w:type="dxa" w:w="26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String, Nullable</w:t>
            </w:r>
          </w:p>
        </w:tc>
        <w:tc>
          <w:tcPr>
            <w:tcW w:type="dxa" w:w="35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For payouts via Razorpay Route</w:t>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default_upi_id</w:t>
            </w:r>
          </w:p>
        </w:tc>
        <w:tc>
          <w:tcPr>
            <w:tcW w:type="dxa" w:w="2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String, Nullable</w:t>
            </w:r>
          </w:p>
        </w:tc>
        <w:tc>
          <w:tcPr>
            <w:tcW w:type="dxa" w:w="3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e.g. rahul@okaxis</w:t>
            </w:r>
          </w:p>
        </w:tc>
      </w:tr>
      <w:tr>
        <w:tc>
          <w:tcPr>
            <w:tcW w:type="dxa" w:w="32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xp</w:t>
            </w:r>
          </w:p>
        </w:tc>
        <w:tc>
          <w:tcPr>
            <w:tcW w:type="dxa" w:w="26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Integer, default 0</w:t>
            </w:r>
          </w:p>
        </w:tc>
        <w:tc>
          <w:tcPr>
            <w:tcW w:type="dxa" w:w="35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Lifetime XP</w:t>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level</w:t>
            </w:r>
          </w:p>
        </w:tc>
        <w:tc>
          <w:tcPr>
            <w:tcW w:type="dxa" w:w="2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Integer, default 1</w:t>
            </w:r>
          </w:p>
        </w:tc>
        <w:tc>
          <w:tcPr>
            <w:tcW w:type="dxa" w:w="3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Derived from XP thresholds</w:t>
            </w:r>
          </w:p>
        </w:tc>
      </w:tr>
      <w:tr>
        <w:tc>
          <w:tcPr>
            <w:tcW w:type="dxa" w:w="32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is_pro</w:t>
            </w:r>
          </w:p>
        </w:tc>
        <w:tc>
          <w:tcPr>
            <w:tcW w:type="dxa" w:w="26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Boolean, default false</w:t>
            </w:r>
          </w:p>
        </w:tc>
        <w:tc>
          <w:tcPr>
            <w:tcW w:type="dxa" w:w="35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PoolUp Pro subscriber</w:t>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pro_expires_at</w:t>
            </w:r>
          </w:p>
        </w:tc>
        <w:tc>
          <w:tcPr>
            <w:tcW w:type="dxa" w:w="2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Timestamp, Nullable</w:t>
            </w:r>
          </w:p>
        </w:tc>
        <w:tc>
          <w:tcPr>
            <w:tcW w:type="dxa" w:w="3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Subscription expiry</w:t>
            </w:r>
          </w:p>
        </w:tc>
      </w:tr>
      <w:tr>
        <w:tc>
          <w:tcPr>
            <w:tcW w:type="dxa" w:w="32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is_creator</w:t>
            </w:r>
          </w:p>
        </w:tc>
        <w:tc>
          <w:tcPr>
            <w:tcW w:type="dxa" w:w="26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Boolean, default false</w:t>
            </w:r>
          </w:p>
        </w:tc>
        <w:tc>
          <w:tcPr>
            <w:tcW w:type="dxa" w:w="35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Verified creator flag</w:t>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referral_code</w:t>
            </w:r>
          </w:p>
        </w:tc>
        <w:tc>
          <w:tcPr>
            <w:tcW w:type="dxa" w:w="2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String, Unique</w:t>
            </w:r>
          </w:p>
        </w:tc>
        <w:tc>
          <w:tcPr>
            <w:tcW w:type="dxa" w:w="3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Auto-generated at signup</w:t>
            </w:r>
          </w:p>
        </w:tc>
      </w:tr>
      <w:tr>
        <w:tc>
          <w:tcPr>
            <w:tcW w:type="dxa" w:w="32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referred_by</w:t>
            </w:r>
          </w:p>
        </w:tc>
        <w:tc>
          <w:tcPr>
            <w:tcW w:type="dxa" w:w="26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UUID, FK, Nullable</w:t>
            </w:r>
          </w:p>
        </w:tc>
        <w:tc>
          <w:tcPr>
            <w:tcW w:type="dxa" w:w="35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Who referred this user</w:t>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timezone</w:t>
            </w:r>
          </w:p>
        </w:tc>
        <w:tc>
          <w:tcPr>
            <w:tcW w:type="dxa" w:w="2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String, default Asia/Kolkata</w:t>
            </w:r>
          </w:p>
        </w:tc>
        <w:tc>
          <w:tcPr>
            <w:tcW w:type="dxa" w:w="3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IST for 99% of users</w:t>
            </w:r>
          </w:p>
        </w:tc>
      </w:tr>
      <w:tr>
        <w:tc>
          <w:tcPr>
            <w:tcW w:type="dxa" w:w="32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push_token</w:t>
            </w:r>
          </w:p>
        </w:tc>
        <w:tc>
          <w:tcPr>
            <w:tcW w:type="dxa" w:w="26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String, Nullable</w:t>
            </w:r>
          </w:p>
        </w:tc>
        <w:tc>
          <w:tcPr>
            <w:tcW w:type="dxa" w:w="35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Expo push token</w:t>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lifetime_earned</w:t>
            </w:r>
          </w:p>
        </w:tc>
        <w:tc>
          <w:tcPr>
            <w:tcW w:type="dxa" w:w="2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Decimal, default 0</w:t>
            </w:r>
          </w:p>
        </w:tc>
        <w:tc>
          <w:tcPr>
            <w:tcW w:type="dxa" w:w="3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Total ₹ payouts received</w:t>
            </w:r>
          </w:p>
        </w:tc>
      </w:tr>
      <w:tr>
        <w:tc>
          <w:tcPr>
            <w:tcW w:type="dxa" w:w="32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lifetime_fined</w:t>
            </w:r>
          </w:p>
        </w:tc>
        <w:tc>
          <w:tcPr>
            <w:tcW w:type="dxa" w:w="26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Decimal, default 0</w:t>
            </w:r>
          </w:p>
        </w:tc>
        <w:tc>
          <w:tcPr>
            <w:tcW w:type="dxa" w:w="35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Total ₹ fines paid</w:t>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created_at</w:t>
            </w:r>
          </w:p>
        </w:tc>
        <w:tc>
          <w:tcPr>
            <w:tcW w:type="dxa" w:w="2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Timestamp</w:t>
            </w:r>
          </w:p>
        </w:tc>
        <w:tc>
          <w:tcPr>
            <w:tcW w:type="dxa" w:w="3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bl>
    <w:p>
      <w:pPr>
        <w:spacing w:after="80"/>
      </w:pPr>
    </w:p>
    <w:p>
      <w:pPr>
        <w:pStyle w:val="Heading2"/>
        <w:spacing w:after="160" w:before="240"/>
      </w:pPr>
      <w:r>
        <w:rPr>
          <w:rFonts w:ascii="Arial" w:cs="Arial" w:eastAsia="Arial" w:hAnsi="Arial"/>
          <w:b/>
          <w:bCs/>
          <w:color w:val="1E3A5F"/>
        </w:rPr>
        <w:t xml:space="preserve">5.2 pools (Extended)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c>
          <w:tcPr>
            <w:tcW w:type="dxa" w:w="320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260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356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id</w:t>
            </w:r>
          </w:p>
        </w:tc>
        <w:tc>
          <w:tcPr>
            <w:tcW w:type="dxa" w:w="2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UUID, PK</w:t>
            </w:r>
          </w:p>
        </w:tc>
        <w:tc>
          <w:tcPr>
            <w:tcW w:type="dxa" w:w="3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32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name</w:t>
            </w:r>
          </w:p>
        </w:tc>
        <w:tc>
          <w:tcPr>
            <w:tcW w:type="dxa" w:w="26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String</w:t>
            </w:r>
          </w:p>
        </w:tc>
        <w:tc>
          <w:tcPr>
            <w:tcW w:type="dxa" w:w="35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description</w:t>
            </w:r>
          </w:p>
        </w:tc>
        <w:tc>
          <w:tcPr>
            <w:tcW w:type="dxa" w:w="2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String, Nullable</w:t>
            </w:r>
          </w:p>
        </w:tc>
        <w:tc>
          <w:tcPr>
            <w:tcW w:type="dxa" w:w="3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For public pools</w:t>
            </w:r>
          </w:p>
        </w:tc>
      </w:tr>
      <w:tr>
        <w:tc>
          <w:tcPr>
            <w:tcW w:type="dxa" w:w="32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creator_id</w:t>
            </w:r>
          </w:p>
        </w:tc>
        <w:tc>
          <w:tcPr>
            <w:tcW w:type="dxa" w:w="26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UUID, FK → users</w:t>
            </w:r>
          </w:p>
        </w:tc>
        <w:tc>
          <w:tcPr>
            <w:tcW w:type="dxa" w:w="35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challenge_type</w:t>
            </w:r>
          </w:p>
        </w:tc>
        <w:tc>
          <w:tcPr>
            <w:tcW w:type="dxa" w:w="2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Enum</w:t>
            </w:r>
          </w:p>
        </w:tc>
        <w:tc>
          <w:tcPr>
            <w:tcW w:type="dxa" w:w="3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75_hard | gym_streak | run | surya_namaskar | no_sugar | steps | meditation | custom</w:t>
            </w:r>
          </w:p>
        </w:tc>
      </w:tr>
      <w:tr>
        <w:tc>
          <w:tcPr>
            <w:tcW w:type="dxa" w:w="32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start_date</w:t>
            </w:r>
          </w:p>
        </w:tc>
        <w:tc>
          <w:tcPr>
            <w:tcW w:type="dxa" w:w="26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Timestamp</w:t>
            </w:r>
          </w:p>
        </w:tc>
        <w:tc>
          <w:tcPr>
            <w:tcW w:type="dxa" w:w="35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Up to 14 days in advance</w:t>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end_date</w:t>
            </w:r>
          </w:p>
        </w:tc>
        <w:tc>
          <w:tcPr>
            <w:tcW w:type="dxa" w:w="2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Timestamp</w:t>
            </w:r>
          </w:p>
        </w:tc>
        <w:tc>
          <w:tcPr>
            <w:tcW w:type="dxa" w:w="3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Derived from start_date + duration</w:t>
            </w:r>
          </w:p>
        </w:tc>
      </w:tr>
      <w:tr>
        <w:tc>
          <w:tcPr>
            <w:tcW w:type="dxa" w:w="32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check_in_deadline_utc</w:t>
            </w:r>
          </w:p>
        </w:tc>
        <w:tc>
          <w:tcPr>
            <w:tcW w:type="dxa" w:w="26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Integer</w:t>
            </w:r>
          </w:p>
        </w:tc>
        <w:tc>
          <w:tcPr>
            <w:tcW w:type="dxa" w:w="35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Hour (0–23) in UTC. Default: 18 (= 11:30 PM IST)</w:t>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check_in_window_start</w:t>
            </w:r>
          </w:p>
        </w:tc>
        <w:tc>
          <w:tcPr>
            <w:tcW w:type="dxa" w:w="2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Integer, Nullable</w:t>
            </w:r>
          </w:p>
        </w:tc>
        <w:tc>
          <w:tcPr>
            <w:tcW w:type="dxa" w:w="3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Optional earliest check-in hour</w:t>
            </w:r>
          </w:p>
        </w:tc>
      </w:tr>
      <w:tr>
        <w:tc>
          <w:tcPr>
            <w:tcW w:type="dxa" w:w="32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timezone</w:t>
            </w:r>
          </w:p>
        </w:tc>
        <w:tc>
          <w:tcPr>
            <w:tcW w:type="dxa" w:w="26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String, default Asia/Kolkata</w:t>
            </w:r>
          </w:p>
        </w:tc>
        <w:tc>
          <w:tcPr>
            <w:tcW w:type="dxa" w:w="35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IANA tz string</w:t>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currency</w:t>
            </w:r>
          </w:p>
        </w:tc>
        <w:tc>
          <w:tcPr>
            <w:tcW w:type="dxa" w:w="2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String, default INR</w:t>
            </w:r>
          </w:p>
        </w:tc>
        <w:tc>
          <w:tcPr>
            <w:tcW w:type="dxa" w:w="3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INR only for MVP</w:t>
            </w:r>
          </w:p>
        </w:tc>
      </w:tr>
      <w:tr>
        <w:tc>
          <w:tcPr>
            <w:tcW w:type="dxa" w:w="32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buy_in_amount</w:t>
            </w:r>
          </w:p>
        </w:tc>
        <w:tc>
          <w:tcPr>
            <w:tcW w:type="dxa" w:w="26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Decimal</w:t>
            </w:r>
          </w:p>
        </w:tc>
        <w:tc>
          <w:tcPr>
            <w:tcW w:type="dxa" w:w="35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₹99–₹5,000</w:t>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fine_amount</w:t>
            </w:r>
          </w:p>
        </w:tc>
        <w:tc>
          <w:tcPr>
            <w:tcW w:type="dxa" w:w="2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Decimal</w:t>
            </w:r>
          </w:p>
        </w:tc>
        <w:tc>
          <w:tcPr>
            <w:tcW w:type="dxa" w:w="3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₹25–₹500</w:t>
            </w:r>
          </w:p>
        </w:tc>
      </w:tr>
      <w:tr>
        <w:tc>
          <w:tcPr>
            <w:tcW w:type="dxa" w:w="32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check_in_type</w:t>
            </w:r>
          </w:p>
        </w:tc>
        <w:tc>
          <w:tcPr>
            <w:tcW w:type="dxa" w:w="26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Enum</w:t>
            </w:r>
          </w:p>
        </w:tc>
        <w:tc>
          <w:tcPr>
            <w:tcW w:type="dxa" w:w="35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photo | video | health_sync | strava</w:t>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status</w:t>
            </w:r>
          </w:p>
        </w:tc>
        <w:tc>
          <w:tcPr>
            <w:tcW w:type="dxa" w:w="2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Enum</w:t>
            </w:r>
          </w:p>
        </w:tc>
        <w:tc>
          <w:tcPr>
            <w:tcW w:type="dxa" w:w="3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pending | active | completed | cancelled</w:t>
            </w:r>
          </w:p>
        </w:tc>
      </w:tr>
      <w:tr>
        <w:tc>
          <w:tcPr>
            <w:tcW w:type="dxa" w:w="32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visibility</w:t>
            </w:r>
          </w:p>
        </w:tc>
        <w:tc>
          <w:tcPr>
            <w:tcW w:type="dxa" w:w="26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Enum</w:t>
            </w:r>
          </w:p>
        </w:tc>
        <w:tc>
          <w:tcPr>
            <w:tcW w:type="dxa" w:w="35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private | friends | public</w:t>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total_pot</w:t>
            </w:r>
          </w:p>
        </w:tc>
        <w:tc>
          <w:tcPr>
            <w:tcW w:type="dxa" w:w="2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Decimal</w:t>
            </w:r>
          </w:p>
        </w:tc>
        <w:tc>
          <w:tcPr>
            <w:tcW w:type="dxa" w:w="3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Updated by CRON only</w:t>
            </w:r>
          </w:p>
        </w:tc>
      </w:tr>
      <w:tr>
        <w:tc>
          <w:tcPr>
            <w:tcW w:type="dxa" w:w="32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max_members</w:t>
            </w:r>
          </w:p>
        </w:tc>
        <w:tc>
          <w:tcPr>
            <w:tcW w:type="dxa" w:w="26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Integer, default 20</w:t>
            </w:r>
          </w:p>
        </w:tc>
        <w:tc>
          <w:tcPr>
            <w:tcW w:type="dxa" w:w="35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Cap to prevent abuse</w:t>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elimination_threshold</w:t>
            </w:r>
          </w:p>
        </w:tc>
        <w:tc>
          <w:tcPr>
            <w:tcW w:type="dxa" w:w="2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Integer, Nullable</w:t>
            </w:r>
          </w:p>
        </w:tc>
        <w:tc>
          <w:tcPr>
            <w:tcW w:type="dxa" w:w="3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Misses before elimination</w:t>
            </w:r>
          </w:p>
        </w:tc>
      </w:tr>
      <w:tr>
        <w:tc>
          <w:tcPr>
            <w:tcW w:type="dxa" w:w="32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grace_tokens_per_member</w:t>
            </w:r>
          </w:p>
        </w:tc>
        <w:tc>
          <w:tcPr>
            <w:tcW w:type="dxa" w:w="26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Integer, default 1</w:t>
            </w:r>
          </w:p>
        </w:tc>
        <w:tc>
          <w:tcPr>
            <w:tcW w:type="dxa" w:w="35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payout_rule</w:t>
            </w:r>
          </w:p>
        </w:tc>
        <w:tc>
          <w:tcPr>
            <w:tcW w:type="dxa" w:w="2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Enum</w:t>
            </w:r>
          </w:p>
        </w:tc>
        <w:tc>
          <w:tcPr>
            <w:tcW w:type="dxa" w:w="3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winner_takes_all | top_3_split | proportional</w:t>
            </w:r>
          </w:p>
        </w:tc>
      </w:tr>
      <w:tr>
        <w:tc>
          <w:tcPr>
            <w:tcW w:type="dxa" w:w="32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platform_fee_pct</w:t>
            </w:r>
          </w:p>
        </w:tc>
        <w:tc>
          <w:tcPr>
            <w:tcW w:type="dxa" w:w="26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Decimal, default 0.05</w:t>
            </w:r>
          </w:p>
        </w:tc>
        <w:tc>
          <w:tcPr>
            <w:tcW w:type="dxa" w:w="35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3% for Pro users</w:t>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is_creator_pool</w:t>
            </w:r>
          </w:p>
        </w:tc>
        <w:tc>
          <w:tcPr>
            <w:tcW w:type="dxa" w:w="2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Boolean, default false</w:t>
            </w:r>
          </w:p>
        </w:tc>
        <w:tc>
          <w:tcPr>
            <w:tcW w:type="dxa" w:w="3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32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invite_code</w:t>
            </w:r>
          </w:p>
        </w:tc>
        <w:tc>
          <w:tcPr>
            <w:tcW w:type="dxa" w:w="26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String, Unique</w:t>
            </w:r>
          </w:p>
        </w:tc>
        <w:tc>
          <w:tcPr>
            <w:tcW w:type="dxa" w:w="35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6-digit alphanumeric</w:t>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razorpay_order_id</w:t>
            </w:r>
          </w:p>
        </w:tc>
        <w:tc>
          <w:tcPr>
            <w:tcW w:type="dxa" w:w="2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String</w:t>
            </w:r>
          </w:p>
        </w:tc>
        <w:tc>
          <w:tcPr>
            <w:tcW w:type="dxa" w:w="3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For the initial buy-in charge</w:t>
            </w:r>
          </w:p>
        </w:tc>
      </w:tr>
      <w:tr>
        <w:tc>
          <w:tcPr>
            <w:tcW w:type="dxa" w:w="32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created_at</w:t>
            </w:r>
          </w:p>
        </w:tc>
        <w:tc>
          <w:tcPr>
            <w:tcW w:type="dxa" w:w="26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Timestamp</w:t>
            </w:r>
          </w:p>
        </w:tc>
        <w:tc>
          <w:tcPr>
            <w:tcW w:type="dxa" w:w="35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
            </w:r>
          </w:p>
        </w:tc>
      </w:tr>
    </w:tbl>
    <w:p>
      <w:pPr>
        <w:spacing w:after="80"/>
      </w:pPr>
    </w:p>
    <w:p>
      <w:pPr>
        <w:pStyle w:val="Heading2"/>
        <w:spacing w:after="160" w:before="240"/>
      </w:pPr>
      <w:r>
        <w:rPr>
          <w:rFonts w:ascii="Arial" w:cs="Arial" w:eastAsia="Arial" w:hAnsi="Arial"/>
          <w:b/>
          <w:bCs/>
          <w:color w:val="1E3A5F"/>
        </w:rPr>
        <w:t xml:space="preserve">5.3 pool_members (Extended)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280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336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user_id</w:t>
            </w:r>
          </w:p>
        </w:tc>
        <w:tc>
          <w:tcPr>
            <w:tcW w:type="dxa" w:w="2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UUID, FK</w:t>
            </w:r>
          </w:p>
        </w:tc>
        <w:tc>
          <w:tcPr>
            <w:tcW w:type="dxa" w:w="33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Composite PK with pool_id</w:t>
            </w:r>
          </w:p>
        </w:tc>
      </w:tr>
      <w:tr>
        <w:tc>
          <w:tcPr>
            <w:tcW w:type="dxa" w:w="32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pool_id</w:t>
            </w:r>
          </w:p>
        </w:tc>
        <w:tc>
          <w:tcPr>
            <w:tcW w:type="dxa" w:w="28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UUID, FK</w:t>
            </w:r>
          </w:p>
        </w:tc>
        <w:tc>
          <w:tcPr>
            <w:tcW w:type="dxa" w:w="33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Composite PK with user_id</w:t>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status</w:t>
            </w:r>
          </w:p>
        </w:tc>
        <w:tc>
          <w:tcPr>
            <w:tcW w:type="dxa" w:w="2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Enum</w:t>
            </w:r>
          </w:p>
        </w:tc>
        <w:tc>
          <w:tcPr>
            <w:tcW w:type="dxa" w:w="33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pending | active | eliminated | completed | delinquent</w:t>
            </w:r>
          </w:p>
        </w:tc>
      </w:tr>
      <w:tr>
        <w:tc>
          <w:tcPr>
            <w:tcW w:type="dxa" w:w="32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current_streak</w:t>
            </w:r>
          </w:p>
        </w:tc>
        <w:tc>
          <w:tcPr>
            <w:tcW w:type="dxa" w:w="28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Integer, default 0</w:t>
            </w:r>
          </w:p>
        </w:tc>
        <w:tc>
          <w:tcPr>
            <w:tcW w:type="dxa" w:w="33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Reset to 0 on miss</w:t>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longest_streak</w:t>
            </w:r>
          </w:p>
        </w:tc>
        <w:tc>
          <w:tcPr>
            <w:tcW w:type="dxa" w:w="2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Integer, default 0</w:t>
            </w:r>
          </w:p>
        </w:tc>
        <w:tc>
          <w:tcPr>
            <w:tcW w:type="dxa" w:w="33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Personal best in this pool</w:t>
            </w:r>
          </w:p>
        </w:tc>
      </w:tr>
      <w:tr>
        <w:tc>
          <w:tcPr>
            <w:tcW w:type="dxa" w:w="32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grace_tokens</w:t>
            </w:r>
          </w:p>
        </w:tc>
        <w:tc>
          <w:tcPr>
            <w:tcW w:type="dxa" w:w="28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Integer</w:t>
            </w:r>
          </w:p>
        </w:tc>
        <w:tc>
          <w:tcPr>
            <w:tcW w:type="dxa" w:w="33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From pools.grace_tokens_per_member</w:t>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shield_active</w:t>
            </w:r>
          </w:p>
        </w:tc>
        <w:tc>
          <w:tcPr>
            <w:tcW w:type="dxa" w:w="2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Boolean, default false</w:t>
            </w:r>
          </w:p>
        </w:tc>
        <w:tc>
          <w:tcPr>
            <w:tcW w:type="dxa" w:w="33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Power-up: next miss blocked</w:t>
            </w:r>
          </w:p>
        </w:tc>
      </w:tr>
      <w:tr>
        <w:tc>
          <w:tcPr>
            <w:tcW w:type="dxa" w:w="32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streak_freeze_active</w:t>
            </w:r>
          </w:p>
        </w:tc>
        <w:tc>
          <w:tcPr>
            <w:tcW w:type="dxa" w:w="28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Boolean, default false</w:t>
            </w:r>
          </w:p>
        </w:tc>
        <w:tc>
          <w:tcPr>
            <w:tcW w:type="dxa" w:w="33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Power-up: streak preserved</w:t>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fines_paid</w:t>
            </w:r>
          </w:p>
        </w:tc>
        <w:tc>
          <w:tcPr>
            <w:tcW w:type="dxa" w:w="2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Decimal, default 0.00</w:t>
            </w:r>
          </w:p>
        </w:tc>
        <w:tc>
          <w:tcPr>
            <w:tcW w:type="dxa" w:w="33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Running total in ₹</w:t>
            </w:r>
          </w:p>
        </w:tc>
      </w:tr>
      <w:tr>
        <w:tc>
          <w:tcPr>
            <w:tcW w:type="dxa" w:w="32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misses_count</w:t>
            </w:r>
          </w:p>
        </w:tc>
        <w:tc>
          <w:tcPr>
            <w:tcW w:type="dxa" w:w="28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Integer, default 0</w:t>
            </w:r>
          </w:p>
        </w:tc>
        <w:tc>
          <w:tcPr>
            <w:tcW w:type="dxa" w:w="33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For elimination threshold</w:t>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compliance_pct</w:t>
            </w:r>
          </w:p>
        </w:tc>
        <w:tc>
          <w:tcPr>
            <w:tcW w:type="dxa" w:w="2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Decimal, default 100.0</w:t>
            </w:r>
          </w:p>
        </w:tc>
        <w:tc>
          <w:tcPr>
            <w:tcW w:type="dxa" w:w="33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Updated daily by CRON</w:t>
            </w:r>
          </w:p>
        </w:tc>
      </w:tr>
      <w:tr>
        <w:tc>
          <w:tcPr>
            <w:tcW w:type="dxa" w:w="32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razorpay_mandate_id</w:t>
            </w:r>
          </w:p>
        </w:tc>
        <w:tc>
          <w:tcPr>
            <w:tcW w:type="dxa" w:w="28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String</w:t>
            </w:r>
          </w:p>
        </w:tc>
        <w:tc>
          <w:tcPr>
            <w:tcW w:type="dxa" w:w="33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UPI Autopay e-mandate for fines</w:t>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razorpay_token_id</w:t>
            </w:r>
          </w:p>
        </w:tc>
        <w:tc>
          <w:tcPr>
            <w:tcW w:type="dxa" w:w="2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String, Nullable</w:t>
            </w:r>
          </w:p>
        </w:tc>
        <w:tc>
          <w:tcPr>
            <w:tcW w:type="dxa" w:w="33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Tokenised card as fallback</w:t>
            </w:r>
          </w:p>
        </w:tc>
      </w:tr>
      <w:tr>
        <w:tc>
          <w:tcPr>
            <w:tcW w:type="dxa" w:w="32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joined_at</w:t>
            </w:r>
          </w:p>
        </w:tc>
        <w:tc>
          <w:tcPr>
            <w:tcW w:type="dxa" w:w="28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Timestamp</w:t>
            </w:r>
          </w:p>
        </w:tc>
        <w:tc>
          <w:tcPr>
            <w:tcW w:type="dxa" w:w="33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9933" w:sz="6"/>
              <w:left w:val="none" w:sz="0"/>
              <w:bottom w:val="none" w:sz="0"/>
              <w:right w:val="none" w:sz="0"/>
            </w:tcBorders>
            <w:shd w:fill="FFF3CD" w:val="clear"/>
            <w:tcMar>
              <w:top w:type="dxa" w:w="120"/>
              <w:left w:type="dxa" w:w="200"/>
              <w:bottom w:type="dxa" w:w="120"/>
              <w:right w:type="dxa" w:w="200"/>
            </w:tcMar>
          </w:tcPr>
          <w:p>
            <w:pPr>
              <w:spacing w:after="60"/>
            </w:pPr>
            <w:r>
              <w:rPr>
                <w:rFonts w:ascii="Arial" w:cs="Arial" w:eastAsia="Arial" w:hAnsi="Arial"/>
                <w:b/>
                <w:bCs/>
                <w:color w:val="1E3A5F"/>
                <w:sz w:val="22"/>
                <w:szCs w:val="22"/>
              </w:rPr>
              <w:t xml:space="preserve">razorpay_mandate_id is the Most Critical Field</w:t>
            </w:r>
          </w:p>
          <w:p>
            <w:pPr>
              <w:spacing w:after="0"/>
            </w:pPr>
            <w:r>
              <w:rPr>
                <w:rFonts w:ascii="Arial" w:cs="Arial" w:eastAsia="Arial" w:hAnsi="Arial"/>
                <w:color w:val="333333"/>
                <w:sz w:val="20"/>
                <w:szCs w:val="20"/>
              </w:rPr>
              <w:t xml:space="preserve">This UPI Autopay e-mandate authorises recurring debits for fines. Collected at pool join via Razorpay Emandate API. Without it, automatic fines do not work. RBI mandates require: (a) explicit customer consent, (b) pre-debit notification 24h before each charge, (c) maximum amount per debit disclosed upfront.</w:t>
            </w:r>
          </w:p>
        </w:tc>
      </w:tr>
    </w:tbl>
    <w:p>
      <w:pPr>
        <w:spacing w:after="80"/>
      </w:pPr>
    </w:p>
    <w:p>
      <w:pPr>
        <w:pStyle w:val="Heading2"/>
        <w:spacing w:after="160" w:before="240"/>
      </w:pPr>
      <w:r>
        <w:rPr>
          <w:rFonts w:ascii="Arial" w:cs="Arial" w:eastAsia="Arial" w:hAnsi="Arial"/>
          <w:b/>
          <w:bCs/>
          <w:color w:val="1E3A5F"/>
        </w:rPr>
        <w:t xml:space="preserve">5.4 transactions (Extended)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760"/>
      </w:tblGrid>
      <w:tr>
        <w:tc>
          <w:tcPr>
            <w:tcW w:type="dxa" w:w="300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260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376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3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id</w:t>
            </w:r>
          </w:p>
        </w:tc>
        <w:tc>
          <w:tcPr>
            <w:tcW w:type="dxa" w:w="2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UUID, PK</w:t>
            </w:r>
          </w:p>
        </w:tc>
        <w:tc>
          <w:tcPr>
            <w:tcW w:type="dxa" w:w="37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30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user_id</w:t>
            </w:r>
          </w:p>
        </w:tc>
        <w:tc>
          <w:tcPr>
            <w:tcW w:type="dxa" w:w="26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UUID, FK</w:t>
            </w:r>
          </w:p>
        </w:tc>
        <w:tc>
          <w:tcPr>
            <w:tcW w:type="dxa" w:w="37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
            </w:r>
          </w:p>
        </w:tc>
      </w:tr>
      <w:tr>
        <w:tc>
          <w:tcPr>
            <w:tcW w:type="dxa" w:w="3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pool_id</w:t>
            </w:r>
          </w:p>
        </w:tc>
        <w:tc>
          <w:tcPr>
            <w:tcW w:type="dxa" w:w="2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UUID, FK</w:t>
            </w:r>
          </w:p>
        </w:tc>
        <w:tc>
          <w:tcPr>
            <w:tcW w:type="dxa" w:w="37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30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amount</w:t>
            </w:r>
          </w:p>
        </w:tc>
        <w:tc>
          <w:tcPr>
            <w:tcW w:type="dxa" w:w="26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Decimal</w:t>
            </w:r>
          </w:p>
        </w:tc>
        <w:tc>
          <w:tcPr>
            <w:tcW w:type="dxa" w:w="37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Always positive. INR.</w:t>
            </w:r>
          </w:p>
        </w:tc>
      </w:tr>
      <w:tr>
        <w:tc>
          <w:tcPr>
            <w:tcW w:type="dxa" w:w="3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transaction_type</w:t>
            </w:r>
          </w:p>
        </w:tc>
        <w:tc>
          <w:tcPr>
            <w:tcW w:type="dxa" w:w="2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Enum</w:t>
            </w:r>
          </w:p>
        </w:tc>
        <w:tc>
          <w:tcPr>
            <w:tcW w:type="dxa" w:w="37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deposit | fine | payout | refund | power_up | subscription | platform_fee</w:t>
            </w:r>
          </w:p>
        </w:tc>
      </w:tr>
      <w:tr>
        <w:tc>
          <w:tcPr>
            <w:tcW w:type="dxa" w:w="30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status</w:t>
            </w:r>
          </w:p>
        </w:tc>
        <w:tc>
          <w:tcPr>
            <w:tcW w:type="dxa" w:w="26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Enum</w:t>
            </w:r>
          </w:p>
        </w:tc>
        <w:tc>
          <w:tcPr>
            <w:tcW w:type="dxa" w:w="37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pending | succeeded | failed | retry_scheduled | written_off</w:t>
            </w:r>
          </w:p>
        </w:tc>
      </w:tr>
      <w:tr>
        <w:tc>
          <w:tcPr>
            <w:tcW w:type="dxa" w:w="3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failure_reason</w:t>
            </w:r>
          </w:p>
        </w:tc>
        <w:tc>
          <w:tcPr>
            <w:tcW w:type="dxa" w:w="2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String, Nullable</w:t>
            </w:r>
          </w:p>
        </w:tc>
        <w:tc>
          <w:tcPr>
            <w:tcW w:type="dxa" w:w="37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Razorpay error code</w:t>
            </w:r>
          </w:p>
        </w:tc>
      </w:tr>
      <w:tr>
        <w:tc>
          <w:tcPr>
            <w:tcW w:type="dxa" w:w="30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retry_count</w:t>
            </w:r>
          </w:p>
        </w:tc>
        <w:tc>
          <w:tcPr>
            <w:tcW w:type="dxa" w:w="26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Integer, default 0</w:t>
            </w:r>
          </w:p>
        </w:tc>
        <w:tc>
          <w:tcPr>
            <w:tcW w:type="dxa" w:w="37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Max 3</w:t>
            </w:r>
          </w:p>
        </w:tc>
      </w:tr>
      <w:tr>
        <w:tc>
          <w:tcPr>
            <w:tcW w:type="dxa" w:w="3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idempotency_key</w:t>
            </w:r>
          </w:p>
        </w:tc>
        <w:tc>
          <w:tcPr>
            <w:tcW w:type="dxa" w:w="2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String, Unique</w:t>
            </w:r>
          </w:p>
        </w:tc>
        <w:tc>
          <w:tcPr>
            <w:tcW w:type="dxa" w:w="37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pool_id:user_id:date:type — prevents double charges</w:t>
            </w:r>
          </w:p>
        </w:tc>
      </w:tr>
      <w:tr>
        <w:tc>
          <w:tcPr>
            <w:tcW w:type="dxa" w:w="30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razorpay_payment_id</w:t>
            </w:r>
          </w:p>
        </w:tc>
        <w:tc>
          <w:tcPr>
            <w:tcW w:type="dxa" w:w="26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String, Nullable</w:t>
            </w:r>
          </w:p>
        </w:tc>
        <w:tc>
          <w:tcPr>
            <w:tcW w:type="dxa" w:w="37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
            </w:r>
          </w:p>
        </w:tc>
      </w:tr>
      <w:tr>
        <w:tc>
          <w:tcPr>
            <w:tcW w:type="dxa" w:w="3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razorpay_transfer_id</w:t>
            </w:r>
          </w:p>
        </w:tc>
        <w:tc>
          <w:tcPr>
            <w:tcW w:type="dxa" w:w="2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String, Nullable</w:t>
            </w:r>
          </w:p>
        </w:tc>
        <w:tc>
          <w:tcPr>
            <w:tcW w:type="dxa" w:w="37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For payouts via Route</w:t>
            </w:r>
          </w:p>
        </w:tc>
      </w:tr>
      <w:tr>
        <w:tc>
          <w:tcPr>
            <w:tcW w:type="dxa" w:w="30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utr_number</w:t>
            </w:r>
          </w:p>
        </w:tc>
        <w:tc>
          <w:tcPr>
            <w:tcW w:type="dxa" w:w="26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String, Nullable</w:t>
            </w:r>
          </w:p>
        </w:tc>
        <w:tc>
          <w:tcPr>
            <w:tcW w:type="dxa" w:w="37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UPI Transaction Reference for bank reconciliation</w:t>
            </w:r>
          </w:p>
        </w:tc>
      </w:tr>
      <w:tr>
        <w:tc>
          <w:tcPr>
            <w:tcW w:type="dxa" w:w="3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gst_amount</w:t>
            </w:r>
          </w:p>
        </w:tc>
        <w:tc>
          <w:tcPr>
            <w:tcW w:type="dxa" w:w="2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Decimal, Nullable</w:t>
            </w:r>
          </w:p>
        </w:tc>
        <w:tc>
          <w:tcPr>
            <w:tcW w:type="dxa" w:w="37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18% GST on platform fee and power-ups</w:t>
            </w:r>
          </w:p>
        </w:tc>
      </w:tr>
      <w:tr>
        <w:tc>
          <w:tcPr>
            <w:tcW w:type="dxa" w:w="30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created_at</w:t>
            </w:r>
          </w:p>
        </w:tc>
        <w:tc>
          <w:tcPr>
            <w:tcW w:type="dxa" w:w="26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Timestamp</w:t>
            </w:r>
          </w:p>
        </w:tc>
        <w:tc>
          <w:tcPr>
            <w:tcW w:type="dxa" w:w="37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
            </w:r>
          </w:p>
        </w:tc>
      </w:tr>
      <w:tr>
        <w:tc>
          <w:tcPr>
            <w:tcW w:type="dxa" w:w="3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settled_at</w:t>
            </w:r>
          </w:p>
        </w:tc>
        <w:tc>
          <w:tcPr>
            <w:tcW w:type="dxa" w:w="2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Timestamp, Nullable</w:t>
            </w:r>
          </w:p>
        </w:tc>
        <w:tc>
          <w:tcPr>
            <w:tcW w:type="dxa" w:w="37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9933" w:sz="6"/>
              <w:left w:val="none" w:sz="0"/>
              <w:bottom w:val="none" w:sz="0"/>
              <w:right w:val="none" w:sz="0"/>
            </w:tcBorders>
            <w:shd w:fill="FFF3CD" w:val="clear"/>
            <w:tcMar>
              <w:top w:type="dxa" w:w="120"/>
              <w:left w:type="dxa" w:w="200"/>
              <w:bottom w:type="dxa" w:w="120"/>
              <w:right w:type="dxa" w:w="200"/>
            </w:tcMar>
          </w:tcPr>
          <w:p>
            <w:pPr>
              <w:spacing w:after="60"/>
            </w:pPr>
            <w:r>
              <w:rPr>
                <w:rFonts w:ascii="Arial" w:cs="Arial" w:eastAsia="Arial" w:hAnsi="Arial"/>
                <w:b/>
                <w:bCs/>
                <w:color w:val="1E3A5F"/>
                <w:sz w:val="22"/>
                <w:szCs w:val="22"/>
              </w:rPr>
              <w:t xml:space="preserve">Critical: idempotency_key</w:t>
            </w:r>
          </w:p>
          <w:p>
            <w:pPr>
              <w:spacing w:after="0"/>
            </w:pPr>
            <w:r>
              <w:rPr>
                <w:rFonts w:ascii="Arial" w:cs="Arial" w:eastAsia="Arial" w:hAnsi="Arial"/>
                <w:color w:val="333333"/>
                <w:sz w:val="20"/>
                <w:szCs w:val="20"/>
              </w:rPr>
              <w:t xml:space="preserve">Composite key pool_id:user_id:date:transaction_type. UNIQUE constraint prevents CRON from double-charging if it runs twice (which WILL happen). Without this, a CRON retry after a timeout charges a user twice for the same missed day. This is the single most important column in the entire schema.</w:t>
            </w:r>
          </w:p>
        </w:tc>
      </w:tr>
    </w:tbl>
    <w:p>
      <w:pPr>
        <w:spacing w:after="80"/>
      </w:pPr>
    </w:p>
    <w:p>
      <w:pPr>
        <w:pStyle w:val="Heading2"/>
        <w:spacing w:after="160" w:before="240"/>
      </w:pPr>
      <w:r>
        <w:rPr>
          <w:rFonts w:ascii="Arial" w:cs="Arial" w:eastAsia="Arial" w:hAnsi="Arial"/>
          <w:b/>
          <w:bCs/>
          <w:color w:val="1E3A5F"/>
        </w:rPr>
        <w:t xml:space="preserve">5.5 Additional Tables</w:t>
      </w:r>
    </w:p>
    <w:p>
      <w:pPr>
        <w:spacing w:after="120"/>
      </w:pPr>
      <w:r>
        <w:rPr>
          <w:rFonts w:ascii="Arial" w:cs="Arial" w:eastAsia="Arial" w:hAnsi="Arial"/>
          <w:sz w:val="22"/>
          <w:szCs w:val="22"/>
        </w:rPr>
        <w:t xml:space="preserve">power_up_inventory, badges, notifications, pool_events, check_ins, reactions — same schema as the India Edition companion document. All monetary amounts in INR. All payment IDs reference Razorpay objects.</w:t>
      </w:r>
    </w:p>
    <w:p>
      <w:pPr>
        <w:spacing w:after="80"/>
      </w:pPr>
    </w:p>
    <w:p>
      <w:pPr>
        <w:pStyle w:val="Heading2"/>
        <w:spacing w:after="160" w:before="240"/>
      </w:pPr>
      <w:r>
        <w:rPr>
          <w:rFonts w:ascii="Arial" w:cs="Arial" w:eastAsia="Arial" w:hAnsi="Arial"/>
          <w:b/>
          <w:bCs/>
          <w:color w:val="1E3A5F"/>
        </w:rPr>
        <w:t xml:space="preserve">5.6 Row-Level Security Policies</w:t>
      </w:r>
    </w:p>
    <w:p>
      <w:pPr>
        <w:pStyle w:val="ListParagraph"/>
        <w:numPr>
          <w:ilvl w:val="0"/>
          <w:numId w:val="2"/>
        </w:numPr>
        <w:spacing w:after="60"/>
      </w:pPr>
      <w:r>
        <w:rPr>
          <w:rFonts w:ascii="Arial" w:cs="Arial" w:eastAsia="Arial" w:hAnsi="Arial"/>
          <w:sz w:val="22"/>
          <w:szCs w:val="22"/>
        </w:rPr>
        <w:t xml:space="preserve">Every table: RLS enabled. No unauthenticated access.</w:t>
      </w:r>
    </w:p>
    <w:p>
      <w:pPr>
        <w:pStyle w:val="ListParagraph"/>
        <w:numPr>
          <w:ilvl w:val="0"/>
          <w:numId w:val="2"/>
        </w:numPr>
        <w:spacing w:after="60"/>
      </w:pPr>
      <w:r>
        <w:rPr>
          <w:rFonts w:ascii="Arial" w:cs="Arial" w:eastAsia="Arial" w:hAnsi="Arial"/>
          <w:sz w:val="22"/>
          <w:szCs w:val="22"/>
        </w:rPr>
        <w:t xml:space="preserve">users: read any profile, update only own.</w:t>
      </w:r>
    </w:p>
    <w:p>
      <w:pPr>
        <w:pStyle w:val="ListParagraph"/>
        <w:numPr>
          <w:ilvl w:val="0"/>
          <w:numId w:val="2"/>
        </w:numPr>
        <w:spacing w:after="60"/>
      </w:pPr>
      <w:r>
        <w:rPr>
          <w:rFonts w:ascii="Arial" w:cs="Arial" w:eastAsia="Arial" w:hAnsi="Arial"/>
          <w:sz w:val="22"/>
          <w:szCs w:val="22"/>
        </w:rPr>
        <w:t xml:space="preserve">pools: members read own pools. Public pools readable by all authenticated users.</w:t>
      </w:r>
    </w:p>
    <w:p>
      <w:pPr>
        <w:pStyle w:val="ListParagraph"/>
        <w:numPr>
          <w:ilvl w:val="0"/>
          <w:numId w:val="2"/>
        </w:numPr>
        <w:spacing w:after="60"/>
      </w:pPr>
      <w:r>
        <w:rPr>
          <w:rFonts w:ascii="Arial" w:cs="Arial" w:eastAsia="Arial" w:hAnsi="Arial"/>
          <w:sz w:val="22"/>
          <w:szCs w:val="22"/>
        </w:rPr>
        <w:t xml:space="preserve">pool_members: members read co-members. Financial fields (fines_paid, current_streak, total_pot) writable ONLY by CRON service role.</w:t>
      </w:r>
    </w:p>
    <w:p>
      <w:pPr>
        <w:pStyle w:val="ListParagraph"/>
        <w:numPr>
          <w:ilvl w:val="0"/>
          <w:numId w:val="2"/>
        </w:numPr>
        <w:spacing w:after="60"/>
      </w:pPr>
      <w:r>
        <w:rPr>
          <w:rFonts w:ascii="Arial" w:cs="Arial" w:eastAsia="Arial" w:hAnsi="Arial"/>
          <w:sz w:val="22"/>
          <w:szCs w:val="22"/>
        </w:rPr>
        <w:t xml:space="preserve">transactions: users read only own. Insert/update only via CRON service role.</w:t>
      </w:r>
    </w:p>
    <w:p>
      <w:pPr>
        <w:pStyle w:val="ListParagraph"/>
        <w:numPr>
          <w:ilvl w:val="0"/>
          <w:numId w:val="2"/>
        </w:numPr>
        <w:spacing w:after="60"/>
      </w:pPr>
      <w:r>
        <w:rPr>
          <w:rFonts w:ascii="Arial" w:cs="Arial" w:eastAsia="Arial" w:hAnsi="Arial"/>
          <w:b/>
          <w:bCs/>
          <w:sz w:val="22"/>
          <w:szCs w:val="22"/>
        </w:rPr>
        <w:t xml:space="preserve">Critical: </w:t>
      </w:r>
      <w:r>
        <w:rPr>
          <w:rFonts w:ascii="Arial" w:cs="Arial" w:eastAsia="Arial" w:hAnsi="Arial"/>
          <w:sz w:val="22"/>
          <w:szCs w:val="22"/>
        </w:rPr>
        <w:t xml:space="preserve">Never allow client-side writes to total_pot, fines_paid, current_streak, or any financial field. CRON Edge Function with service role key only.</w:t>
      </w:r>
    </w:p>
    <w:p>
      <w:r>
        <w:br w:type="page"/>
      </w:r>
    </w:p>
    <w:p>
      <w:pPr>
        <w:pStyle w:val="Heading1"/>
        <w:spacing w:after="160" w:before="360"/>
      </w:pPr>
      <w:r>
        <w:rPr>
          <w:rFonts w:ascii="Arial" w:cs="Arial" w:eastAsia="Arial" w:hAnsi="Arial"/>
          <w:b/>
          <w:bCs/>
          <w:color w:val="1E3A5F"/>
        </w:rPr>
        <w:t xml:space="preserve">6. CRON Job, Failure Handling &amp; Idempotency</w:t>
      </w:r>
    </w:p>
    <w:p>
      <w:pPr>
        <w:pStyle w:val="Heading2"/>
        <w:spacing w:after="160" w:before="240"/>
      </w:pPr>
      <w:r>
        <w:rPr>
          <w:rFonts w:ascii="Arial" w:cs="Arial" w:eastAsia="Arial" w:hAnsi="Arial"/>
          <w:b/>
          <w:bCs/>
          <w:color w:val="1E3A5F"/>
        </w:rPr>
        <w:t xml:space="preserve">6.1 Daily CRON Execution Order</w:t>
      </w:r>
    </w:p>
    <w:p>
      <w:pPr>
        <w:spacing w:after="120"/>
      </w:pPr>
      <w:r>
        <w:rPr>
          <w:rFonts w:ascii="Arial" w:cs="Arial" w:eastAsia="Arial" w:hAnsi="Arial"/>
          <w:sz w:val="22"/>
          <w:szCs w:val="22"/>
        </w:rPr>
        <w:t xml:space="preserve">Runs every minute, checks pools whose check_in_deadline_utc has passed. Since 99% of Indian pools use IST, most processing clusters at 18:30 UTC (midnight IST).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000"/>
        <w:gridCol w:w="3560"/>
      </w:tblGrid>
      <w:tr>
        <w:tc>
          <w:tcPr>
            <w:tcW w:type="dxa" w:w="80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Step</w:t>
            </w:r>
          </w:p>
        </w:tc>
        <w:tc>
          <w:tcPr>
            <w:tcW w:type="dxa" w:w="500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356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Idempotency Check</w:t>
            </w:r>
          </w:p>
        </w:tc>
      </w:tr>
      <w:tr>
        <w:tc>
          <w:tcPr>
            <w:tcW w:type="dxa" w:w="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1</w:t>
            </w:r>
          </w:p>
        </w:tc>
        <w:tc>
          <w:tcPr>
            <w:tcW w:type="dxa" w:w="5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Fetch all pool_members where status = active</w:t>
            </w:r>
          </w:p>
        </w:tc>
        <w:tc>
          <w:tcPr>
            <w:tcW w:type="dxa" w:w="3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w:t>
            </w:r>
          </w:p>
        </w:tc>
      </w:tr>
      <w:tr>
        <w:tc>
          <w:tcPr>
            <w:tcW w:type="dxa" w:w="8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2</w:t>
            </w:r>
          </w:p>
        </w:tc>
        <w:tc>
          <w:tcPr>
            <w:tcW w:type="dxa" w:w="50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For each member: check for check_in today</w:t>
            </w:r>
          </w:p>
        </w:tc>
        <w:tc>
          <w:tcPr>
            <w:tcW w:type="dxa" w:w="35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w:t>
            </w:r>
          </w:p>
        </w:tc>
      </w:tr>
      <w:tr>
        <w:tc>
          <w:tcPr>
            <w:tcW w:type="dxa" w:w="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3a</w:t>
            </w:r>
          </w:p>
        </w:tc>
        <w:tc>
          <w:tcPr>
            <w:tcW w:type="dxa" w:w="5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Check-in found: increment streak, update longest_streak</w:t>
            </w:r>
          </w:p>
        </w:tc>
        <w:tc>
          <w:tcPr>
            <w:tcW w:type="dxa" w:w="3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Skip if already updated today</w:t>
            </w:r>
          </w:p>
        </w:tc>
      </w:tr>
      <w:tr>
        <w:tc>
          <w:tcPr>
            <w:tcW w:type="dxa" w:w="8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3b</w:t>
            </w:r>
          </w:p>
        </w:tc>
        <w:tc>
          <w:tcPr>
            <w:tcW w:type="dxa" w:w="50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Missing + shield_active: consume shield, no fine</w:t>
            </w:r>
          </w:p>
        </w:tc>
        <w:tc>
          <w:tcPr>
            <w:tcW w:type="dxa" w:w="35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Check power_up_inventory status</w:t>
            </w:r>
          </w:p>
        </w:tc>
      </w:tr>
      <w:tr>
        <w:tc>
          <w:tcPr>
            <w:tcW w:type="dxa" w:w="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3c</w:t>
            </w:r>
          </w:p>
        </w:tc>
        <w:tc>
          <w:tcPr>
            <w:tcW w:type="dxa" w:w="5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Missing + grace_tokens &gt; 0: consume token</w:t>
            </w:r>
          </w:p>
        </w:tc>
        <w:tc>
          <w:tcPr>
            <w:tcW w:type="dxa" w:w="3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Check grace_tokens ≥ 1</w:t>
            </w:r>
          </w:p>
        </w:tc>
      </w:tr>
      <w:tr>
        <w:tc>
          <w:tcPr>
            <w:tcW w:type="dxa" w:w="8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3d</w:t>
            </w:r>
          </w:p>
        </w:tc>
        <w:tc>
          <w:tcPr>
            <w:tcW w:type="dxa" w:w="50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Missing + streak_freeze: fine but preserve streak</w:t>
            </w:r>
          </w:p>
        </w:tc>
        <w:tc>
          <w:tcPr>
            <w:tcW w:type="dxa" w:w="35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Check power_up_inventory status</w:t>
            </w:r>
          </w:p>
        </w:tc>
      </w:tr>
      <w:tr>
        <w:tc>
          <w:tcPr>
            <w:tcW w:type="dxa" w:w="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3e</w:t>
            </w:r>
          </w:p>
        </w:tc>
        <w:tc>
          <w:tcPr>
            <w:tcW w:type="dxa" w:w="5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Missing + no protection: reset streak, increment misses, create fine</w:t>
            </w:r>
          </w:p>
        </w:tc>
        <w:tc>
          <w:tcPr>
            <w:tcW w:type="dxa" w:w="3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idempotency_key UNIQUE constraint</w:t>
            </w:r>
          </w:p>
        </w:tc>
      </w:tr>
      <w:tr>
        <w:tc>
          <w:tcPr>
            <w:tcW w:type="dxa" w:w="8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4</w:t>
            </w:r>
          </w:p>
        </w:tc>
        <w:tc>
          <w:tcPr>
            <w:tcW w:type="dxa" w:w="50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Check elimination_threshold</w:t>
            </w:r>
          </w:p>
        </w:tc>
        <w:tc>
          <w:tcPr>
            <w:tcW w:type="dxa" w:w="35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Check status ≠ eliminated</w:t>
            </w:r>
          </w:p>
        </w:tc>
      </w:tr>
      <w:tr>
        <w:tc>
          <w:tcPr>
            <w:tcW w:type="dxa" w:w="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5</w:t>
            </w:r>
          </w:p>
        </w:tc>
        <w:tc>
          <w:tcPr>
            <w:tcW w:type="dxa" w:w="5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Charge fine via Razorpay UPI Autopay debit</w:t>
            </w:r>
          </w:p>
        </w:tc>
        <w:tc>
          <w:tcPr>
            <w:tcW w:type="dxa" w:w="3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Razorpay idempotency key</w:t>
            </w:r>
          </w:p>
        </w:tc>
      </w:tr>
      <w:tr>
        <w:tc>
          <w:tcPr>
            <w:tcW w:type="dxa" w:w="8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6</w:t>
            </w:r>
          </w:p>
        </w:tc>
        <w:tc>
          <w:tcPr>
            <w:tcW w:type="dxa" w:w="50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Recalculate total_pot from transactions</w:t>
            </w:r>
          </w:p>
        </w:tc>
        <w:tc>
          <w:tcPr>
            <w:tcW w:type="dxa" w:w="35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Never increment, always SUM()</w:t>
            </w:r>
          </w:p>
        </w:tc>
      </w:tr>
      <w:tr>
        <w:tc>
          <w:tcPr>
            <w:tcW w:type="dxa" w:w="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7</w:t>
            </w:r>
          </w:p>
        </w:tc>
        <w:tc>
          <w:tcPr>
            <w:tcW w:type="dxa" w:w="5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Write pool_events rows</w:t>
            </w:r>
          </w:p>
        </w:tc>
        <w:tc>
          <w:tcPr>
            <w:tcW w:type="dxa" w:w="3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Check existing event with same type+date</w:t>
            </w:r>
          </w:p>
        </w:tc>
      </w:tr>
      <w:tr>
        <w:tc>
          <w:tcPr>
            <w:tcW w:type="dxa" w:w="8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8</w:t>
            </w:r>
          </w:p>
        </w:tc>
        <w:tc>
          <w:tcPr>
            <w:tcW w:type="dxa" w:w="50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Send pre-debit notification for tomorrow (RBI requirement)</w:t>
            </w:r>
          </w:p>
        </w:tc>
        <w:tc>
          <w:tcPr>
            <w:tcW w:type="dxa" w:w="35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Dedup against notifications table</w:t>
            </w:r>
          </w:p>
        </w:tc>
      </w:tr>
      <w:tr>
        <w:tc>
          <w:tcPr>
            <w:tcW w:type="dxa" w:w="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9</w:t>
            </w:r>
          </w:p>
        </w:tc>
        <w:tc>
          <w:tcPr>
            <w:tcW w:type="dxa" w:w="5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Send push + WhatsApp notifications</w:t>
            </w:r>
          </w:p>
        </w:tc>
        <w:tc>
          <w:tcPr>
            <w:tcW w:type="dxa" w:w="3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Dedup</w:t>
            </w:r>
          </w:p>
        </w:tc>
      </w:tr>
      <w:tr>
        <w:tc>
          <w:tcPr>
            <w:tcW w:type="dxa" w:w="8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10</w:t>
            </w:r>
          </w:p>
        </w:tc>
        <w:tc>
          <w:tcPr>
            <w:tcW w:type="dxa" w:w="50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If end_date reached: trigger payout flow</w:t>
            </w:r>
          </w:p>
        </w:tc>
        <w:tc>
          <w:tcPr>
            <w:tcW w:type="dxa" w:w="35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Check pool status ≠ completed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9933" w:sz="6"/>
              <w:left w:val="none" w:sz="0"/>
              <w:bottom w:val="none" w:sz="0"/>
              <w:right w:val="none" w:sz="0"/>
            </w:tcBorders>
            <w:shd w:fill="FFF3CD" w:val="clear"/>
            <w:tcMar>
              <w:top w:type="dxa" w:w="120"/>
              <w:left w:type="dxa" w:w="200"/>
              <w:bottom w:type="dxa" w:w="120"/>
              <w:right w:type="dxa" w:w="200"/>
            </w:tcMar>
          </w:tcPr>
          <w:p>
            <w:pPr>
              <w:spacing w:after="60"/>
            </w:pPr>
            <w:r>
              <w:rPr>
                <w:rFonts w:ascii="Arial" w:cs="Arial" w:eastAsia="Arial" w:hAnsi="Arial"/>
                <w:b/>
                <w:bCs/>
                <w:color w:val="1E3A5F"/>
                <w:sz w:val="22"/>
                <w:szCs w:val="22"/>
              </w:rPr>
              <w:t xml:space="preserve">Critical: Recalculate, Don't Increment</w:t>
            </w:r>
          </w:p>
          <w:p>
            <w:pPr>
              <w:spacing w:after="0"/>
            </w:pPr>
            <w:r>
              <w:rPr>
                <w:rFonts w:ascii="Arial" w:cs="Arial" w:eastAsia="Arial" w:hAnsi="Arial"/>
                <w:color w:val="333333"/>
                <w:sz w:val="20"/>
                <w:szCs w:val="20"/>
              </w:rPr>
              <w:t xml:space="preserve">Step 6 MUST recalculate total_pot from transactions: SELECT SUM(amount) FROM transactions WHERE pool_id = X AND transaction_type IN ('deposit', 'fine') AND status = 'succeeded'. Incrementing is vulnerable to double-counting.</w:t>
            </w:r>
          </w:p>
        </w:tc>
      </w:tr>
    </w:tbl>
    <w:p>
      <w:pPr>
        <w:spacing w:after="80"/>
      </w:pPr>
    </w:p>
    <w:p>
      <w:pPr>
        <w:pStyle w:val="Heading2"/>
        <w:spacing w:after="160" w:before="240"/>
      </w:pPr>
      <w:r>
        <w:rPr>
          <w:rFonts w:ascii="Arial" w:cs="Arial" w:eastAsia="Arial" w:hAnsi="Arial"/>
          <w:b/>
          <w:bCs/>
          <w:color w:val="1E3A5F"/>
        </w:rPr>
        <w:t xml:space="preserve">6.2 Charge Failure &amp; Retry Logic</w:t>
      </w:r>
    </w:p>
    <w:p>
      <w:pPr>
        <w:spacing w:after="120"/>
      </w:pPr>
      <w:r>
        <w:rPr>
          <w:rFonts w:ascii="Arial" w:cs="Arial" w:eastAsia="Arial" w:hAnsi="Arial"/>
          <w:sz w:val="22"/>
          <w:szCs w:val="22"/>
        </w:rPr>
        <w:t xml:space="preserve">UPI Autopay success rate is ~80–85%. Expect 15–20% failures on first attempt. Common reasons: insufficient balance, UPI app not responding, bank server down.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3960"/>
        <w:gridCol w:w="2600"/>
      </w:tblGrid>
      <w:tr>
        <w:tc>
          <w:tcPr>
            <w:tcW w:type="dxa" w:w="140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Retry</w:t>
            </w:r>
          </w:p>
        </w:tc>
        <w:tc>
          <w:tcPr>
            <w:tcW w:type="dxa" w:w="140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Timing</w:t>
            </w:r>
          </w:p>
        </w:tc>
        <w:tc>
          <w:tcPr>
            <w:tcW w:type="dxa" w:w="396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Notification</w:t>
            </w:r>
          </w:p>
        </w:tc>
        <w:tc>
          <w:tcPr>
            <w:tcW w:type="dxa" w:w="260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On Failure</w:t>
            </w:r>
          </w:p>
        </w:tc>
      </w:tr>
      <w:tr>
        <w:tc>
          <w:tcPr>
            <w:tcW w:type="dxa" w:w="1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Initial</w:t>
            </w:r>
          </w:p>
        </w:tc>
        <w:tc>
          <w:tcPr>
            <w:tcW w:type="dxa" w:w="1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At deadline</w:t>
            </w:r>
          </w:p>
        </w:tc>
        <w:tc>
          <w:tcPr>
            <w:tcW w:type="dxa" w:w="39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Push: '₹99 fine charged via UPI.'</w:t>
            </w:r>
          </w:p>
        </w:tc>
        <w:tc>
          <w:tcPr>
            <w:tcW w:type="dxa" w:w="2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Mark failed</w:t>
            </w:r>
          </w:p>
        </w:tc>
      </w:tr>
      <w:tr>
        <w:tc>
          <w:tcPr>
            <w:tcW w:type="dxa" w:w="14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Retry 1</w:t>
            </w:r>
          </w:p>
        </w:tc>
        <w:tc>
          <w:tcPr>
            <w:tcW w:type="dxa" w:w="14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+6 hours</w:t>
            </w:r>
          </w:p>
        </w:tc>
        <w:tc>
          <w:tcPr>
            <w:tcW w:type="dxa" w:w="39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Push: 'Payment failed. Check UPI app balance.'</w:t>
            </w:r>
          </w:p>
        </w:tc>
        <w:tc>
          <w:tcPr>
            <w:tcW w:type="dxa" w:w="26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retry_scheduled</w:t>
            </w:r>
          </w:p>
        </w:tc>
      </w:tr>
      <w:tr>
        <w:tc>
          <w:tcPr>
            <w:tcW w:type="dxa" w:w="1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Retry 2</w:t>
            </w:r>
          </w:p>
        </w:tc>
        <w:tc>
          <w:tcPr>
            <w:tcW w:type="dxa" w:w="1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+24 hours</w:t>
            </w:r>
          </w:p>
        </w:tc>
        <w:tc>
          <w:tcPr>
            <w:tcW w:type="dxa" w:w="39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WhatsApp: 'Outstanding: ₹99. Tap to pay manually.'</w:t>
            </w:r>
          </w:p>
        </w:tc>
        <w:tc>
          <w:tcPr>
            <w:tcW w:type="dxa" w:w="2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retry_scheduled</w:t>
            </w:r>
          </w:p>
        </w:tc>
      </w:tr>
      <w:tr>
        <w:tc>
          <w:tcPr>
            <w:tcW w:type="dxa" w:w="14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Retry 3</w:t>
            </w:r>
          </w:p>
        </w:tc>
        <w:tc>
          <w:tcPr>
            <w:tcW w:type="dxa" w:w="14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+72 hours</w:t>
            </w:r>
          </w:p>
        </w:tc>
        <w:tc>
          <w:tcPr>
            <w:tcW w:type="dxa" w:w="39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Push + WhatsApp: 'Final attempt. Pay or lose access.'</w:t>
            </w:r>
          </w:p>
        </w:tc>
        <w:tc>
          <w:tcPr>
            <w:tcW w:type="dxa" w:w="26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If fails: delinquent</w:t>
            </w:r>
          </w:p>
        </w:tc>
      </w:tr>
      <w:tr>
        <w:tc>
          <w:tcPr>
            <w:tcW w:type="dxa" w:w="1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Delinquent</w:t>
            </w:r>
          </w:p>
        </w:tc>
        <w:tc>
          <w:tcPr>
            <w:tcW w:type="dxa" w:w="1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39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Locked from new pools. In-app banner.</w:t>
            </w:r>
          </w:p>
        </w:tc>
        <w:tc>
          <w:tcPr>
            <w:tcW w:type="dxa" w:w="2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Fine written off from pot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B35" w:sz="6"/>
              <w:left w:val="none" w:sz="0"/>
              <w:bottom w:val="none" w:sz="0"/>
              <w:right w:val="none" w:sz="0"/>
            </w:tcBorders>
            <w:shd w:fill="FFF8F0" w:val="clear"/>
            <w:tcMar>
              <w:top w:type="dxa" w:w="120"/>
              <w:left w:type="dxa" w:w="200"/>
              <w:bottom w:type="dxa" w:w="120"/>
              <w:right w:type="dxa" w:w="200"/>
            </w:tcMar>
          </w:tcPr>
          <w:p>
            <w:pPr>
              <w:spacing w:after="60"/>
            </w:pPr>
            <w:r>
              <w:rPr>
                <w:rFonts w:ascii="Arial" w:cs="Arial" w:eastAsia="Arial" w:hAnsi="Arial"/>
                <w:b/>
                <w:bCs/>
                <w:color w:val="1E3A5F"/>
                <w:sz w:val="22"/>
                <w:szCs w:val="22"/>
              </w:rPr>
              <w:t xml:space="preserve">Manual Pay Fallback</w:t>
            </w:r>
          </w:p>
          <w:p>
            <w:pPr>
              <w:spacing w:after="0"/>
            </w:pPr>
            <w:r>
              <w:rPr>
                <w:rFonts w:ascii="Arial" w:cs="Arial" w:eastAsia="Arial" w:hAnsi="Arial"/>
                <w:color w:val="333333"/>
                <w:sz w:val="20"/>
                <w:szCs w:val="20"/>
              </w:rPr>
              <w:t xml:space="preserve">When UPI Autopay fails, show a 'Pay Now' button that opens Razorpay Checkout for manual UPI/card payment. Many Indian users prefer to pay manually rather than fix autopay. This recovers 40–60% of failed auto-debits. Essential for revenue protection.</w:t>
            </w:r>
          </w:p>
        </w:tc>
      </w:tr>
    </w:tbl>
    <w:p>
      <w:pPr>
        <w:spacing w:after="80"/>
      </w:pPr>
    </w:p>
    <w:p>
      <w:pPr>
        <w:pStyle w:val="Heading2"/>
        <w:spacing w:after="160" w:before="240"/>
      </w:pPr>
      <w:r>
        <w:rPr>
          <w:rFonts w:ascii="Arial" w:cs="Arial" w:eastAsia="Arial" w:hAnsi="Arial"/>
          <w:b/>
          <w:bCs/>
          <w:color w:val="1E3A5F"/>
        </w:rPr>
        <w:t xml:space="preserve">6.3 Payout Flow</w:t>
      </w:r>
    </w:p>
    <w:p>
      <w:pPr>
        <w:pStyle w:val="ListParagraph"/>
        <w:numPr>
          <w:ilvl w:val="0"/>
          <w:numId w:val="2"/>
        </w:numPr>
        <w:spacing w:after="60"/>
      </w:pPr>
      <w:r>
        <w:rPr>
          <w:rFonts w:ascii="Arial" w:cs="Arial" w:eastAsia="Arial" w:hAnsi="Arial"/>
          <w:sz w:val="22"/>
          <w:szCs w:val="22"/>
        </w:rPr>
        <w:t xml:space="preserve">Calculate final standings per pool's payout_rule.</w:t>
      </w:r>
    </w:p>
    <w:p>
      <w:pPr>
        <w:pStyle w:val="ListParagraph"/>
        <w:numPr>
          <w:ilvl w:val="0"/>
          <w:numId w:val="2"/>
        </w:numPr>
        <w:spacing w:after="60"/>
      </w:pPr>
      <w:r>
        <w:rPr>
          <w:rFonts w:ascii="Arial" w:cs="Arial" w:eastAsia="Arial" w:hAnsi="Arial"/>
          <w:sz w:val="22"/>
          <w:szCs w:val="22"/>
        </w:rPr>
        <w:t xml:space="preserve">Deduct platform fee (5% or 3% for Pro). Calculate 18% GST on platform fee.</w:t>
      </w:r>
    </w:p>
    <w:p>
      <w:pPr>
        <w:pStyle w:val="ListParagraph"/>
        <w:numPr>
          <w:ilvl w:val="0"/>
          <w:numId w:val="2"/>
        </w:numPr>
        <w:spacing w:after="60"/>
      </w:pPr>
      <w:r>
        <w:rPr>
          <w:rFonts w:ascii="Arial" w:cs="Arial" w:eastAsia="Arial" w:hAnsi="Arial"/>
          <w:sz w:val="22"/>
          <w:szCs w:val="22"/>
        </w:rPr>
        <w:t xml:space="preserve">Deduct creator fee (5%) if is_creator_pool.</w:t>
      </w:r>
    </w:p>
    <w:p>
      <w:pPr>
        <w:pStyle w:val="ListParagraph"/>
        <w:numPr>
          <w:ilvl w:val="0"/>
          <w:numId w:val="2"/>
        </w:numPr>
        <w:spacing w:after="60"/>
      </w:pPr>
      <w:r>
        <w:rPr>
          <w:rFonts w:ascii="Arial" w:cs="Arial" w:eastAsia="Arial" w:hAnsi="Arial"/>
          <w:sz w:val="22"/>
          <w:szCs w:val="22"/>
        </w:rPr>
        <w:t xml:space="preserve">Distribute remaining pot per payout_rule.</w:t>
      </w:r>
    </w:p>
    <w:p>
      <w:pPr>
        <w:pStyle w:val="ListParagraph"/>
        <w:numPr>
          <w:ilvl w:val="0"/>
          <w:numId w:val="2"/>
        </w:numPr>
        <w:spacing w:after="60"/>
      </w:pPr>
      <w:r>
        <w:rPr>
          <w:rFonts w:ascii="Arial" w:cs="Arial" w:eastAsia="Arial" w:hAnsi="Arial"/>
          <w:sz w:val="22"/>
          <w:szCs w:val="22"/>
        </w:rPr>
        <w:t xml:space="preserve">Execute payouts via Razorpay Route: instant transfer to winner's UPI ID or bank account.</w:t>
      </w:r>
    </w:p>
    <w:p>
      <w:pPr>
        <w:pStyle w:val="ListParagraph"/>
        <w:numPr>
          <w:ilvl w:val="0"/>
          <w:numId w:val="2"/>
        </w:numPr>
        <w:spacing w:after="60"/>
      </w:pPr>
      <w:r>
        <w:rPr>
          <w:rFonts w:ascii="Arial" w:cs="Arial" w:eastAsia="Arial" w:hAnsi="Arial"/>
          <w:sz w:val="22"/>
          <w:szCs w:val="22"/>
        </w:rPr>
        <w:t xml:space="preserve">If winner has no linked payout account, hold for 30 days with prompt to add UPI ID.</w:t>
      </w:r>
    </w:p>
    <w:p>
      <w:pPr>
        <w:pStyle w:val="ListParagraph"/>
        <w:numPr>
          <w:ilvl w:val="0"/>
          <w:numId w:val="2"/>
        </w:numPr>
        <w:spacing w:after="60"/>
      </w:pPr>
      <w:r>
        <w:rPr>
          <w:rFonts w:ascii="Arial" w:cs="Arial" w:eastAsia="Arial" w:hAnsi="Arial"/>
          <w:sz w:val="22"/>
          <w:szCs w:val="22"/>
        </w:rPr>
        <w:t xml:space="preserve">After 30 days: unclaimed payouts redistributed proportionally.</w:t>
      </w:r>
    </w:p>
    <w:p>
      <w:pPr>
        <w:spacing w:after="80"/>
      </w:pPr>
    </w:p>
    <w:p>
      <w:pPr>
        <w:spacing w:after="120"/>
      </w:pPr>
      <w:r>
        <w:rPr>
          <w:rFonts w:ascii="Arial" w:cs="Arial" w:eastAsia="Arial" w:hAnsi="Arial"/>
          <w:b/>
          <w:bCs/>
          <w:sz w:val="22"/>
          <w:szCs w:val="22"/>
        </w:rPr>
        <w:t xml:space="preserve">Payout Rules:</w:t>
      </w:r>
    </w:p>
    <w:p>
      <w:pPr>
        <w:pStyle w:val="ListParagraph"/>
        <w:numPr>
          <w:ilvl w:val="0"/>
          <w:numId w:val="2"/>
        </w:numPr>
        <w:spacing w:after="60"/>
      </w:pPr>
      <w:r>
        <w:rPr>
          <w:rFonts w:ascii="Arial" w:cs="Arial" w:eastAsia="Arial" w:hAnsi="Arial"/>
          <w:b/>
          <w:bCs/>
          <w:sz w:val="22"/>
          <w:szCs w:val="22"/>
        </w:rPr>
        <w:t xml:space="preserve">Winner Takes All: </w:t>
      </w:r>
      <w:r>
        <w:rPr>
          <w:rFonts w:ascii="Arial" w:cs="Arial" w:eastAsia="Arial" w:hAnsi="Arial"/>
          <w:sz w:val="22"/>
          <w:szCs w:val="22"/>
        </w:rPr>
        <w:t xml:space="preserve">Highest streak (tiebreaker: fewest fines) gets 100% of net pot.</w:t>
      </w:r>
    </w:p>
    <w:p>
      <w:pPr>
        <w:pStyle w:val="ListParagraph"/>
        <w:numPr>
          <w:ilvl w:val="0"/>
          <w:numId w:val="2"/>
        </w:numPr>
        <w:spacing w:after="60"/>
      </w:pPr>
      <w:r>
        <w:rPr>
          <w:rFonts w:ascii="Arial" w:cs="Arial" w:eastAsia="Arial" w:hAnsi="Arial"/>
          <w:b/>
          <w:bCs/>
          <w:sz w:val="22"/>
          <w:szCs w:val="22"/>
        </w:rPr>
        <w:t xml:space="preserve">Top 3 Split: </w:t>
      </w:r>
      <w:r>
        <w:rPr>
          <w:rFonts w:ascii="Arial" w:cs="Arial" w:eastAsia="Arial" w:hAnsi="Arial"/>
          <w:sz w:val="22"/>
          <w:szCs w:val="22"/>
        </w:rPr>
        <w:t xml:space="preserve">1st = 50%, 2nd = 30%, 3rd = 20% of net pot.</w:t>
      </w:r>
    </w:p>
    <w:p>
      <w:pPr>
        <w:pStyle w:val="ListParagraph"/>
        <w:numPr>
          <w:ilvl w:val="0"/>
          <w:numId w:val="2"/>
        </w:numPr>
        <w:spacing w:after="60"/>
      </w:pPr>
      <w:r>
        <w:rPr>
          <w:rFonts w:ascii="Arial" w:cs="Arial" w:eastAsia="Arial" w:hAnsi="Arial"/>
          <w:b/>
          <w:bCs/>
          <w:sz w:val="22"/>
          <w:szCs w:val="22"/>
        </w:rPr>
        <w:t xml:space="preserve">Proportional: </w:t>
      </w:r>
      <w:r>
        <w:rPr>
          <w:rFonts w:ascii="Arial" w:cs="Arial" w:eastAsia="Arial" w:hAnsi="Arial"/>
          <w:sz w:val="22"/>
          <w:szCs w:val="22"/>
        </w:rPr>
        <w:t xml:space="preserve">Net pot distributed by compliance %. Everyone with &gt;0% gets something.</w:t>
      </w:r>
    </w:p>
    <w:p>
      <w:pPr>
        <w:spacing w:after="80"/>
      </w:pPr>
    </w:p>
    <w:p>
      <w:pPr>
        <w:pStyle w:val="Heading2"/>
        <w:spacing w:after="160" w:before="240"/>
      </w:pPr>
      <w:r>
        <w:rPr>
          <w:rFonts w:ascii="Arial" w:cs="Arial" w:eastAsia="Arial" w:hAnsi="Arial"/>
          <w:b/>
          <w:bCs/>
          <w:color w:val="1E3A5F"/>
        </w:rPr>
        <w:t xml:space="preserve">6.4 CRON Monitoring &amp; Alerting</w:t>
      </w:r>
    </w:p>
    <w:p>
      <w:pPr>
        <w:pStyle w:val="ListParagraph"/>
        <w:numPr>
          <w:ilvl w:val="0"/>
          <w:numId w:val="2"/>
        </w:numPr>
        <w:spacing w:after="60"/>
      </w:pPr>
      <w:r>
        <w:rPr>
          <w:rFonts w:ascii="Arial" w:cs="Arial" w:eastAsia="Arial" w:hAnsi="Arial"/>
          <w:sz w:val="22"/>
          <w:szCs w:val="22"/>
        </w:rPr>
        <w:t xml:space="preserve">Supabase Edge Functions with external heartbeat (Cronitor, Healthchecks.io, or BetterUptime).</w:t>
      </w:r>
    </w:p>
    <w:p>
      <w:pPr>
        <w:pStyle w:val="ListParagraph"/>
        <w:numPr>
          <w:ilvl w:val="0"/>
          <w:numId w:val="2"/>
        </w:numPr>
        <w:spacing w:after="60"/>
      </w:pPr>
      <w:r>
        <w:rPr>
          <w:rFonts w:ascii="Arial" w:cs="Arial" w:eastAsia="Arial" w:hAnsi="Arial"/>
          <w:sz w:val="22"/>
          <w:szCs w:val="22"/>
        </w:rPr>
        <w:t xml:space="preserve">Every run writes to cron_runs table: timestamp, pools_processed, fines_issued, errors.</w:t>
      </w:r>
    </w:p>
    <w:p>
      <w:pPr>
        <w:pStyle w:val="ListParagraph"/>
        <w:numPr>
          <w:ilvl w:val="0"/>
          <w:numId w:val="2"/>
        </w:numPr>
        <w:spacing w:after="60"/>
      </w:pPr>
      <w:r>
        <w:rPr>
          <w:rFonts w:ascii="Arial" w:cs="Arial" w:eastAsia="Arial" w:hAnsi="Arial"/>
          <w:sz w:val="22"/>
          <w:szCs w:val="22"/>
        </w:rPr>
        <w:t xml:space="preserve">Alert via Slack/PagerDuty if: no heartbeat in 5 min, errors &gt; 0, or pools_processed = 0 when active_pools &gt; 0.</w:t>
      </w:r>
    </w:p>
    <w:p>
      <w:pPr>
        <w:pStyle w:val="ListParagraph"/>
        <w:numPr>
          <w:ilvl w:val="0"/>
          <w:numId w:val="2"/>
        </w:numPr>
        <w:spacing w:after="60"/>
      </w:pPr>
      <w:r>
        <w:rPr>
          <w:rFonts w:ascii="Arial" w:cs="Arial" w:eastAsia="Arial" w:hAnsi="Arial"/>
          <w:sz w:val="22"/>
          <w:szCs w:val="22"/>
        </w:rPr>
        <w:t xml:space="preserve">Dashboard: last run, success rate, average execution time, UPI debit success rate.</w:t>
      </w:r>
    </w:p>
    <w:p>
      <w:r>
        <w:br w:type="page"/>
      </w:r>
    </w:p>
    <w:p>
      <w:pPr>
        <w:pStyle w:val="Heading1"/>
        <w:spacing w:after="160" w:before="360"/>
      </w:pPr>
      <w:r>
        <w:rPr>
          <w:rFonts w:ascii="Arial" w:cs="Arial" w:eastAsia="Arial" w:hAnsi="Arial"/>
          <w:b/>
          <w:bCs/>
          <w:color w:val="1E3A5F"/>
        </w:rPr>
        <w:t xml:space="preserve">7. Razorpay + UPI Integration &amp; Compliance</w:t>
      </w:r>
    </w:p>
    <w:p>
      <w:pPr>
        <w:pStyle w:val="Heading2"/>
        <w:spacing w:after="160" w:before="240"/>
      </w:pPr>
      <w:r>
        <w:rPr>
          <w:rFonts w:ascii="Arial" w:cs="Arial" w:eastAsia="Arial" w:hAnsi="Arial"/>
          <w:b/>
          <w:bCs/>
          <w:color w:val="1E3A5F"/>
        </w:rPr>
        <w:t xml:space="preserve">7.1 Money Flow</w:t>
      </w:r>
    </w:p>
    <w:p>
      <w:pPr>
        <w:spacing w:after="120"/>
      </w:pPr>
      <w:r>
        <w:rPr>
          <w:rFonts w:ascii="Arial" w:cs="Arial" w:eastAsia="Arial" w:hAnsi="Arial"/>
          <w:sz w:val="22"/>
          <w:szCs w:val="22"/>
        </w:rPr>
        <w:t xml:space="preserve">Member's UPI/Card → Razorpay Payment → PoolUp Razorpay Account (held) → Razorpay Route Transfer → Winner's UPI ID / Bank Account.</w:t>
      </w:r>
    </w:p>
    <w:p>
      <w:pPr>
        <w:spacing w:after="80"/>
      </w:pPr>
    </w:p>
    <w:p>
      <w:pPr>
        <w:spacing w:after="120"/>
      </w:pPr>
      <w:r>
        <w:rPr>
          <w:rFonts w:ascii="Arial" w:cs="Arial" w:eastAsia="Arial" w:hAnsi="Arial"/>
          <w:sz w:val="22"/>
          <w:szCs w:val="22"/>
        </w:rPr>
        <w:t xml:space="preserve">Platform fee is retained in PoolUp's Razorpay balance. Creator fee is transferred to creator's fund account.</w:t>
      </w:r>
    </w:p>
    <w:p>
      <w:pPr>
        <w:spacing w:after="80"/>
      </w:pPr>
    </w:p>
    <w:p>
      <w:pPr>
        <w:pStyle w:val="Heading2"/>
        <w:spacing w:after="160" w:before="240"/>
      </w:pPr>
      <w:r>
        <w:rPr>
          <w:rFonts w:ascii="Arial" w:cs="Arial" w:eastAsia="Arial" w:hAnsi="Arial"/>
          <w:b/>
          <w:bCs/>
          <w:color w:val="1E3A5F"/>
        </w:rPr>
        <w:t xml:space="preserve">7.2 Razorpay Objects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Object</w:t>
            </w:r>
          </w:p>
        </w:tc>
        <w:tc>
          <w:tcPr>
            <w:tcW w:type="dxa" w:w="240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When</w:t>
            </w:r>
          </w:p>
        </w:tc>
        <w:tc>
          <w:tcPr>
            <w:tcW w:type="dxa" w:w="416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Customer</w:t>
            </w:r>
          </w:p>
        </w:tc>
        <w:tc>
          <w:tcPr>
            <w:tcW w:type="dxa" w:w="2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User signup</w:t>
            </w:r>
          </w:p>
        </w:tc>
        <w:tc>
          <w:tcPr>
            <w:tcW w:type="dxa" w:w="41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One per user. Stores payment methods.</w:t>
            </w:r>
          </w:p>
        </w:tc>
      </w:tr>
      <w:tr>
        <w:tc>
          <w:tcPr>
            <w:tcW w:type="dxa" w:w="28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Registration (e-Mandate)</w:t>
            </w:r>
          </w:p>
        </w:tc>
        <w:tc>
          <w:tcPr>
            <w:tcW w:type="dxa" w:w="24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Pool join</w:t>
            </w:r>
          </w:p>
        </w:tc>
        <w:tc>
          <w:tcPr>
            <w:tcW w:type="dxa" w:w="41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UPI Autopay mandate for recurring fine debits.</w:t>
            </w:r>
          </w:p>
        </w:tc>
      </w:tr>
      <w:tr>
        <w:tc>
          <w:tcPr>
            <w:tcW w:type="dxa" w:w="2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Order + Payment (on-session)</w:t>
            </w:r>
          </w:p>
        </w:tc>
        <w:tc>
          <w:tcPr>
            <w:tcW w:type="dxa" w:w="2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Pool join (buy-in)</w:t>
            </w:r>
          </w:p>
        </w:tc>
        <w:tc>
          <w:tcPr>
            <w:tcW w:type="dxa" w:w="41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Immediate charge via Razorpay Checkout.</w:t>
            </w:r>
          </w:p>
        </w:tc>
      </w:tr>
      <w:tr>
        <w:tc>
          <w:tcPr>
            <w:tcW w:type="dxa" w:w="28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Subscription Charge (off-session)</w:t>
            </w:r>
          </w:p>
        </w:tc>
        <w:tc>
          <w:tcPr>
            <w:tcW w:type="dxa" w:w="24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Daily fine</w:t>
            </w:r>
          </w:p>
        </w:tc>
        <w:tc>
          <w:tcPr>
            <w:tcW w:type="dxa" w:w="41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Auto-debit using registered UPI mandate.</w:t>
            </w:r>
          </w:p>
        </w:tc>
      </w:tr>
      <w:tr>
        <w:tc>
          <w:tcPr>
            <w:tcW w:type="dxa" w:w="2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Fund Account</w:t>
            </w:r>
          </w:p>
        </w:tc>
        <w:tc>
          <w:tcPr>
            <w:tcW w:type="dxa" w:w="2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First payout</w:t>
            </w:r>
          </w:p>
        </w:tc>
        <w:tc>
          <w:tcPr>
            <w:tcW w:type="dxa" w:w="41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Linked to winner's UPI ID or bank account.</w:t>
            </w:r>
          </w:p>
        </w:tc>
      </w:tr>
      <w:tr>
        <w:tc>
          <w:tcPr>
            <w:tcW w:type="dxa" w:w="28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Route Transfer</w:t>
            </w:r>
          </w:p>
        </w:tc>
        <w:tc>
          <w:tcPr>
            <w:tcW w:type="dxa" w:w="24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Pool completion</w:t>
            </w:r>
          </w:p>
        </w:tc>
        <w:tc>
          <w:tcPr>
            <w:tcW w:type="dxa" w:w="41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PoolUp balance → winner's fund account.</w:t>
            </w:r>
          </w:p>
        </w:tc>
      </w:tr>
      <w:tr>
        <w:tc>
          <w:tcPr>
            <w:tcW w:type="dxa" w:w="2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Refund</w:t>
            </w:r>
          </w:p>
        </w:tc>
        <w:tc>
          <w:tcPr>
            <w:tcW w:type="dxa" w:w="2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Pool cancellation</w:t>
            </w:r>
          </w:p>
        </w:tc>
        <w:tc>
          <w:tcPr>
            <w:tcW w:type="dxa" w:w="41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Full refund of buy-in.</w:t>
            </w:r>
          </w:p>
        </w:tc>
      </w:tr>
      <w:tr>
        <w:tc>
          <w:tcPr>
            <w:tcW w:type="dxa" w:w="28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Subscription</w:t>
            </w:r>
          </w:p>
        </w:tc>
        <w:tc>
          <w:tcPr>
            <w:tcW w:type="dxa" w:w="24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PoolUp Pro</w:t>
            </w:r>
          </w:p>
        </w:tc>
        <w:tc>
          <w:tcPr>
            <w:tcW w:type="dxa" w:w="41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Recurring ₹199/mo.</w:t>
            </w:r>
          </w:p>
        </w:tc>
      </w:tr>
    </w:tbl>
    <w:p>
      <w:pPr>
        <w:spacing w:after="80"/>
      </w:pPr>
    </w:p>
    <w:p>
      <w:pPr>
        <w:pStyle w:val="Heading2"/>
        <w:spacing w:after="160" w:before="240"/>
      </w:pPr>
      <w:r>
        <w:rPr>
          <w:rFonts w:ascii="Arial" w:cs="Arial" w:eastAsia="Arial" w:hAnsi="Arial"/>
          <w:b/>
          <w:bCs/>
          <w:color w:val="1E3A5F"/>
        </w:rPr>
        <w:t xml:space="preserve">7.3 UPI Autopay e-Mandate Deep Dive</w:t>
      </w:r>
    </w:p>
    <w:p>
      <w:pPr>
        <w:pStyle w:val="ListParagraph"/>
        <w:numPr>
          <w:ilvl w:val="0"/>
          <w:numId w:val="2"/>
        </w:numPr>
        <w:spacing w:after="60"/>
      </w:pPr>
      <w:r>
        <w:rPr>
          <w:rFonts w:ascii="Arial" w:cs="Arial" w:eastAsia="Arial" w:hAnsi="Arial"/>
          <w:sz w:val="22"/>
          <w:szCs w:val="22"/>
        </w:rPr>
        <w:t xml:space="preserve">At pool join, user creates UPI Autopay mandate via Razorpay Emandate API.</w:t>
      </w:r>
    </w:p>
    <w:p>
      <w:pPr>
        <w:pStyle w:val="ListParagraph"/>
        <w:numPr>
          <w:ilvl w:val="0"/>
          <w:numId w:val="2"/>
        </w:numPr>
        <w:spacing w:after="60"/>
      </w:pPr>
      <w:r>
        <w:rPr>
          <w:rFonts w:ascii="Arial" w:cs="Arial" w:eastAsia="Arial" w:hAnsi="Arial"/>
          <w:sz w:val="22"/>
          <w:szCs w:val="22"/>
        </w:rPr>
        <w:t xml:space="preserve">User approves in their UPI app (GPay, PhonePe, Paytm, etc.).</w:t>
      </w:r>
    </w:p>
    <w:p>
      <w:pPr>
        <w:pStyle w:val="ListParagraph"/>
        <w:numPr>
          <w:ilvl w:val="0"/>
          <w:numId w:val="2"/>
        </w:numPr>
        <w:spacing w:after="60"/>
      </w:pPr>
      <w:r>
        <w:rPr>
          <w:rFonts w:ascii="Arial" w:cs="Arial" w:eastAsia="Arial" w:hAnsi="Arial"/>
          <w:sz w:val="22"/>
          <w:szCs w:val="22"/>
        </w:rPr>
        <w:t xml:space="preserve">Mandate specifies: max amount (= fine amount), frequency (daily), validity (= pool duration).</w:t>
      </w:r>
    </w:p>
    <w:p>
      <w:pPr>
        <w:pStyle w:val="ListParagraph"/>
        <w:numPr>
          <w:ilvl w:val="0"/>
          <w:numId w:val="2"/>
        </w:numPr>
        <w:spacing w:after="60"/>
      </w:pPr>
      <w:r>
        <w:rPr>
          <w:rFonts w:ascii="Arial" w:cs="Arial" w:eastAsia="Arial" w:hAnsi="Arial"/>
          <w:sz w:val="22"/>
          <w:szCs w:val="22"/>
        </w:rPr>
        <w:t xml:space="preserve">CRON initiates debit against mandate when miss detected.</w:t>
      </w:r>
    </w:p>
    <w:p>
      <w:pPr>
        <w:pStyle w:val="ListParagraph"/>
        <w:numPr>
          <w:ilvl w:val="0"/>
          <w:numId w:val="2"/>
        </w:numPr>
        <w:spacing w:after="60"/>
      </w:pPr>
      <w:r>
        <w:rPr>
          <w:rFonts w:ascii="Arial" w:cs="Arial" w:eastAsia="Arial" w:hAnsi="Arial"/>
          <w:b/>
          <w:bCs/>
          <w:sz w:val="22"/>
          <w:szCs w:val="22"/>
        </w:rPr>
        <w:t xml:space="preserve">RBI Requirement: </w:t>
      </w:r>
      <w:r>
        <w:rPr>
          <w:rFonts w:ascii="Arial" w:cs="Arial" w:eastAsia="Arial" w:hAnsi="Arial"/>
          <w:sz w:val="22"/>
          <w:szCs w:val="22"/>
        </w:rPr>
        <w:t xml:space="preserve">Pre-debit notification 24h before each debit. CRON sends this the day before, not day of.</w:t>
      </w:r>
    </w:p>
    <w:p>
      <w:pPr>
        <w:pStyle w:val="ListParagraph"/>
        <w:numPr>
          <w:ilvl w:val="0"/>
          <w:numId w:val="2"/>
        </w:numPr>
        <w:spacing w:after="60"/>
      </w:pPr>
      <w:r>
        <w:rPr>
          <w:rFonts w:ascii="Arial" w:cs="Arial" w:eastAsia="Arial" w:hAnsi="Arial"/>
          <w:sz w:val="22"/>
          <w:szCs w:val="22"/>
        </w:rPr>
        <w:t xml:space="preserve">User can revoke from UPI app. If revoked: manual pay fallback, then retry logic, then delinquent.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9933" w:sz="6"/>
              <w:left w:val="none" w:sz="0"/>
              <w:bottom w:val="none" w:sz="0"/>
              <w:right w:val="none" w:sz="0"/>
            </w:tcBorders>
            <w:shd w:fill="FFF3CD" w:val="clear"/>
            <w:tcMar>
              <w:top w:type="dxa" w:w="120"/>
              <w:left w:type="dxa" w:w="200"/>
              <w:bottom w:type="dxa" w:w="120"/>
              <w:right w:type="dxa" w:w="200"/>
            </w:tcMar>
          </w:tcPr>
          <w:p>
            <w:pPr>
              <w:spacing w:after="60"/>
            </w:pPr>
            <w:r>
              <w:rPr>
                <w:rFonts w:ascii="Arial" w:cs="Arial" w:eastAsia="Arial" w:hAnsi="Arial"/>
                <w:b/>
                <w:bCs/>
                <w:color w:val="1E3A5F"/>
                <w:sz w:val="22"/>
                <w:szCs w:val="22"/>
              </w:rPr>
              <w:t xml:space="preserve">UPI Autopay Limitations</w:t>
            </w:r>
          </w:p>
          <w:p>
            <w:pPr>
              <w:spacing w:after="0"/>
            </w:pPr>
            <w:r>
              <w:rPr>
                <w:rFonts w:ascii="Arial" w:cs="Arial" w:eastAsia="Arial" w:hAnsi="Arial"/>
                <w:color w:val="333333"/>
                <w:sz w:val="20"/>
                <w:szCs w:val="20"/>
              </w:rPr>
              <w:t xml:space="preserve">Max single debit: ₹15,000 (RBI limit). Fine amounts (₹25–₹500) are well within this. Success rate: ~80–85%. Manual pay fallback is essential. Some older UPI apps may not support autopay — fall back to card tokenisation.</w:t>
            </w:r>
          </w:p>
        </w:tc>
      </w:tr>
    </w:tbl>
    <w:p>
      <w:pPr>
        <w:spacing w:after="80"/>
      </w:pPr>
    </w:p>
    <w:p>
      <w:pPr>
        <w:pStyle w:val="Heading2"/>
        <w:spacing w:after="160" w:before="240"/>
      </w:pPr>
      <w:r>
        <w:rPr>
          <w:rFonts w:ascii="Arial" w:cs="Arial" w:eastAsia="Arial" w:hAnsi="Arial"/>
          <w:b/>
          <w:bCs/>
          <w:color w:val="1E3A5F"/>
        </w:rPr>
        <w:t xml:space="preserve">7.4 Edge Cases in 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Scenario</w:t>
            </w:r>
          </w:p>
        </w:tc>
        <w:tc>
          <w:tcPr>
            <w:tcW w:type="dxa" w:w="616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Handling</w:t>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UPI app not installed</w:t>
            </w:r>
          </w:p>
        </w:tc>
        <w:tc>
          <w:tcPr>
            <w:tcW w:type="dxa" w:w="61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Fall back to card/netbanking for buy-in. For autopay: UPI required. Prompt to install GPay/PhonePe.</w:t>
            </w:r>
          </w:p>
        </w:tc>
      </w:tr>
      <w:tr>
        <w:tc>
          <w:tcPr>
            <w:tcW w:type="dxa" w:w="32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UPI mandate revoked mid-pool</w:t>
            </w:r>
          </w:p>
        </w:tc>
        <w:tc>
          <w:tcPr>
            <w:tcW w:type="dxa" w:w="61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Push + WhatsApp to reinstate. Manual pay fallback. Retry logic. Delinquent if exhausted.</w:t>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NPCI/UPI system-wide outage</w:t>
            </w:r>
          </w:p>
        </w:tc>
        <w:tc>
          <w:tcPr>
            <w:tcW w:type="dxa" w:w="61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Retry after 30 min. Do not mark delinquent for infra failures. Log as NPCI outage.</w:t>
            </w:r>
          </w:p>
        </w:tc>
      </w:tr>
      <w:tr>
        <w:tc>
          <w:tcPr>
            <w:tcW w:type="dxa" w:w="32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User's bank has zero balance</w:t>
            </w:r>
          </w:p>
        </w:tc>
        <w:tc>
          <w:tcPr>
            <w:tcW w:type="dxa" w:w="61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Debit fails. 'Add funds, we will retry.' Follow retry logic.</w:t>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Pre-debit notification not sent (bug)</w:t>
            </w:r>
          </w:p>
        </w:tc>
        <w:tc>
          <w:tcPr>
            <w:tcW w:type="dxa" w:w="61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Skip auto-debit for that day. Charge next day with notification. RBI compliance first.</w:t>
            </w:r>
          </w:p>
        </w:tc>
      </w:tr>
      <w:tr>
        <w:tc>
          <w:tcPr>
            <w:tcW w:type="dxa" w:w="32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Double charge from CRON retry</w:t>
            </w:r>
          </w:p>
        </w:tc>
        <w:tc>
          <w:tcPr>
            <w:tcW w:type="dxa" w:w="61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idempotency_key on transactions + Razorpay idempotency key prevents this.</w:t>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Pool cancelled after buy-ins</w:t>
            </w:r>
          </w:p>
        </w:tc>
        <w:tc>
          <w:tcPr>
            <w:tcW w:type="dxa" w:w="61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Full refund via Razorpay Refund API. No platform fee.</w:t>
            </w:r>
          </w:p>
        </w:tc>
      </w:tr>
      <w:tr>
        <w:tc>
          <w:tcPr>
            <w:tcW w:type="dxa" w:w="32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Winner's bank account closed</w:t>
            </w:r>
          </w:p>
        </w:tc>
        <w:tc>
          <w:tcPr>
            <w:tcW w:type="dxa" w:w="61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Payout fails. Notify via WhatsApp. Hold funds. 30-day window to update.</w:t>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GST on platform fee</w:t>
            </w:r>
          </w:p>
        </w:tc>
        <w:tc>
          <w:tcPr>
            <w:tcW w:type="dxa" w:w="61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18% GST. Collect and remit. Auto-generate GST invoice. Show in wallet.</w:t>
            </w:r>
          </w:p>
        </w:tc>
      </w:tr>
      <w:tr>
        <w:tc>
          <w:tcPr>
            <w:tcW w:type="dxa" w:w="32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User disputes a fine</w:t>
            </w:r>
          </w:p>
        </w:tc>
        <w:tc>
          <w:tcPr>
            <w:tcW w:type="dxa" w:w="61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Consent copy + ledger + pre-debit notification record are the defence.</w:t>
            </w:r>
          </w:p>
        </w:tc>
      </w:tr>
    </w:tbl>
    <w:p>
      <w:pPr>
        <w:spacing w:after="80"/>
      </w:pPr>
    </w:p>
    <w:p>
      <w:pPr>
        <w:pStyle w:val="Heading2"/>
        <w:spacing w:after="160" w:before="240"/>
      </w:pPr>
      <w:r>
        <w:rPr>
          <w:rFonts w:ascii="Arial" w:cs="Arial" w:eastAsia="Arial" w:hAnsi="Arial"/>
          <w:b/>
          <w:bCs/>
          <w:color w:val="1E3A5F"/>
        </w:rPr>
        <w:t xml:space="preserve">7.5 Razorpay Webhook Events</w:t>
      </w:r>
    </w:p>
    <w:p>
      <w:pPr>
        <w:pStyle w:val="ListParagraph"/>
        <w:numPr>
          <w:ilvl w:val="0"/>
          <w:numId w:val="2"/>
        </w:numPr>
        <w:spacing w:after="60"/>
      </w:pPr>
      <w:r>
        <w:rPr>
          <w:rFonts w:ascii="Arial" w:cs="Arial" w:eastAsia="Arial" w:hAnsi="Arial"/>
          <w:sz w:val="22"/>
          <w:szCs w:val="22"/>
        </w:rPr>
        <w:t xml:space="preserve">payment.captured — Buy-in successful. Update transaction.</w:t>
      </w:r>
    </w:p>
    <w:p>
      <w:pPr>
        <w:pStyle w:val="ListParagraph"/>
        <w:numPr>
          <w:ilvl w:val="0"/>
          <w:numId w:val="2"/>
        </w:numPr>
        <w:spacing w:after="60"/>
      </w:pPr>
      <w:r>
        <w:rPr>
          <w:rFonts w:ascii="Arial" w:cs="Arial" w:eastAsia="Arial" w:hAnsi="Arial"/>
          <w:sz w:val="22"/>
          <w:szCs w:val="22"/>
        </w:rPr>
        <w:t xml:space="preserve">payment.failed — Failed. Schedule retry.</w:t>
      </w:r>
    </w:p>
    <w:p>
      <w:pPr>
        <w:pStyle w:val="ListParagraph"/>
        <w:numPr>
          <w:ilvl w:val="0"/>
          <w:numId w:val="2"/>
        </w:numPr>
        <w:spacing w:after="60"/>
      </w:pPr>
      <w:r>
        <w:rPr>
          <w:rFonts w:ascii="Arial" w:cs="Arial" w:eastAsia="Arial" w:hAnsi="Arial"/>
          <w:sz w:val="22"/>
          <w:szCs w:val="22"/>
        </w:rPr>
        <w:t xml:space="preserve">subscription.charged — Autopay debit successful.</w:t>
      </w:r>
    </w:p>
    <w:p>
      <w:pPr>
        <w:pStyle w:val="ListParagraph"/>
        <w:numPr>
          <w:ilvl w:val="0"/>
          <w:numId w:val="2"/>
        </w:numPr>
        <w:spacing w:after="60"/>
      </w:pPr>
      <w:r>
        <w:rPr>
          <w:rFonts w:ascii="Arial" w:cs="Arial" w:eastAsia="Arial" w:hAnsi="Arial"/>
          <w:sz w:val="22"/>
          <w:szCs w:val="22"/>
        </w:rPr>
        <w:t xml:space="preserve">subscription.halted — Mandate revoked/expired. Escalate.</w:t>
      </w:r>
    </w:p>
    <w:p>
      <w:pPr>
        <w:pStyle w:val="ListParagraph"/>
        <w:numPr>
          <w:ilvl w:val="0"/>
          <w:numId w:val="2"/>
        </w:numPr>
        <w:spacing w:after="60"/>
      </w:pPr>
      <w:r>
        <w:rPr>
          <w:rFonts w:ascii="Arial" w:cs="Arial" w:eastAsia="Arial" w:hAnsi="Arial"/>
          <w:sz w:val="22"/>
          <w:szCs w:val="22"/>
        </w:rPr>
        <w:t xml:space="preserve">transfer.processed — Payout successful. Notify winner.</w:t>
      </w:r>
    </w:p>
    <w:p>
      <w:pPr>
        <w:pStyle w:val="ListParagraph"/>
        <w:numPr>
          <w:ilvl w:val="0"/>
          <w:numId w:val="2"/>
        </w:numPr>
        <w:spacing w:after="60"/>
      </w:pPr>
      <w:r>
        <w:rPr>
          <w:rFonts w:ascii="Arial" w:cs="Arial" w:eastAsia="Arial" w:hAnsi="Arial"/>
          <w:sz w:val="22"/>
          <w:szCs w:val="22"/>
        </w:rPr>
        <w:t xml:space="preserve">refund.processed — Refund done.</w:t>
      </w:r>
    </w:p>
    <w:p>
      <w:pPr>
        <w:pStyle w:val="ListParagraph"/>
        <w:numPr>
          <w:ilvl w:val="0"/>
          <w:numId w:val="2"/>
        </w:numPr>
        <w:spacing w:after="60"/>
      </w:pPr>
      <w:r>
        <w:rPr>
          <w:rFonts w:ascii="Arial" w:cs="Arial" w:eastAsia="Arial" w:hAnsi="Arial"/>
          <w:sz w:val="22"/>
          <w:szCs w:val="22"/>
        </w:rPr>
        <w:t xml:space="preserve">payment.dispute.created — Alert admin. Auto-submit evidence.</w:t>
      </w:r>
    </w:p>
    <w:p>
      <w:r>
        <w:br w:type="page"/>
      </w:r>
    </w:p>
    <w:p>
      <w:pPr>
        <w:pStyle w:val="Heading1"/>
        <w:spacing w:after="160" w:before="360"/>
      </w:pPr>
      <w:r>
        <w:rPr>
          <w:rFonts w:ascii="Arial" w:cs="Arial" w:eastAsia="Arial" w:hAnsi="Arial"/>
          <w:b/>
          <w:bCs/>
          <w:color w:val="1E3A5F"/>
        </w:rPr>
        <w:t xml:space="preserve">8. Anti-Cheat Engine (Extended)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880"/>
        <w:gridCol w:w="2880"/>
      </w:tblGrid>
      <w:tr>
        <w:tc>
          <w:tcPr>
            <w:tcW w:type="dxa" w:w="240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Cheat Vector</w:t>
            </w:r>
          </w:p>
        </w:tc>
        <w:tc>
          <w:tcPr>
            <w:tcW w:type="dxa" w:w="120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Severity</w:t>
            </w:r>
          </w:p>
        </w:tc>
        <w:tc>
          <w:tcPr>
            <w:tcW w:type="dxa" w:w="288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MVP Mitigation</w:t>
            </w:r>
          </w:p>
        </w:tc>
        <w:tc>
          <w:tcPr>
            <w:tcW w:type="dxa" w:w="288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Phase 2 Mitigation</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Photo of a photo</w:t>
            </w:r>
          </w:p>
        </w:tc>
        <w:tc>
          <w:tcPr>
            <w:tcW w:type="dxa" w:w="1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High</w:t>
            </w:r>
          </w:p>
        </w:tc>
        <w:tc>
          <w:tcPr>
            <w:tcW w:type="dxa" w:w="288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Liveness prompts (2 fingers, date on paper)</w:t>
            </w:r>
          </w:p>
        </w:tc>
        <w:tc>
          <w:tcPr>
            <w:tcW w:type="dxa" w:w="288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ML liveness detection (depth, reflection)</w:t>
            </w:r>
          </w:p>
        </w:tc>
      </w:tr>
      <w:tr>
        <w:tc>
          <w:tcPr>
            <w:tcW w:type="dxa" w:w="24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Screenshot/gallery upload</w:t>
            </w:r>
          </w:p>
        </w:tc>
        <w:tc>
          <w:tcPr>
            <w:tcW w:type="dxa" w:w="12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High</w:t>
            </w:r>
          </w:p>
        </w:tc>
        <w:tc>
          <w:tcPr>
            <w:tcW w:type="dxa" w:w="288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Camera-only mode, no gallery</w:t>
            </w:r>
          </w:p>
        </w:tc>
        <w:tc>
          <w:tcPr>
            <w:tcW w:type="dxa" w:w="288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EXIF validation (camera model = device)</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Old photo resubmission</w:t>
            </w:r>
          </w:p>
        </w:tc>
        <w:tc>
          <w:tcPr>
            <w:tcW w:type="dxa" w:w="1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Medium</w:t>
            </w:r>
          </w:p>
        </w:tc>
        <w:tc>
          <w:tcPr>
            <w:tcW w:type="dxa" w:w="288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Server watermark + timestamp</w:t>
            </w:r>
          </w:p>
        </w:tc>
        <w:tc>
          <w:tcPr>
            <w:tcW w:type="dxa" w:w="288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Perceptual hash vs previous check-ins</w:t>
            </w:r>
          </w:p>
        </w:tc>
      </w:tr>
      <w:tr>
        <w:tc>
          <w:tcPr>
            <w:tcW w:type="dxa" w:w="24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Friend checks in for you</w:t>
            </w:r>
          </w:p>
        </w:tc>
        <w:tc>
          <w:tcPr>
            <w:tcW w:type="dxa" w:w="12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Medium</w:t>
            </w:r>
          </w:p>
        </w:tc>
        <w:tc>
          <w:tcPr>
            <w:tcW w:type="dxa" w:w="288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Random liveness prompts</w:t>
            </w:r>
          </w:p>
        </w:tc>
        <w:tc>
          <w:tcPr>
            <w:tcW w:type="dxa" w:w="288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Face recognition (opt-in, profile comparison)</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Blurry/unreadable photo</w:t>
            </w:r>
          </w:p>
        </w:tc>
        <w:tc>
          <w:tcPr>
            <w:tcW w:type="dxa" w:w="1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Low</w:t>
            </w:r>
          </w:p>
        </w:tc>
        <w:tc>
          <w:tcPr>
            <w:tcW w:type="dxa" w:w="288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Client-side blur detection</w:t>
            </w:r>
          </w:p>
        </w:tc>
        <w:tc>
          <w:tcPr>
            <w:tcW w:type="dxa" w:w="288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Server-side blur threshold</w:t>
            </w:r>
          </w:p>
        </w:tc>
      </w:tr>
      <w:tr>
        <w:tc>
          <w:tcPr>
            <w:tcW w:type="dxa" w:w="24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Group collusion</w:t>
            </w:r>
          </w:p>
        </w:tc>
        <w:tc>
          <w:tcPr>
            <w:tcW w:type="dxa" w:w="12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Medium</w:t>
            </w:r>
          </w:p>
        </w:tc>
        <w:tc>
          <w:tcPr>
            <w:tcW w:type="dxa" w:w="288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Reporting system (3 reports = review)</w:t>
            </w:r>
          </w:p>
        </w:tc>
        <w:tc>
          <w:tcPr>
            <w:tcW w:type="dxa" w:w="288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AI content verification (photo match challenge?)</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Bot/automated check-in</w:t>
            </w:r>
          </w:p>
        </w:tc>
        <w:tc>
          <w:tcPr>
            <w:tcW w:type="dxa" w:w="1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Low</w:t>
            </w:r>
          </w:p>
        </w:tc>
        <w:tc>
          <w:tcPr>
            <w:tcW w:type="dxa" w:w="288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Rate limiting (1/pool/day)</w:t>
            </w:r>
          </w:p>
        </w:tc>
        <w:tc>
          <w:tcPr>
            <w:tcW w:type="dxa" w:w="288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Device fingerprinting, behavioural analysis</w:t>
            </w:r>
          </w:p>
        </w:tc>
      </w:tr>
      <w:tr>
        <w:tc>
          <w:tcPr>
            <w:tcW w:type="dxa" w:w="24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VPN/timezone manipulation</w:t>
            </w:r>
          </w:p>
        </w:tc>
        <w:tc>
          <w:tcPr>
            <w:tcW w:type="dxa" w:w="12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Low</w:t>
            </w:r>
          </w:p>
        </w:tc>
        <w:tc>
          <w:tcPr>
            <w:tcW w:type="dxa" w:w="288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Server-side timestamp only</w:t>
            </w:r>
          </w:p>
        </w:tc>
        <w:tc>
          <w:tcPr>
            <w:tcW w:type="dxa" w:w="288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Geolocation validation</w:t>
            </w:r>
          </w:p>
        </w:tc>
      </w:tr>
    </w:tbl>
    <w:p>
      <w:pPr>
        <w:spacing w:after="80"/>
      </w:pPr>
    </w:p>
    <w:p>
      <w:pPr>
        <w:pStyle w:val="Heading2"/>
        <w:spacing w:after="160" w:before="240"/>
      </w:pPr>
      <w:r>
        <w:rPr>
          <w:rFonts w:ascii="Arial" w:cs="Arial" w:eastAsia="Arial" w:hAnsi="Arial"/>
          <w:b/>
          <w:bCs/>
          <w:color w:val="1E3A5F"/>
        </w:rPr>
        <w:t xml:space="preserve">8.1 Reporting &amp; Dispute Resolution</w:t>
      </w:r>
    </w:p>
    <w:p>
      <w:pPr>
        <w:pStyle w:val="ListParagraph"/>
        <w:numPr>
          <w:ilvl w:val="0"/>
          <w:numId w:val="2"/>
        </w:numPr>
        <w:spacing w:after="60"/>
      </w:pPr>
      <w:r>
        <w:rPr>
          <w:rFonts w:ascii="Arial" w:cs="Arial" w:eastAsia="Arial" w:hAnsi="Arial"/>
          <w:sz w:val="22"/>
          <w:szCs w:val="22"/>
        </w:rPr>
        <w:t xml:space="preserve">Any pool member can report a check-in as suspicious.</w:t>
      </w:r>
    </w:p>
    <w:p>
      <w:pPr>
        <w:pStyle w:val="ListParagraph"/>
        <w:numPr>
          <w:ilvl w:val="0"/>
          <w:numId w:val="2"/>
        </w:numPr>
        <w:spacing w:after="60"/>
      </w:pPr>
      <w:r>
        <w:rPr>
          <w:rFonts w:ascii="Arial" w:cs="Arial" w:eastAsia="Arial" w:hAnsi="Arial"/>
          <w:sz w:val="22"/>
          <w:szCs w:val="22"/>
        </w:rPr>
        <w:t xml:space="preserve">3 reports = auto-flag (is_verified = false), sent to admin queue.</w:t>
      </w:r>
    </w:p>
    <w:p>
      <w:pPr>
        <w:pStyle w:val="ListParagraph"/>
        <w:numPr>
          <w:ilvl w:val="0"/>
          <w:numId w:val="2"/>
        </w:numPr>
        <w:spacing w:after="60"/>
      </w:pPr>
      <w:r>
        <w:rPr>
          <w:rFonts w:ascii="Arial" w:cs="Arial" w:eastAsia="Arial" w:hAnsi="Arial"/>
          <w:sz w:val="22"/>
          <w:szCs w:val="22"/>
        </w:rPr>
        <w:t xml:space="preserve">Admin: verify (clear), reject (reverse check-in, issue fine, reset streak), or ban.</w:t>
      </w:r>
    </w:p>
    <w:p>
      <w:pPr>
        <w:pStyle w:val="ListParagraph"/>
        <w:numPr>
          <w:ilvl w:val="0"/>
          <w:numId w:val="2"/>
        </w:numPr>
        <w:spacing w:after="60"/>
      </w:pPr>
      <w:r>
        <w:rPr>
          <w:rFonts w:ascii="Arial" w:cs="Arial" w:eastAsia="Arial" w:hAnsi="Arial"/>
          <w:sz w:val="22"/>
          <w:szCs w:val="22"/>
        </w:rPr>
        <w:t xml:space="preserve">False reporters: 5 cleared false reports = 30-day suspension of reporting ability.</w:t>
      </w:r>
    </w:p>
    <w:p>
      <w:pPr>
        <w:pStyle w:val="ListParagraph"/>
        <w:numPr>
          <w:ilvl w:val="0"/>
          <w:numId w:val="2"/>
        </w:numPr>
        <w:spacing w:after="60"/>
      </w:pPr>
      <w:r>
        <w:rPr>
          <w:rFonts w:ascii="Arial" w:cs="Arial" w:eastAsia="Arial" w:hAnsi="Arial"/>
          <w:b/>
          <w:bCs/>
          <w:sz w:val="22"/>
          <w:szCs w:val="22"/>
        </w:rPr>
        <w:t xml:space="preserve">Dispute window: </w:t>
      </w:r>
      <w:r>
        <w:rPr>
          <w:rFonts w:ascii="Arial" w:cs="Arial" w:eastAsia="Arial" w:hAnsi="Arial"/>
          <w:sz w:val="22"/>
          <w:szCs w:val="22"/>
        </w:rPr>
        <w:t xml:space="preserve">24 hours after fine to submit in-app dispute. Reviewed within 48 hours.</w:t>
      </w:r>
    </w:p>
    <w:p>
      <w:r>
        <w:br w:type="page"/>
      </w:r>
    </w:p>
    <w:p>
      <w:pPr>
        <w:pStyle w:val="Heading1"/>
        <w:spacing w:after="160" w:before="360"/>
      </w:pPr>
      <w:r>
        <w:rPr>
          <w:rFonts w:ascii="Arial" w:cs="Arial" w:eastAsia="Arial" w:hAnsi="Arial"/>
          <w:b/>
          <w:bCs/>
          <w:color w:val="1E3A5F"/>
        </w:rPr>
        <w:t xml:space="preserve">9. Push Notification &amp; WhatsApp Strategy</w:t>
      </w:r>
    </w:p>
    <w:p>
      <w:pPr>
        <w:spacing w:after="120"/>
      </w:pPr>
      <w:r>
        <w:rPr>
          <w:rFonts w:ascii="Arial" w:cs="Arial" w:eastAsia="Arial" w:hAnsi="Arial"/>
          <w:sz w:val="22"/>
          <w:szCs w:val="22"/>
        </w:rPr>
        <w:t xml:space="preserve">Push + WhatsApp dual-channel approach. WhatsApp is the primary channel for India — higher open rates than push.</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c>
          <w:tcPr>
            <w:tcW w:type="dxa" w:w="180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Notification</w:t>
            </w:r>
          </w:p>
        </w:tc>
        <w:tc>
          <w:tcPr>
            <w:tcW w:type="dxa" w:w="180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Channel</w:t>
            </w:r>
          </w:p>
        </w:tc>
        <w:tc>
          <w:tcPr>
            <w:tcW w:type="dxa" w:w="180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Timing</w:t>
            </w:r>
          </w:p>
        </w:tc>
        <w:tc>
          <w:tcPr>
            <w:tcW w:type="dxa" w:w="396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Copy (Hinglish)</w:t>
            </w:r>
          </w:p>
        </w:tc>
      </w:tr>
      <w:tr>
        <w:tc>
          <w:tcPr>
            <w:tcW w:type="dxa" w:w="1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Check-in Reminder</w:t>
            </w:r>
          </w:p>
        </w:tc>
        <w:tc>
          <w:tcPr>
            <w:tcW w:type="dxa" w:w="1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Push</w:t>
            </w:r>
          </w:p>
        </w:tc>
        <w:tc>
          <w:tcPr>
            <w:tcW w:type="dxa" w:w="1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3h before deadline</w:t>
            </w:r>
          </w:p>
        </w:tc>
        <w:tc>
          <w:tcPr>
            <w:tcW w:type="dxa" w:w="39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 3 ghante bache! Pot: ₹4,200. Miss mat kar.'</w:t>
            </w:r>
          </w:p>
        </w:tc>
      </w:tr>
      <w:tr>
        <w:tc>
          <w:tcPr>
            <w:tcW w:type="dxa" w:w="18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Final Warning</w:t>
            </w:r>
          </w:p>
        </w:tc>
        <w:tc>
          <w:tcPr>
            <w:tcW w:type="dxa" w:w="18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Push + WhatsApp</w:t>
            </w:r>
          </w:p>
        </w:tc>
        <w:tc>
          <w:tcPr>
            <w:tcW w:type="dxa" w:w="18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1h before deadline</w:t>
            </w:r>
          </w:p>
        </w:tc>
        <w:tc>
          <w:tcPr>
            <w:tcW w:type="dxa" w:w="39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 LAST HOUR. Miss = ₹99 fine. 14 din ka streak!'</w:t>
            </w:r>
          </w:p>
        </w:tc>
      </w:tr>
      <w:tr>
        <w:tc>
          <w:tcPr>
            <w:tcW w:type="dxa" w:w="1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Fine Alert</w:t>
            </w:r>
          </w:p>
        </w:tc>
        <w:tc>
          <w:tcPr>
            <w:tcW w:type="dxa" w:w="1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WhatsApp</w:t>
            </w:r>
          </w:p>
        </w:tc>
        <w:tc>
          <w:tcPr>
            <w:tcW w:type="dxa" w:w="1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After charge</w:t>
            </w:r>
          </w:p>
        </w:tc>
        <w:tc>
          <w:tcPr>
            <w:tcW w:type="dxa" w:w="39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 Aaj miss. ₹99 pot mein gaya. Streak reset.'</w:t>
            </w:r>
          </w:p>
        </w:tc>
      </w:tr>
      <w:tr>
        <w:tc>
          <w:tcPr>
            <w:tcW w:type="dxa" w:w="18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Streak Milestone</w:t>
            </w:r>
          </w:p>
        </w:tc>
        <w:tc>
          <w:tcPr>
            <w:tcW w:type="dxa" w:w="18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Push</w:t>
            </w:r>
          </w:p>
        </w:tc>
        <w:tc>
          <w:tcPr>
            <w:tcW w:type="dxa" w:w="18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On check-in</w:t>
            </w:r>
          </w:p>
        </w:tc>
        <w:tc>
          <w:tcPr>
            <w:tcW w:type="dxa" w:w="39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 14 din! Top 3 mein hai tu. Keep going!'</w:t>
            </w:r>
          </w:p>
        </w:tc>
      </w:tr>
      <w:tr>
        <w:tc>
          <w:tcPr>
            <w:tcW w:type="dxa" w:w="1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Pool Starting</w:t>
            </w:r>
          </w:p>
        </w:tc>
        <w:tc>
          <w:tcPr>
            <w:tcW w:type="dxa" w:w="1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WhatsApp</w:t>
            </w:r>
          </w:p>
        </w:tc>
        <w:tc>
          <w:tcPr>
            <w:tcW w:type="dxa" w:w="1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On activation</w:t>
            </w:r>
          </w:p>
        </w:tc>
        <w:tc>
          <w:tcPr>
            <w:tcW w:type="dxa" w:w="39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 [Pool Name] LIVE! Day 1 shuru.'</w:t>
            </w:r>
          </w:p>
        </w:tc>
      </w:tr>
      <w:tr>
        <w:tc>
          <w:tcPr>
            <w:tcW w:type="dxa" w:w="18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Pool Ending</w:t>
            </w:r>
          </w:p>
        </w:tc>
        <w:tc>
          <w:tcPr>
            <w:tcW w:type="dxa" w:w="18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Push</w:t>
            </w:r>
          </w:p>
        </w:tc>
        <w:tc>
          <w:tcPr>
            <w:tcW w:type="dxa" w:w="18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24h before end</w:t>
            </w:r>
          </w:p>
        </w:tc>
        <w:tc>
          <w:tcPr>
            <w:tcW w:type="dxa" w:w="39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 Last day kal! Pot ₹4,800. Finish strong.'</w:t>
            </w:r>
          </w:p>
        </w:tc>
      </w:tr>
      <w:tr>
        <w:tc>
          <w:tcPr>
            <w:tcW w:type="dxa" w:w="1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Someone Missed</w:t>
            </w:r>
          </w:p>
        </w:tc>
        <w:tc>
          <w:tcPr>
            <w:tcW w:type="dxa" w:w="1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Push</w:t>
            </w:r>
          </w:p>
        </w:tc>
        <w:tc>
          <w:tcPr>
            <w:tcW w:type="dxa" w:w="1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After CRON</w:t>
            </w:r>
          </w:p>
        </w:tc>
        <w:tc>
          <w:tcPr>
            <w:tcW w:type="dxa" w:w="39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 @Amit miss. Pot ab ₹4,500. 6 bache.'</w:t>
            </w:r>
          </w:p>
        </w:tc>
      </w:tr>
      <w:tr>
        <w:tc>
          <w:tcPr>
            <w:tcW w:type="dxa" w:w="18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Alarm Bomb</w:t>
            </w:r>
          </w:p>
        </w:tc>
        <w:tc>
          <w:tcPr>
            <w:tcW w:type="dxa" w:w="18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Push + WhatsApp</w:t>
            </w:r>
          </w:p>
        </w:tc>
        <w:tc>
          <w:tcPr>
            <w:tcW w:type="dxa" w:w="18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Immediately</w:t>
            </w:r>
          </w:p>
        </w:tc>
        <w:tc>
          <w:tcPr>
            <w:tcW w:type="dxa" w:w="39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 [Name] bola: UTH JA! 3 ghante bache!'</w:t>
            </w:r>
          </w:p>
        </w:tc>
      </w:tr>
      <w:tr>
        <w:tc>
          <w:tcPr>
            <w:tcW w:type="dxa" w:w="1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Payout Ready</w:t>
            </w:r>
          </w:p>
        </w:tc>
        <w:tc>
          <w:tcPr>
            <w:tcW w:type="dxa" w:w="1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WhatsApp</w:t>
            </w:r>
          </w:p>
        </w:tc>
        <w:tc>
          <w:tcPr>
            <w:tcW w:type="dxa" w:w="1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After payout</w:t>
            </w:r>
          </w:p>
        </w:tc>
        <w:tc>
          <w:tcPr>
            <w:tcW w:type="dxa" w:w="39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 ₹3,500 jeeta [Pool]! Payout processing.'</w:t>
            </w:r>
          </w:p>
        </w:tc>
      </w:tr>
      <w:tr>
        <w:tc>
          <w:tcPr>
            <w:tcW w:type="dxa" w:w="18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UPI/Card Failed</w:t>
            </w:r>
          </w:p>
        </w:tc>
        <w:tc>
          <w:tcPr>
            <w:tcW w:type="dxa" w:w="18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WhatsApp</w:t>
            </w:r>
          </w:p>
        </w:tc>
        <w:tc>
          <w:tcPr>
            <w:tcW w:type="dxa" w:w="18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Immediately</w:t>
            </w:r>
          </w:p>
        </w:tc>
        <w:tc>
          <w:tcPr>
            <w:tcW w:type="dxa" w:w="39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 Payment fail. UPI check kar, nahi toh locked.'</w:t>
            </w:r>
          </w:p>
        </w:tc>
      </w:tr>
    </w:tbl>
    <w:p>
      <w:pPr>
        <w:spacing w:after="80"/>
      </w:pPr>
    </w:p>
    <w:p>
      <w:pPr>
        <w:pStyle w:val="Heading2"/>
        <w:spacing w:after="160" w:before="240"/>
      </w:pPr>
      <w:r>
        <w:rPr>
          <w:rFonts w:ascii="Arial" w:cs="Arial" w:eastAsia="Arial" w:hAnsi="Arial"/>
          <w:b/>
          <w:bCs/>
          <w:color w:val="1E3A5F"/>
        </w:rPr>
        <w:t xml:space="preserve">9.1 Rules</w:t>
      </w:r>
    </w:p>
    <w:p>
      <w:pPr>
        <w:pStyle w:val="ListParagraph"/>
        <w:numPr>
          <w:ilvl w:val="0"/>
          <w:numId w:val="2"/>
        </w:numPr>
        <w:spacing w:after="60"/>
      </w:pPr>
      <w:r>
        <w:rPr>
          <w:rFonts w:ascii="Arial" w:cs="Arial" w:eastAsia="Arial" w:hAnsi="Arial"/>
          <w:sz w:val="22"/>
          <w:szCs w:val="22"/>
        </w:rPr>
        <w:t xml:space="preserve">Max 4 push + 2 WhatsApp per user per day.</w:t>
      </w:r>
    </w:p>
    <w:p>
      <w:pPr>
        <w:pStyle w:val="ListParagraph"/>
        <w:numPr>
          <w:ilvl w:val="0"/>
          <w:numId w:val="2"/>
        </w:numPr>
        <w:spacing w:after="60"/>
      </w:pPr>
      <w:r>
        <w:rPr>
          <w:rFonts w:ascii="Arial" w:cs="Arial" w:eastAsia="Arial" w:hAnsi="Arial"/>
          <w:sz w:val="22"/>
          <w:szCs w:val="22"/>
        </w:rPr>
        <w:t xml:space="preserve">Quiet hours: 10pm–7am IST.</w:t>
      </w:r>
    </w:p>
    <w:p>
      <w:pPr>
        <w:pStyle w:val="ListParagraph"/>
        <w:numPr>
          <w:ilvl w:val="0"/>
          <w:numId w:val="2"/>
        </w:numPr>
        <w:spacing w:after="60"/>
      </w:pPr>
      <w:r>
        <w:rPr>
          <w:rFonts w:ascii="Arial" w:cs="Arial" w:eastAsia="Arial" w:hAnsi="Arial"/>
          <w:sz w:val="22"/>
          <w:szCs w:val="22"/>
        </w:rPr>
        <w:t xml:space="preserve">WhatsApp via Business API (Gupshup or Wati). Cost: ₹0.50–₹1.00/message.</w:t>
      </w:r>
    </w:p>
    <w:p>
      <w:pPr>
        <w:pStyle w:val="ListParagraph"/>
        <w:numPr>
          <w:ilvl w:val="0"/>
          <w:numId w:val="2"/>
        </w:numPr>
        <w:spacing w:after="60"/>
      </w:pPr>
      <w:r>
        <w:rPr>
          <w:rFonts w:ascii="Arial" w:cs="Arial" w:eastAsia="Arial" w:hAnsi="Arial"/>
          <w:sz w:val="22"/>
          <w:szCs w:val="22"/>
        </w:rPr>
        <w:t xml:space="preserve">All WhatsApp messages use pre-approved templates. Submit during Phase 2. 5–7 days for Meta approval.</w:t>
      </w:r>
    </w:p>
    <w:p>
      <w:pPr>
        <w:pStyle w:val="ListParagraph"/>
        <w:numPr>
          <w:ilvl w:val="0"/>
          <w:numId w:val="2"/>
        </w:numPr>
        <w:spacing w:after="60"/>
      </w:pPr>
      <w:r>
        <w:rPr>
          <w:rFonts w:ascii="Arial" w:cs="Arial" w:eastAsia="Arial" w:hAnsi="Arial"/>
          <w:sz w:val="22"/>
          <w:szCs w:val="22"/>
        </w:rPr>
        <w:t xml:space="preserve">Users can mute types in settings. Muting reminders shows warning.</w:t>
      </w:r>
    </w:p>
    <w:p>
      <w:pPr>
        <w:pStyle w:val="ListParagraph"/>
        <w:numPr>
          <w:ilvl w:val="0"/>
          <w:numId w:val="2"/>
        </w:numPr>
        <w:spacing w:after="60"/>
      </w:pPr>
      <w:r>
        <w:rPr>
          <w:rFonts w:ascii="Arial" w:cs="Arial" w:eastAsia="Arial" w:hAnsi="Arial"/>
          <w:sz w:val="22"/>
          <w:szCs w:val="22"/>
        </w:rPr>
        <w:t xml:space="preserve">Track open rates. Drop types below 5%.</w:t>
      </w:r>
    </w:p>
    <w:p>
      <w:r>
        <w:br w:type="page"/>
      </w:r>
    </w:p>
    <w:p>
      <w:pPr>
        <w:pStyle w:val="Heading1"/>
        <w:spacing w:after="160" w:before="360"/>
      </w:pPr>
      <w:r>
        <w:rPr>
          <w:rFonts w:ascii="Arial" w:cs="Arial" w:eastAsia="Arial" w:hAnsi="Arial"/>
          <w:b/>
          <w:bCs/>
          <w:color w:val="1E3A5F"/>
        </w:rPr>
        <w:t xml:space="preserve">10. Edge Cases &amp; Failure Modes Encyclopedia</w:t>
      </w:r>
    </w:p>
    <w:p>
      <w:pPr>
        <w:pStyle w:val="Heading2"/>
        <w:spacing w:after="160" w:before="240"/>
      </w:pPr>
      <w:r>
        <w:rPr>
          <w:rFonts w:ascii="Arial" w:cs="Arial" w:eastAsia="Arial" w:hAnsi="Arial"/>
          <w:b/>
          <w:bCs/>
          <w:color w:val="1E3A5F"/>
        </w:rPr>
        <w:t xml:space="preserve">10.1 Pool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Edge Case</w:t>
            </w:r>
          </w:p>
        </w:tc>
        <w:tc>
          <w:tcPr>
            <w:tcW w:type="dxa" w:w="556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Defined Behaviour</w:t>
            </w:r>
          </w:p>
        </w:tc>
      </w:tr>
      <w:tr>
        <w:tc>
          <w:tcPr>
            <w:tcW w:type="dxa" w:w="3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Creator leaves own pool</w:t>
            </w:r>
          </w:p>
        </w:tc>
        <w:tc>
          <w:tcPr>
            <w:tcW w:type="dxa" w:w="5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Pool continues via CRON. Payouts go to winners.</w:t>
            </w:r>
          </w:p>
        </w:tc>
      </w:tr>
      <w:tr>
        <w:tc>
          <w:tcPr>
            <w:tcW w:type="dxa" w:w="38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All quit before start</w:t>
            </w:r>
          </w:p>
        </w:tc>
        <w:tc>
          <w:tcPr>
            <w:tcW w:type="dxa" w:w="55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Status → cancelled. Buy-ins refunded. No fee.</w:t>
            </w:r>
          </w:p>
        </w:tc>
      </w:tr>
      <w:tr>
        <w:tc>
          <w:tcPr>
            <w:tcW w:type="dxa" w:w="3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Only 1 member left</w:t>
            </w:r>
          </w:p>
        </w:tc>
        <w:tc>
          <w:tcPr>
            <w:tcW w:type="dxa" w:w="5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Pool completes immediately. Sole survivor gets net pot.</w:t>
            </w:r>
          </w:p>
        </w:tc>
      </w:tr>
      <w:tr>
        <w:tc>
          <w:tcPr>
            <w:tcW w:type="dxa" w:w="38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0 check-ins on day 1</w:t>
            </w:r>
          </w:p>
        </w:tc>
        <w:tc>
          <w:tcPr>
            <w:tcW w:type="dxa" w:w="55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Everyone fined. Pool working as designed.</w:t>
            </w:r>
          </w:p>
        </w:tc>
      </w:tr>
      <w:tr>
        <w:tc>
          <w:tcPr>
            <w:tcW w:type="dxa" w:w="3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Start date in past (tz bug)</w:t>
            </w:r>
          </w:p>
        </w:tc>
        <w:tc>
          <w:tcPr>
            <w:tcW w:type="dxa" w:w="5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Validate: start_date &gt; now() + 1h.</w:t>
            </w:r>
          </w:p>
        </w:tc>
      </w:tr>
      <w:tr>
        <w:tc>
          <w:tcPr>
            <w:tcW w:type="dxa" w:w="38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Join 2 min before deadline day 1</w:t>
            </w:r>
          </w:p>
        </w:tc>
        <w:tc>
          <w:tcPr>
            <w:tcW w:type="dxa" w:w="55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First day = next full day.</w:t>
            </w:r>
          </w:p>
        </w:tc>
      </w:tr>
      <w:tr>
        <w:tc>
          <w:tcPr>
            <w:tcW w:type="dxa" w:w="3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Duration &lt; 7 days</w:t>
            </w:r>
          </w:p>
        </w:tc>
        <w:tc>
          <w:tcPr>
            <w:tcW w:type="dxa" w:w="5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Rejected. Minimum: 7 days.</w:t>
            </w:r>
          </w:p>
        </w:tc>
      </w:tr>
      <w:tr>
        <w:tc>
          <w:tcPr>
            <w:tcW w:type="dxa" w:w="38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Same user in pool twice</w:t>
            </w:r>
          </w:p>
        </w:tc>
        <w:tc>
          <w:tcPr>
            <w:tcW w:type="dxa" w:w="55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Composite PK prevents at DB level.</w:t>
            </w:r>
          </w:p>
        </w:tc>
      </w:tr>
      <w:tr>
        <w:tc>
          <w:tcPr>
            <w:tcW w:type="dxa" w:w="3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Buy-in set to ₹0</w:t>
            </w:r>
          </w:p>
        </w:tc>
        <w:tc>
          <w:tcPr>
            <w:tcW w:type="dxa" w:w="5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Free pool. Separate flow. No Razorpay. No payouts. Social only.</w:t>
            </w:r>
          </w:p>
        </w:tc>
      </w:tr>
      <w:tr>
        <w:tc>
          <w:tcPr>
            <w:tcW w:type="dxa" w:w="38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Pool has exactly 2 members, one eliminated</w:t>
            </w:r>
          </w:p>
        </w:tc>
        <w:tc>
          <w:tcPr>
            <w:tcW w:type="dxa" w:w="55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Pool completes. Remaining member wins.</w:t>
            </w:r>
          </w:p>
        </w:tc>
      </w:tr>
    </w:tbl>
    <w:p>
      <w:pPr>
        <w:spacing w:after="80"/>
      </w:pPr>
    </w:p>
    <w:p>
      <w:pPr>
        <w:pStyle w:val="Heading2"/>
        <w:spacing w:after="160" w:before="240"/>
      </w:pPr>
      <w:r>
        <w:rPr>
          <w:rFonts w:ascii="Arial" w:cs="Arial" w:eastAsia="Arial" w:hAnsi="Arial"/>
          <w:b/>
          <w:bCs/>
          <w:color w:val="1E3A5F"/>
        </w:rPr>
        <w:t xml:space="preserve">10.2 Check-in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Edge Case</w:t>
            </w:r>
          </w:p>
        </w:tc>
        <w:tc>
          <w:tcPr>
            <w:tcW w:type="dxa" w:w="556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Defined Behaviour</w:t>
            </w:r>
          </w:p>
        </w:tc>
      </w:tr>
      <w:tr>
        <w:tc>
          <w:tcPr>
            <w:tcW w:type="dxa" w:w="3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Upload starts 11:58 PM, finishes 12:01 AM</w:t>
            </w:r>
          </w:p>
        </w:tc>
        <w:tc>
          <w:tcPr>
            <w:tcW w:type="dxa" w:w="5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Client initiation timestamp used. Server validates within window.</w:t>
            </w:r>
          </w:p>
        </w:tc>
      </w:tr>
      <w:tr>
        <w:tc>
          <w:tcPr>
            <w:tcW w:type="dxa" w:w="38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Network drops mid-upload</w:t>
            </w:r>
          </w:p>
        </w:tc>
        <w:tc>
          <w:tcPr>
            <w:tcW w:type="dxa" w:w="55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Queue locally. Upload on reconnect. Past deadline = real miss.</w:t>
            </w:r>
          </w:p>
        </w:tc>
      </w:tr>
      <w:tr>
        <w:tc>
          <w:tcPr>
            <w:tcW w:type="dxa" w:w="3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Phone clock wrong</w:t>
            </w:r>
          </w:p>
        </w:tc>
        <w:tc>
          <w:tcPr>
            <w:tcW w:type="dxa" w:w="5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Server timestamp is source of truth.</w:t>
            </w:r>
          </w:p>
        </w:tc>
      </w:tr>
      <w:tr>
        <w:tc>
          <w:tcPr>
            <w:tcW w:type="dxa" w:w="38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Two check-ins same day</w:t>
            </w:r>
          </w:p>
        </w:tc>
        <w:tc>
          <w:tcPr>
            <w:tcW w:type="dxa" w:w="55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Second replaces first (UPDATE). Confirm with user.</w:t>
            </w:r>
          </w:p>
        </w:tc>
      </w:tr>
      <w:tr>
        <w:tc>
          <w:tcPr>
            <w:tcW w:type="dxa" w:w="3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NSFW content in check-in</w:t>
            </w:r>
          </w:p>
        </w:tc>
        <w:tc>
          <w:tcPr>
            <w:tcW w:type="dxa" w:w="5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Server NSFW detection. Hide, warn, 3 strikes = ban.</w:t>
            </w:r>
          </w:p>
        </w:tc>
      </w:tr>
      <w:tr>
        <w:tc>
          <w:tcPr>
            <w:tcW w:type="dxa" w:w="38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Liveness prompt: accessibility</w:t>
            </w:r>
          </w:p>
        </w:tc>
        <w:tc>
          <w:tcPr>
            <w:tcW w:type="dxa" w:w="55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Disability mode: disable prompts, flag for manual spot-check.</w:t>
            </w:r>
          </w:p>
        </w:tc>
      </w:tr>
      <w:tr>
        <w:tc>
          <w:tcPr>
            <w:tcW w:type="dxa" w:w="3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Airplane mode all day</w:t>
            </w:r>
          </w:p>
        </w:tc>
        <w:tc>
          <w:tcPr>
            <w:tcW w:type="dxa" w:w="5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Miss is real. No offline exception.</w:t>
            </w:r>
          </w:p>
        </w:tc>
      </w:tr>
      <w:tr>
        <w:tc>
          <w:tcPr>
            <w:tcW w:type="dxa" w:w="38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Dual SIM user changes number</w:t>
            </w:r>
          </w:p>
        </w:tc>
        <w:tc>
          <w:tcPr>
            <w:tcW w:type="dxa" w:w="55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auth.users.id is identity. Pool membership intact.</w:t>
            </w:r>
          </w:p>
        </w:tc>
      </w:tr>
      <w:tr>
        <w:tc>
          <w:tcPr>
            <w:tcW w:type="dxa" w:w="3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Image &gt;5MB from high-res camera</w:t>
            </w:r>
          </w:p>
        </w:tc>
        <w:tc>
          <w:tcPr>
            <w:tcW w:type="dxa" w:w="5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Client compresses to &lt;500KB before upload. Reject &gt;1MB server-side.</w:t>
            </w:r>
          </w:p>
        </w:tc>
      </w:tr>
    </w:tbl>
    <w:p>
      <w:pPr>
        <w:spacing w:after="80"/>
      </w:pPr>
    </w:p>
    <w:p>
      <w:pPr>
        <w:pStyle w:val="Heading2"/>
        <w:spacing w:after="160" w:before="240"/>
      </w:pPr>
      <w:r>
        <w:rPr>
          <w:rFonts w:ascii="Arial" w:cs="Arial" w:eastAsia="Arial" w:hAnsi="Arial"/>
          <w:b/>
          <w:bCs/>
          <w:color w:val="1E3A5F"/>
        </w:rPr>
        <w:t xml:space="preserve">10.3 Financial Edge Cases (India-Specific)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Edge Case</w:t>
            </w:r>
          </w:p>
        </w:tc>
        <w:tc>
          <w:tcPr>
            <w:tcW w:type="dxa" w:w="556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Defined Behaviour</w:t>
            </w:r>
          </w:p>
        </w:tc>
      </w:tr>
      <w:tr>
        <w:tc>
          <w:tcPr>
            <w:tcW w:type="dxa" w:w="3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UPI Autopay mandate revoked</w:t>
            </w:r>
          </w:p>
        </w:tc>
        <w:tc>
          <w:tcPr>
            <w:tcW w:type="dxa" w:w="5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WhatsApp + push to reinstate. Manual pay fallback. Retry logic. Delinquent.</w:t>
            </w:r>
          </w:p>
        </w:tc>
      </w:tr>
      <w:tr>
        <w:tc>
          <w:tcPr>
            <w:tcW w:type="dxa" w:w="38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NPCI/UPI system-wide outage</w:t>
            </w:r>
          </w:p>
        </w:tc>
        <w:tc>
          <w:tcPr>
            <w:tcW w:type="dxa" w:w="55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Retry in 30 min. Do not mark delinquent for infra downtime.</w:t>
            </w:r>
          </w:p>
        </w:tc>
      </w:tr>
      <w:tr>
        <w:tc>
          <w:tcPr>
            <w:tcW w:type="dxa" w:w="3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User's bank has ₹0 balance</w:t>
            </w:r>
          </w:p>
        </w:tc>
        <w:tc>
          <w:tcPr>
            <w:tcW w:type="dxa" w:w="5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Debit fails. 'Add funds, we will retry.'</w:t>
            </w:r>
          </w:p>
        </w:tc>
      </w:tr>
      <w:tr>
        <w:tc>
          <w:tcPr>
            <w:tcW w:type="dxa" w:w="38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RBI pre-debit notification missed</w:t>
            </w:r>
          </w:p>
        </w:tc>
        <w:tc>
          <w:tcPr>
            <w:tcW w:type="dxa" w:w="55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Skip auto-debit. Charge next day with notification. Compliance first.</w:t>
            </w:r>
          </w:p>
        </w:tc>
      </w:tr>
      <w:tr>
        <w:tc>
          <w:tcPr>
            <w:tcW w:type="dxa" w:w="3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Pot is ₹0 (everyone perfect)</w:t>
            </w:r>
          </w:p>
        </w:tc>
        <w:tc>
          <w:tcPr>
            <w:tcW w:type="dxa" w:w="5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Refund buy-ins minus platform fee. Platform still earns 5%.</w:t>
            </w:r>
          </w:p>
        </w:tc>
      </w:tr>
      <w:tr>
        <w:tc>
          <w:tcPr>
            <w:tcW w:type="dxa" w:w="38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GST invoice needed</w:t>
            </w:r>
          </w:p>
        </w:tc>
        <w:tc>
          <w:tcPr>
            <w:tcW w:type="dxa" w:w="55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Auto-generate. Display in wallet.</w:t>
            </w:r>
          </w:p>
        </w:tc>
      </w:tr>
      <w:tr>
        <w:tc>
          <w:tcPr>
            <w:tcW w:type="dxa" w:w="3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Payout above ₹10K/year (TDS)</w:t>
            </w:r>
          </w:p>
        </w:tc>
        <w:tc>
          <w:tcPr>
            <w:tcW w:type="dxa" w:w="5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Disclaimer: user responsible for tax reporting. Phase 3: auto TDS deduction.</w:t>
            </w:r>
          </w:p>
        </w:tc>
      </w:tr>
      <w:tr>
        <w:tc>
          <w:tcPr>
            <w:tcW w:type="dxa" w:w="38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User requests mid-pool refund</w:t>
            </w:r>
          </w:p>
        </w:tc>
        <w:tc>
          <w:tcPr>
            <w:tcW w:type="dxa" w:w="55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No refunds for active pools. Disclosed at join. ToS defence.</w:t>
            </w:r>
          </w:p>
        </w:tc>
      </w:tr>
      <w:tr>
        <w:tc>
          <w:tcPr>
            <w:tcW w:type="dxa" w:w="3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Razorpay account under review</w:t>
            </w:r>
          </w:p>
        </w:tc>
        <w:tc>
          <w:tcPr>
            <w:tcW w:type="dxa" w:w="5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Hold all payouts. Notify users. Resolve with Razorpay support.</w:t>
            </w:r>
          </w:p>
        </w:tc>
      </w:tr>
      <w:tr>
        <w:tc>
          <w:tcPr>
            <w:tcW w:type="dxa" w:w="38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Account deletion mid-pool</w:t>
            </w:r>
          </w:p>
        </w:tc>
        <w:tc>
          <w:tcPr>
            <w:tcW w:type="dxa" w:w="55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Soft-delete queued. Financial obligations persist until pool completes.</w:t>
            </w:r>
          </w:p>
        </w:tc>
      </w:tr>
    </w:tbl>
    <w:p>
      <w:pPr>
        <w:spacing w:after="80"/>
      </w:pPr>
    </w:p>
    <w:p>
      <w:pPr>
        <w:pStyle w:val="Heading2"/>
        <w:spacing w:after="160" w:before="240"/>
      </w:pPr>
      <w:r>
        <w:rPr>
          <w:rFonts w:ascii="Arial" w:cs="Arial" w:eastAsia="Arial" w:hAnsi="Arial"/>
          <w:b/>
          <w:bCs/>
          <w:color w:val="1E3A5F"/>
        </w:rPr>
        <w:t xml:space="preserve">10.4 Social &amp; Abuse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Edge Case</w:t>
            </w:r>
          </w:p>
        </w:tc>
        <w:tc>
          <w:tcPr>
            <w:tcW w:type="dxa" w:w="556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Defined Behaviour</w:t>
            </w:r>
          </w:p>
        </w:tc>
      </w:tr>
      <w:tr>
        <w:tc>
          <w:tcPr>
            <w:tcW w:type="dxa" w:w="3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Harassing comments</w:t>
            </w:r>
          </w:p>
        </w:tc>
        <w:tc>
          <w:tcPr>
            <w:tcW w:type="dxa" w:w="5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Report button. 3 reports = auto-hide + admin review.</w:t>
            </w:r>
          </w:p>
        </w:tc>
      </w:tr>
      <w:tr>
        <w:tc>
          <w:tcPr>
            <w:tcW w:type="dxa" w:w="38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Money laundering (2-person max-buyin pools)</w:t>
            </w:r>
          </w:p>
        </w:tc>
        <w:tc>
          <w:tcPr>
            <w:tcW w:type="dxa" w:w="55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Flag suspicious patterns. Razorpay KYC is first line.</w:t>
            </w:r>
          </w:p>
        </w:tc>
      </w:tr>
      <w:tr>
        <w:tc>
          <w:tcPr>
            <w:tcW w:type="dxa" w:w="3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Spam pool creation</w:t>
            </w:r>
          </w:p>
        </w:tc>
        <w:tc>
          <w:tcPr>
            <w:tcW w:type="dxa" w:w="5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Rate limit: max 5 creations/week. Max 10 active pools (3 free tier).</w:t>
            </w:r>
          </w:p>
        </w:tc>
      </w:tr>
      <w:tr>
        <w:tc>
          <w:tcPr>
            <w:tcW w:type="dxa" w:w="38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Fake accounts (same device)</w:t>
            </w:r>
          </w:p>
        </w:tc>
        <w:tc>
          <w:tcPr>
            <w:tcW w:type="dxa" w:w="55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Phone verification required. Flag identical device fingerprints.</w:t>
            </w:r>
          </w:p>
        </w:tc>
      </w:tr>
      <w:tr>
        <w:tc>
          <w:tcPr>
            <w:tcW w:type="dxa" w:w="3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Under-18 user</w:t>
            </w:r>
          </w:p>
        </w:tc>
        <w:tc>
          <w:tcPr>
            <w:tcW w:type="dxa" w:w="5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18+ in ToS. Age gate at signup. If discovered: suspend, refund.</w:t>
            </w:r>
          </w:p>
        </w:tc>
      </w:tr>
      <w:tr>
        <w:tc>
          <w:tcPr>
            <w:tcW w:type="dxa" w:w="38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Explicit content in check-in</w:t>
            </w:r>
          </w:p>
        </w:tc>
        <w:tc>
          <w:tcPr>
            <w:tcW w:type="dxa" w:w="55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NSFW detection. Remove from pool. No refund.</w:t>
            </w:r>
          </w:p>
        </w:tc>
      </w:tr>
    </w:tbl>
    <w:p>
      <w:r>
        <w:br w:type="page"/>
      </w:r>
    </w:p>
    <w:p>
      <w:pPr>
        <w:pStyle w:val="Heading1"/>
        <w:spacing w:after="160" w:before="360"/>
      </w:pPr>
      <w:r>
        <w:rPr>
          <w:rFonts w:ascii="Arial" w:cs="Arial" w:eastAsia="Arial" w:hAnsi="Arial"/>
          <w:b/>
          <w:bCs/>
          <w:color w:val="1E3A5F"/>
        </w:rPr>
        <w:t xml:space="preserve">11. Security, Privacy &amp; Legal (India)</w:t>
      </w:r>
    </w:p>
    <w:p>
      <w:pPr>
        <w:pStyle w:val="Heading2"/>
        <w:spacing w:after="160" w:before="240"/>
      </w:pPr>
      <w:r>
        <w:rPr>
          <w:rFonts w:ascii="Arial" w:cs="Arial" w:eastAsia="Arial" w:hAnsi="Arial"/>
          <w:b/>
          <w:bCs/>
          <w:color w:val="1E3A5F"/>
        </w:rPr>
        <w:t xml:space="preserve">11.1 Data Security</w:t>
      </w:r>
    </w:p>
    <w:p>
      <w:pPr>
        <w:pStyle w:val="ListParagraph"/>
        <w:numPr>
          <w:ilvl w:val="0"/>
          <w:numId w:val="2"/>
        </w:numPr>
        <w:spacing w:after="60"/>
      </w:pPr>
      <w:r>
        <w:rPr>
          <w:rFonts w:ascii="Arial" w:cs="Arial" w:eastAsia="Arial" w:hAnsi="Arial"/>
          <w:sz w:val="22"/>
          <w:szCs w:val="22"/>
        </w:rPr>
        <w:t xml:space="preserve">TLS 1.3 in transit. AES-256 at rest (Supabase default).</w:t>
      </w:r>
    </w:p>
    <w:p>
      <w:pPr>
        <w:pStyle w:val="ListParagraph"/>
        <w:numPr>
          <w:ilvl w:val="0"/>
          <w:numId w:val="2"/>
        </w:numPr>
        <w:spacing w:after="60"/>
      </w:pPr>
      <w:r>
        <w:rPr>
          <w:rFonts w:ascii="Arial" w:cs="Arial" w:eastAsia="Arial" w:hAnsi="Arial"/>
          <w:sz w:val="22"/>
          <w:szCs w:val="22"/>
        </w:rPr>
        <w:t xml:space="preserve">Check-in images: Supabase Storage, signed URLs (7-day expiry).</w:t>
      </w:r>
    </w:p>
    <w:p>
      <w:pPr>
        <w:pStyle w:val="ListParagraph"/>
        <w:numPr>
          <w:ilvl w:val="0"/>
          <w:numId w:val="2"/>
        </w:numPr>
        <w:spacing w:after="60"/>
      </w:pPr>
      <w:r>
        <w:rPr>
          <w:rFonts w:ascii="Arial" w:cs="Arial" w:eastAsia="Arial" w:hAnsi="Arial"/>
          <w:sz w:val="22"/>
          <w:szCs w:val="22"/>
        </w:rPr>
        <w:t xml:space="preserve">Razorpay API keys: server-side only via Edge Functions.</w:t>
      </w:r>
    </w:p>
    <w:p>
      <w:pPr>
        <w:pStyle w:val="ListParagraph"/>
        <w:numPr>
          <w:ilvl w:val="0"/>
          <w:numId w:val="2"/>
        </w:numPr>
        <w:spacing w:after="60"/>
      </w:pPr>
      <w:r>
        <w:rPr>
          <w:rFonts w:ascii="Arial" w:cs="Arial" w:eastAsia="Arial" w:hAnsi="Arial"/>
          <w:sz w:val="22"/>
          <w:szCs w:val="22"/>
        </w:rPr>
        <w:t xml:space="preserve">RLS on every table. Rate limiting: 60 req/min per user.</w:t>
      </w:r>
    </w:p>
    <w:p>
      <w:pPr>
        <w:pStyle w:val="ListParagraph"/>
        <w:numPr>
          <w:ilvl w:val="0"/>
          <w:numId w:val="2"/>
        </w:numPr>
        <w:spacing w:after="60"/>
      </w:pPr>
      <w:r>
        <w:rPr>
          <w:rFonts w:ascii="Arial" w:cs="Arial" w:eastAsia="Arial" w:hAnsi="Arial"/>
          <w:sz w:val="22"/>
          <w:szCs w:val="22"/>
        </w:rPr>
        <w:t xml:space="preserve">Images compressed &lt;500KB. Essential for Indian bandwidth.</w:t>
      </w:r>
    </w:p>
    <w:p>
      <w:pPr>
        <w:spacing w:after="80"/>
      </w:pPr>
    </w:p>
    <w:p>
      <w:pPr>
        <w:pStyle w:val="Heading2"/>
        <w:spacing w:after="160" w:before="240"/>
      </w:pPr>
      <w:r>
        <w:rPr>
          <w:rFonts w:ascii="Arial" w:cs="Arial" w:eastAsia="Arial" w:hAnsi="Arial"/>
          <w:b/>
          <w:bCs/>
          <w:color w:val="1E3A5F"/>
        </w:rPr>
        <w:t xml:space="preserve">11.2 Privacy — DPDP Act 2023</w:t>
      </w:r>
    </w:p>
    <w:p>
      <w:pPr>
        <w:pStyle w:val="ListParagraph"/>
        <w:numPr>
          <w:ilvl w:val="0"/>
          <w:numId w:val="2"/>
        </w:numPr>
        <w:spacing w:after="60"/>
      </w:pPr>
      <w:r>
        <w:rPr>
          <w:rFonts w:ascii="Arial" w:cs="Arial" w:eastAsia="Arial" w:hAnsi="Arial"/>
          <w:b/>
          <w:bCs/>
          <w:sz w:val="22"/>
          <w:szCs w:val="22"/>
        </w:rPr>
        <w:t xml:space="preserve">Consent: </w:t>
      </w:r>
      <w:r>
        <w:rPr>
          <w:rFonts w:ascii="Arial" w:cs="Arial" w:eastAsia="Arial" w:hAnsi="Arial"/>
          <w:sz w:val="22"/>
          <w:szCs w:val="22"/>
        </w:rPr>
        <w:t xml:space="preserve">Separate consent for account data, financial data, location data, health data.</w:t>
      </w:r>
    </w:p>
    <w:p>
      <w:pPr>
        <w:pStyle w:val="ListParagraph"/>
        <w:numPr>
          <w:ilvl w:val="0"/>
          <w:numId w:val="2"/>
        </w:numPr>
        <w:spacing w:after="60"/>
      </w:pPr>
      <w:r>
        <w:rPr>
          <w:rFonts w:ascii="Arial" w:cs="Arial" w:eastAsia="Arial" w:hAnsi="Arial"/>
          <w:b/>
          <w:bCs/>
          <w:sz w:val="22"/>
          <w:szCs w:val="22"/>
        </w:rPr>
        <w:t xml:space="preserve">Purpose limitation: </w:t>
      </w:r>
      <w:r>
        <w:rPr>
          <w:rFonts w:ascii="Arial" w:cs="Arial" w:eastAsia="Arial" w:hAnsi="Arial"/>
          <w:sz w:val="22"/>
          <w:szCs w:val="22"/>
        </w:rPr>
        <w:t xml:space="preserve">Check-in photos only for verification. Never sold or shared.</w:t>
      </w:r>
    </w:p>
    <w:p>
      <w:pPr>
        <w:pStyle w:val="ListParagraph"/>
        <w:numPr>
          <w:ilvl w:val="0"/>
          <w:numId w:val="2"/>
        </w:numPr>
        <w:spacing w:after="60"/>
      </w:pPr>
      <w:r>
        <w:rPr>
          <w:rFonts w:ascii="Arial" w:cs="Arial" w:eastAsia="Arial" w:hAnsi="Arial"/>
          <w:b/>
          <w:bCs/>
          <w:sz w:val="22"/>
          <w:szCs w:val="22"/>
        </w:rPr>
        <w:t xml:space="preserve">Data localisation: </w:t>
      </w:r>
      <w:r>
        <w:rPr>
          <w:rFonts w:ascii="Arial" w:cs="Arial" w:eastAsia="Arial" w:hAnsi="Arial"/>
          <w:sz w:val="22"/>
          <w:szCs w:val="22"/>
        </w:rPr>
        <w:t xml:space="preserve">RBI requires payment data in India. Supabase region: Mumbai (ap-south-1).</w:t>
      </w:r>
    </w:p>
    <w:p>
      <w:pPr>
        <w:pStyle w:val="ListParagraph"/>
        <w:numPr>
          <w:ilvl w:val="0"/>
          <w:numId w:val="2"/>
        </w:numPr>
        <w:spacing w:after="60"/>
      </w:pPr>
      <w:r>
        <w:rPr>
          <w:rFonts w:ascii="Arial" w:cs="Arial" w:eastAsia="Arial" w:hAnsi="Arial"/>
          <w:b/>
          <w:bCs/>
          <w:sz w:val="22"/>
          <w:szCs w:val="22"/>
        </w:rPr>
        <w:t xml:space="preserve">Right to erasure: </w:t>
      </w:r>
      <w:r>
        <w:rPr>
          <w:rFonts w:ascii="Arial" w:cs="Arial" w:eastAsia="Arial" w:hAnsi="Arial"/>
          <w:sz w:val="22"/>
          <w:szCs w:val="22"/>
        </w:rPr>
        <w:t xml:space="preserve">Soft-delete 30 days, hard-delete after. Images deleted 90 days post-pool.</w:t>
      </w:r>
    </w:p>
    <w:p>
      <w:pPr>
        <w:pStyle w:val="ListParagraph"/>
        <w:numPr>
          <w:ilvl w:val="0"/>
          <w:numId w:val="2"/>
        </w:numPr>
        <w:spacing w:after="60"/>
      </w:pPr>
      <w:r>
        <w:rPr>
          <w:rFonts w:ascii="Arial" w:cs="Arial" w:eastAsia="Arial" w:hAnsi="Arial"/>
          <w:b/>
          <w:bCs/>
          <w:sz w:val="22"/>
          <w:szCs w:val="22"/>
        </w:rPr>
        <w:t xml:space="preserve">Breach notification: </w:t>
      </w:r>
      <w:r>
        <w:rPr>
          <w:rFonts w:ascii="Arial" w:cs="Arial" w:eastAsia="Arial" w:hAnsi="Arial"/>
          <w:sz w:val="22"/>
          <w:szCs w:val="22"/>
        </w:rPr>
        <w:t xml:space="preserve">Notify Data Protection Board of India within 72 hours.</w:t>
      </w:r>
    </w:p>
    <w:p>
      <w:pPr>
        <w:pStyle w:val="ListParagraph"/>
        <w:numPr>
          <w:ilvl w:val="0"/>
          <w:numId w:val="2"/>
        </w:numPr>
        <w:spacing w:after="60"/>
      </w:pPr>
      <w:r>
        <w:rPr>
          <w:rFonts w:ascii="Arial" w:cs="Arial" w:eastAsia="Arial" w:hAnsi="Arial"/>
          <w:b/>
          <w:bCs/>
          <w:sz w:val="22"/>
          <w:szCs w:val="22"/>
        </w:rPr>
        <w:t xml:space="preserve">Children: </w:t>
      </w:r>
      <w:r>
        <w:rPr>
          <w:rFonts w:ascii="Arial" w:cs="Arial" w:eastAsia="Arial" w:hAnsi="Arial"/>
          <w:sz w:val="22"/>
          <w:szCs w:val="22"/>
        </w:rPr>
        <w:t xml:space="preserve">No under-18 users. Age gate at signup.</w:t>
      </w:r>
    </w:p>
    <w:p>
      <w:pPr>
        <w:spacing w:after="80"/>
      </w:pPr>
    </w:p>
    <w:p>
      <w:pPr>
        <w:pStyle w:val="Heading2"/>
        <w:spacing w:after="160" w:before="240"/>
      </w:pPr>
      <w:r>
        <w:rPr>
          <w:rFonts w:ascii="Arial" w:cs="Arial" w:eastAsia="Arial" w:hAnsi="Arial"/>
          <w:b/>
          <w:bCs/>
          <w:color w:val="1E3A5F"/>
        </w:rPr>
        <w:t xml:space="preserve">11.3 Regulatory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Regulation</w:t>
            </w:r>
          </w:p>
        </w:tc>
        <w:tc>
          <w:tcPr>
            <w:tcW w:type="dxa" w:w="240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Applicability</w:t>
            </w:r>
          </w:p>
        </w:tc>
        <w:tc>
          <w:tcPr>
            <w:tcW w:type="dxa" w:w="456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Compliance</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RBI Payment Aggregator</w:t>
            </w:r>
          </w:p>
        </w:tc>
        <w:tc>
          <w:tcPr>
            <w:tcW w:type="dxa" w:w="2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Collecting &amp; distributing payments</w:t>
            </w:r>
          </w:p>
        </w:tc>
        <w:tc>
          <w:tcPr>
            <w:tcW w:type="dxa" w:w="4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Operate under Razorpay's PA licence. Consult Razorpay compliance.</w:t>
            </w:r>
          </w:p>
        </w:tc>
      </w:tr>
      <w:tr>
        <w:tc>
          <w:tcPr>
            <w:tcW w:type="dxa" w:w="24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GST (18%)</w:t>
            </w:r>
          </w:p>
        </w:tc>
        <w:tc>
          <w:tcPr>
            <w:tcW w:type="dxa" w:w="24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Platform fees, power-ups</w:t>
            </w:r>
          </w:p>
        </w:tc>
        <w:tc>
          <w:tcPr>
            <w:tcW w:type="dxa" w:w="45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Register for GST. Auto-generate invoices. Monthly returns.</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DPDP Act 2023</w:t>
            </w:r>
          </w:p>
        </w:tc>
        <w:tc>
          <w:tcPr>
            <w:tcW w:type="dxa" w:w="2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All personal data</w:t>
            </w:r>
          </w:p>
        </w:tc>
        <w:tc>
          <w:tcPr>
            <w:tcW w:type="dxa" w:w="4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Consent framework, data localisation, breach SOP.</w:t>
            </w:r>
          </w:p>
        </w:tc>
      </w:tr>
      <w:tr>
        <w:tc>
          <w:tcPr>
            <w:tcW w:type="dxa" w:w="24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RBI UPI Autopay Rules</w:t>
            </w:r>
          </w:p>
        </w:tc>
        <w:tc>
          <w:tcPr>
            <w:tcW w:type="dxa" w:w="24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Recurring debits</w:t>
            </w:r>
          </w:p>
        </w:tc>
        <w:tc>
          <w:tcPr>
            <w:tcW w:type="dxa" w:w="45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Pre-debit notification 24h before. Max amount. Easy revocation.</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Public Gambling Act + State Laws</w:t>
            </w:r>
          </w:p>
        </w:tc>
        <w:tc>
          <w:tcPr>
            <w:tcW w:type="dxa" w:w="2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Real-money mechanics</w:t>
            </w:r>
          </w:p>
        </w:tc>
        <w:tc>
          <w:tcPr>
            <w:tcW w:type="dxa" w:w="4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Skill/effort based, not chance. Legal opinion required. Geo-block high-risk states.</w:t>
            </w:r>
          </w:p>
        </w:tc>
      </w:tr>
      <w:tr>
        <w:tc>
          <w:tcPr>
            <w:tcW w:type="dxa" w:w="24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Income Tax — TDS</w:t>
            </w:r>
          </w:p>
        </w:tc>
        <w:tc>
          <w:tcPr>
            <w:tcW w:type="dxa" w:w="24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Payouts above thresholds</w:t>
            </w:r>
          </w:p>
        </w:tc>
        <w:tc>
          <w:tcPr>
            <w:tcW w:type="dxa" w:w="45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Phase 3: auto TDS on &gt;₹10K/year. File returns.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9933" w:sz="6"/>
              <w:left w:val="none" w:sz="0"/>
              <w:bottom w:val="none" w:sz="0"/>
              <w:right w:val="none" w:sz="0"/>
            </w:tcBorders>
            <w:shd w:fill="FFF3CD" w:val="clear"/>
            <w:tcMar>
              <w:top w:type="dxa" w:w="120"/>
              <w:left w:type="dxa" w:w="200"/>
              <w:bottom w:type="dxa" w:w="120"/>
              <w:right w:type="dxa" w:w="200"/>
            </w:tcMar>
          </w:tcPr>
          <w:p>
            <w:pPr>
              <w:spacing w:after="60"/>
            </w:pPr>
            <w:r>
              <w:rPr>
                <w:rFonts w:ascii="Arial" w:cs="Arial" w:eastAsia="Arial" w:hAnsi="Arial"/>
                <w:b/>
                <w:bCs/>
                <w:color w:val="1E3A5F"/>
                <w:sz w:val="22"/>
                <w:szCs w:val="22"/>
              </w:rPr>
              <w:t xml:space="preserve">Critical: Not Gambling</w:t>
            </w:r>
          </w:p>
          <w:p>
            <w:pPr>
              <w:spacing w:after="0"/>
            </w:pPr>
            <w:r>
              <w:rPr>
                <w:rFonts w:ascii="Arial" w:cs="Arial" w:eastAsia="Arial" w:hAnsi="Arial"/>
                <w:color w:val="333333"/>
                <w:sz w:val="20"/>
                <w:szCs w:val="20"/>
              </w:rPr>
              <w:t xml:space="preserve">PoolUp is accountability software. User controls outcome (check in or don't). No element of chance. Fines are contractual penalties. However, some states (AP, Telangana, TN) have aggressive anti-gaming laws. Legal opinion required before launch. Consider geo-blocking.</w:t>
            </w:r>
          </w:p>
        </w:tc>
      </w:tr>
    </w:tbl>
    <w:p>
      <w:r>
        <w:br w:type="page"/>
      </w:r>
    </w:p>
    <w:p>
      <w:pPr>
        <w:pStyle w:val="Heading1"/>
        <w:spacing w:after="160" w:before="360"/>
      </w:pPr>
      <w:r>
        <w:rPr>
          <w:rFonts w:ascii="Arial" w:cs="Arial" w:eastAsia="Arial" w:hAnsi="Arial"/>
          <w:b/>
          <w:bCs/>
          <w:color w:val="1E3A5F"/>
        </w:rPr>
        <w:t xml:space="preserve">12. Analytics &amp; Metrics Framework</w:t>
      </w:r>
    </w:p>
    <w:p>
      <w:pPr>
        <w:pStyle w:val="Heading2"/>
        <w:spacing w:after="160" w:before="240"/>
      </w:pPr>
      <w:r>
        <w:rPr>
          <w:rFonts w:ascii="Arial" w:cs="Arial" w:eastAsia="Arial" w:hAnsi="Arial"/>
          <w:b/>
          <w:bCs/>
          <w:color w:val="1E3A5F"/>
        </w:rPr>
        <w:t xml:space="preserve">12.1 North Star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420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Definition</w:t>
            </w:r>
          </w:p>
        </w:tc>
        <w:tc>
          <w:tcPr>
            <w:tcW w:type="dxa" w:w="236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Target (Month 6)</w:t>
            </w:r>
          </w:p>
        </w:tc>
      </w:tr>
      <w:tr>
        <w:tc>
          <w:tcPr>
            <w:tcW w:type="dxa" w:w="2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Weekly Active Pools</w:t>
            </w:r>
          </w:p>
        </w:tc>
        <w:tc>
          <w:tcPr>
            <w:tcW w:type="dxa" w:w="4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Pools with ≥1 check-in in 7 days</w:t>
            </w:r>
          </w:p>
        </w:tc>
        <w:tc>
          <w:tcPr>
            <w:tcW w:type="dxa" w:w="23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5,000</w:t>
            </w:r>
          </w:p>
        </w:tc>
      </w:tr>
      <w:tr>
        <w:tc>
          <w:tcPr>
            <w:tcW w:type="dxa" w:w="28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Daily Check-in Rate</w:t>
            </w:r>
          </w:p>
        </w:tc>
        <w:tc>
          <w:tcPr>
            <w:tcW w:type="dxa" w:w="42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 of active members checking in daily</w:t>
            </w:r>
          </w:p>
        </w:tc>
        <w:tc>
          <w:tcPr>
            <w:tcW w:type="dxa" w:w="23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&gt; 75%</w:t>
            </w:r>
          </w:p>
        </w:tc>
      </w:tr>
      <w:tr>
        <w:tc>
          <w:tcPr>
            <w:tcW w:type="dxa" w:w="2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Pool Completion Rate</w:t>
            </w:r>
          </w:p>
        </w:tc>
        <w:tc>
          <w:tcPr>
            <w:tcW w:type="dxa" w:w="4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 reaching end_date</w:t>
            </w:r>
          </w:p>
        </w:tc>
        <w:tc>
          <w:tcPr>
            <w:tcW w:type="dxa" w:w="23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&gt; 80%</w:t>
            </w:r>
          </w:p>
        </w:tc>
      </w:tr>
      <w:tr>
        <w:tc>
          <w:tcPr>
            <w:tcW w:type="dxa" w:w="28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Net Revenue per Pool</w:t>
            </w:r>
          </w:p>
        </w:tc>
        <w:tc>
          <w:tcPr>
            <w:tcW w:type="dxa" w:w="42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Platform fee + power-ups − Razorpay fees</w:t>
            </w:r>
          </w:p>
        </w:tc>
        <w:tc>
          <w:tcPr>
            <w:tcW w:type="dxa" w:w="23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&gt; ₹200</w:t>
            </w:r>
          </w:p>
        </w:tc>
      </w:tr>
      <w:tr>
        <w:tc>
          <w:tcPr>
            <w:tcW w:type="dxa" w:w="2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Viral Coefficient</w:t>
            </w:r>
          </w:p>
        </w:tc>
        <w:tc>
          <w:tcPr>
            <w:tcW w:type="dxa" w:w="4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New users per existing user per month</w:t>
            </w:r>
          </w:p>
        </w:tc>
        <w:tc>
          <w:tcPr>
            <w:tcW w:type="dxa" w:w="23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&gt; 0.8</w:t>
            </w:r>
          </w:p>
        </w:tc>
      </w:tr>
    </w:tbl>
    <w:p>
      <w:pPr>
        <w:spacing w:after="80"/>
      </w:pPr>
    </w:p>
    <w:p>
      <w:pPr>
        <w:pStyle w:val="Heading2"/>
        <w:spacing w:after="160" w:before="240"/>
      </w:pPr>
      <w:r>
        <w:rPr>
          <w:rFonts w:ascii="Arial" w:cs="Arial" w:eastAsia="Arial" w:hAnsi="Arial"/>
          <w:b/>
          <w:bCs/>
          <w:color w:val="1E3A5F"/>
        </w:rPr>
        <w:t xml:space="preserve">12.2 Funnel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560"/>
      </w:tblGrid>
      <w:tr>
        <w:tc>
          <w:tcPr>
            <w:tcW w:type="dxa" w:w="300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Stage</w:t>
            </w:r>
          </w:p>
        </w:tc>
        <w:tc>
          <w:tcPr>
            <w:tcW w:type="dxa" w:w="380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256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Target</w:t>
            </w:r>
          </w:p>
        </w:tc>
      </w:tr>
      <w:tr>
        <w:tc>
          <w:tcPr>
            <w:tcW w:type="dxa" w:w="3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Download → Signup</w:t>
            </w:r>
          </w:p>
        </w:tc>
        <w:tc>
          <w:tcPr>
            <w:tcW w:type="dxa" w:w="3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 completing profile</w:t>
            </w:r>
          </w:p>
        </w:tc>
        <w:tc>
          <w:tcPr>
            <w:tcW w:type="dxa" w:w="2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&gt; 65%</w:t>
            </w:r>
          </w:p>
        </w:tc>
      </w:tr>
      <w:tr>
        <w:tc>
          <w:tcPr>
            <w:tcW w:type="dxa" w:w="30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Signup → First Pool</w:t>
            </w:r>
          </w:p>
        </w:tc>
        <w:tc>
          <w:tcPr>
            <w:tcW w:type="dxa" w:w="38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 in pool within 7 days</w:t>
            </w:r>
          </w:p>
        </w:tc>
        <w:tc>
          <w:tcPr>
            <w:tcW w:type="dxa" w:w="25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&gt; 35%</w:t>
            </w:r>
          </w:p>
        </w:tc>
      </w:tr>
      <w:tr>
        <w:tc>
          <w:tcPr>
            <w:tcW w:type="dxa" w:w="3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First Pool → Day 1</w:t>
            </w:r>
          </w:p>
        </w:tc>
        <w:tc>
          <w:tcPr>
            <w:tcW w:type="dxa" w:w="3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 checking in day 1</w:t>
            </w:r>
          </w:p>
        </w:tc>
        <w:tc>
          <w:tcPr>
            <w:tcW w:type="dxa" w:w="2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&gt; 90%</w:t>
            </w:r>
          </w:p>
        </w:tc>
      </w:tr>
      <w:tr>
        <w:tc>
          <w:tcPr>
            <w:tcW w:type="dxa" w:w="30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Day 1 → Day 7</w:t>
            </w:r>
          </w:p>
        </w:tc>
        <w:tc>
          <w:tcPr>
            <w:tcW w:type="dxa" w:w="38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7-day retention</w:t>
            </w:r>
          </w:p>
        </w:tc>
        <w:tc>
          <w:tcPr>
            <w:tcW w:type="dxa" w:w="25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&gt; 60%</w:t>
            </w:r>
          </w:p>
        </w:tc>
      </w:tr>
      <w:tr>
        <w:tc>
          <w:tcPr>
            <w:tcW w:type="dxa" w:w="3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Day 7 → Day 30</w:t>
            </w:r>
          </w:p>
        </w:tc>
        <w:tc>
          <w:tcPr>
            <w:tcW w:type="dxa" w:w="3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30-day retention</w:t>
            </w:r>
          </w:p>
        </w:tc>
        <w:tc>
          <w:tcPr>
            <w:tcW w:type="dxa" w:w="2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&gt; 35%</w:t>
            </w:r>
          </w:p>
        </w:tc>
      </w:tr>
      <w:tr>
        <w:tc>
          <w:tcPr>
            <w:tcW w:type="dxa" w:w="30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Complete → Next Pool</w:t>
            </w:r>
          </w:p>
        </w:tc>
        <w:tc>
          <w:tcPr>
            <w:tcW w:type="dxa" w:w="38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 joining another in 14 days</w:t>
            </w:r>
          </w:p>
        </w:tc>
        <w:tc>
          <w:tcPr>
            <w:tcW w:type="dxa" w:w="25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&gt; 45%</w:t>
            </w:r>
          </w:p>
        </w:tc>
      </w:tr>
      <w:tr>
        <w:tc>
          <w:tcPr>
            <w:tcW w:type="dxa" w:w="3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Free → Pro</w:t>
            </w:r>
          </w:p>
        </w:tc>
        <w:tc>
          <w:tcPr>
            <w:tcW w:type="dxa" w:w="3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Pro conversion</w:t>
            </w:r>
          </w:p>
        </w:tc>
        <w:tc>
          <w:tcPr>
            <w:tcW w:type="dxa" w:w="2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&gt; 4%</w:t>
            </w:r>
          </w:p>
        </w:tc>
      </w:tr>
    </w:tbl>
    <w:p>
      <w:pPr>
        <w:spacing w:after="80"/>
      </w:pPr>
    </w:p>
    <w:p>
      <w:pPr>
        <w:pStyle w:val="Heading2"/>
        <w:spacing w:after="160" w:before="240"/>
      </w:pPr>
      <w:r>
        <w:rPr>
          <w:rFonts w:ascii="Arial" w:cs="Arial" w:eastAsia="Arial" w:hAnsi="Arial"/>
          <w:b/>
          <w:bCs/>
          <w:color w:val="1E3A5F"/>
        </w:rPr>
        <w:t xml:space="preserve">12.3 India-Specific Metrics</w:t>
      </w:r>
    </w:p>
    <w:p>
      <w:pPr>
        <w:pStyle w:val="ListParagraph"/>
        <w:numPr>
          <w:ilvl w:val="0"/>
          <w:numId w:val="2"/>
        </w:numPr>
        <w:spacing w:after="60"/>
      </w:pPr>
      <w:r>
        <w:rPr>
          <w:rFonts w:ascii="Arial" w:cs="Arial" w:eastAsia="Arial" w:hAnsi="Arial"/>
          <w:sz w:val="22"/>
          <w:szCs w:val="22"/>
        </w:rPr>
        <w:t xml:space="preserve">UPI Autopay setup success rate (target: &gt;85%)</w:t>
      </w:r>
    </w:p>
    <w:p>
      <w:pPr>
        <w:pStyle w:val="ListParagraph"/>
        <w:numPr>
          <w:ilvl w:val="0"/>
          <w:numId w:val="2"/>
        </w:numPr>
        <w:spacing w:after="60"/>
      </w:pPr>
      <w:r>
        <w:rPr>
          <w:rFonts w:ascii="Arial" w:cs="Arial" w:eastAsia="Arial" w:hAnsi="Arial"/>
          <w:sz w:val="22"/>
          <w:szCs w:val="22"/>
        </w:rPr>
        <w:t xml:space="preserve">UPI Autopay debit success rate (target: &gt;80%)</w:t>
      </w:r>
    </w:p>
    <w:p>
      <w:pPr>
        <w:pStyle w:val="ListParagraph"/>
        <w:numPr>
          <w:ilvl w:val="0"/>
          <w:numId w:val="2"/>
        </w:numPr>
        <w:spacing w:after="60"/>
      </w:pPr>
      <w:r>
        <w:rPr>
          <w:rFonts w:ascii="Arial" w:cs="Arial" w:eastAsia="Arial" w:hAnsi="Arial"/>
          <w:sz w:val="22"/>
          <w:szCs w:val="22"/>
        </w:rPr>
        <w:t xml:space="preserve">Manual pay fallback conversion (target: &gt;50% of failed auto-debits)</w:t>
      </w:r>
    </w:p>
    <w:p>
      <w:pPr>
        <w:pStyle w:val="ListParagraph"/>
        <w:numPr>
          <w:ilvl w:val="0"/>
          <w:numId w:val="2"/>
        </w:numPr>
        <w:spacing w:after="60"/>
      </w:pPr>
      <w:r>
        <w:rPr>
          <w:rFonts w:ascii="Arial" w:cs="Arial" w:eastAsia="Arial" w:hAnsi="Arial"/>
          <w:sz w:val="22"/>
          <w:szCs w:val="22"/>
        </w:rPr>
        <w:t xml:space="preserve">WhatsApp delivery rate (target: &gt;95%), open rate (target: &gt;60%)</w:t>
      </w:r>
    </w:p>
    <w:p>
      <w:pPr>
        <w:pStyle w:val="ListParagraph"/>
        <w:numPr>
          <w:ilvl w:val="0"/>
          <w:numId w:val="2"/>
        </w:numPr>
        <w:spacing w:after="60"/>
      </w:pPr>
      <w:r>
        <w:rPr>
          <w:rFonts w:ascii="Arial" w:cs="Arial" w:eastAsia="Arial" w:hAnsi="Arial"/>
          <w:sz w:val="22"/>
          <w:szCs w:val="22"/>
        </w:rPr>
        <w:t xml:space="preserve">Tier 2 city user % (target: &gt;30% by Month 6)</w:t>
      </w:r>
    </w:p>
    <w:p>
      <w:pPr>
        <w:pStyle w:val="ListParagraph"/>
        <w:numPr>
          <w:ilvl w:val="0"/>
          <w:numId w:val="2"/>
        </w:numPr>
        <w:spacing w:after="60"/>
      </w:pPr>
      <w:r>
        <w:rPr>
          <w:rFonts w:ascii="Arial" w:cs="Arial" w:eastAsia="Arial" w:hAnsi="Arial"/>
          <w:sz w:val="22"/>
          <w:szCs w:val="22"/>
        </w:rPr>
        <w:t xml:space="preserve">Hindi vs English user split</w:t>
      </w:r>
    </w:p>
    <w:p>
      <w:pPr>
        <w:pStyle w:val="ListParagraph"/>
        <w:numPr>
          <w:ilvl w:val="0"/>
          <w:numId w:val="2"/>
        </w:numPr>
        <w:spacing w:after="60"/>
      </w:pPr>
      <w:r>
        <w:rPr>
          <w:rFonts w:ascii="Arial" w:cs="Arial" w:eastAsia="Arial" w:hAnsi="Arial"/>
          <w:sz w:val="22"/>
          <w:szCs w:val="22"/>
        </w:rPr>
        <w:t xml:space="preserve">Avg pool size by city tier</w:t>
      </w:r>
    </w:p>
    <w:p>
      <w:pPr>
        <w:pStyle w:val="ListParagraph"/>
        <w:numPr>
          <w:ilvl w:val="0"/>
          <w:numId w:val="2"/>
        </w:numPr>
        <w:spacing w:after="60"/>
      </w:pPr>
      <w:r>
        <w:rPr>
          <w:rFonts w:ascii="Arial" w:cs="Arial" w:eastAsia="Arial" w:hAnsi="Arial"/>
          <w:sz w:val="22"/>
          <w:szCs w:val="22"/>
        </w:rPr>
        <w:t xml:space="preserve">ARPU: monthly revenue / MAU (target: &gt;₹30 by Month 6)</w:t>
      </w:r>
    </w:p>
    <w:p>
      <w:r>
        <w:br w:type="page"/>
      </w:r>
    </w:p>
    <w:p>
      <w:pPr>
        <w:pStyle w:val="Heading1"/>
        <w:spacing w:after="160" w:before="360"/>
      </w:pPr>
      <w:r>
        <w:rPr>
          <w:rFonts w:ascii="Arial" w:cs="Arial" w:eastAsia="Arial" w:hAnsi="Arial"/>
          <w:b/>
          <w:bCs/>
          <w:color w:val="1E3A5F"/>
        </w:rPr>
        <w:t xml:space="preserve">13. Recommended Build Sequence (Extended)</w:t>
      </w:r>
    </w:p>
    <w:p>
      <w:pPr>
        <w:pStyle w:val="Heading2"/>
        <w:spacing w:after="160" w:before="240"/>
      </w:pPr>
      <w:r>
        <w:rPr>
          <w:rFonts w:ascii="Arial" w:cs="Arial" w:eastAsia="Arial" w:hAnsi="Arial"/>
          <w:b/>
          <w:bCs/>
          <w:color w:val="1E3A5F"/>
        </w:rPr>
        <w:t xml:space="preserve">Phase 1 — Foundation (Weeks 1–4)</w:t>
      </w:r>
    </w:p>
    <w:p>
      <w:pPr>
        <w:pStyle w:val="ListParagraph"/>
        <w:numPr>
          <w:ilvl w:val="0"/>
          <w:numId w:val="2"/>
        </w:numPr>
        <w:spacing w:after="60"/>
      </w:pPr>
      <w:r>
        <w:rPr>
          <w:rFonts w:ascii="Arial" w:cs="Arial" w:eastAsia="Arial" w:hAnsi="Arial"/>
          <w:sz w:val="22"/>
          <w:szCs w:val="22"/>
        </w:rPr>
        <w:t xml:space="preserve">Supabase (Mumbai region). Full schema. RLS on every table.</w:t>
      </w:r>
    </w:p>
    <w:p>
      <w:pPr>
        <w:pStyle w:val="ListParagraph"/>
        <w:numPr>
          <w:ilvl w:val="0"/>
          <w:numId w:val="2"/>
        </w:numPr>
        <w:spacing w:after="60"/>
      </w:pPr>
      <w:r>
        <w:rPr>
          <w:rFonts w:ascii="Arial" w:cs="Arial" w:eastAsia="Arial" w:hAnsi="Arial"/>
          <w:sz w:val="22"/>
          <w:szCs w:val="22"/>
        </w:rPr>
        <w:t xml:space="preserve">Auth: Phone OTP (MSG91/Gupshup), Google, Apple. Profile + referral code.</w:t>
      </w:r>
    </w:p>
    <w:p>
      <w:pPr>
        <w:pStyle w:val="ListParagraph"/>
        <w:numPr>
          <w:ilvl w:val="0"/>
          <w:numId w:val="2"/>
        </w:numPr>
        <w:spacing w:after="60"/>
      </w:pPr>
      <w:r>
        <w:rPr>
          <w:rFonts w:ascii="Arial" w:cs="Arial" w:eastAsia="Arial" w:hAnsi="Arial"/>
          <w:sz w:val="22"/>
          <w:szCs w:val="22"/>
        </w:rPr>
        <w:t xml:space="preserve">Pool creation: all fields incl. challenge type, visibility, elimination, payout rule.</w:t>
      </w:r>
    </w:p>
    <w:p>
      <w:pPr>
        <w:pStyle w:val="ListParagraph"/>
        <w:numPr>
          <w:ilvl w:val="0"/>
          <w:numId w:val="2"/>
        </w:numPr>
        <w:spacing w:after="60"/>
      </w:pPr>
      <w:r>
        <w:rPr>
          <w:rFonts w:ascii="Arial" w:cs="Arial" w:eastAsia="Arial" w:hAnsi="Arial"/>
          <w:sz w:val="22"/>
          <w:szCs w:val="22"/>
        </w:rPr>
        <w:t xml:space="preserve">Pool join with full validation sequence.</w:t>
      </w:r>
    </w:p>
    <w:p>
      <w:pPr>
        <w:pStyle w:val="ListParagraph"/>
        <w:numPr>
          <w:ilvl w:val="0"/>
          <w:numId w:val="2"/>
        </w:numPr>
        <w:spacing w:after="60"/>
      </w:pPr>
      <w:r>
        <w:rPr>
          <w:rFonts w:ascii="Arial" w:cs="Arial" w:eastAsia="Arial" w:hAnsi="Arial"/>
          <w:sz w:val="22"/>
          <w:szCs w:val="22"/>
        </w:rPr>
        <w:t xml:space="preserve">Camera check-in: blur detection, liveness, compression &lt;500KB, watermarking.</w:t>
      </w:r>
    </w:p>
    <w:p>
      <w:pPr>
        <w:pStyle w:val="ListParagraph"/>
        <w:numPr>
          <w:ilvl w:val="0"/>
          <w:numId w:val="2"/>
        </w:numPr>
        <w:spacing w:after="60"/>
      </w:pPr>
      <w:r>
        <w:rPr>
          <w:rFonts w:ascii="Arial" w:cs="Arial" w:eastAsia="Arial" w:hAnsi="Arial"/>
          <w:sz w:val="22"/>
          <w:szCs w:val="22"/>
        </w:rPr>
        <w:t xml:space="preserve">Social feed: reactions, comments, Wall of Shame events, pot ticker.</w:t>
      </w:r>
    </w:p>
    <w:p>
      <w:pPr>
        <w:pStyle w:val="ListParagraph"/>
        <w:numPr>
          <w:ilvl w:val="0"/>
          <w:numId w:val="2"/>
        </w:numPr>
        <w:spacing w:after="60"/>
      </w:pPr>
      <w:r>
        <w:rPr>
          <w:rFonts w:ascii="Arial" w:cs="Arial" w:eastAsia="Arial" w:hAnsi="Arial"/>
          <w:sz w:val="22"/>
          <w:szCs w:val="22"/>
        </w:rPr>
        <w:t xml:space="preserve">Leaderboard with four-tier sort.</w:t>
      </w:r>
    </w:p>
    <w:p>
      <w:pPr>
        <w:pStyle w:val="ListParagraph"/>
        <w:numPr>
          <w:ilvl w:val="0"/>
          <w:numId w:val="2"/>
        </w:numPr>
        <w:spacing w:after="60"/>
      </w:pPr>
      <w:r>
        <w:rPr>
          <w:rFonts w:ascii="Arial" w:cs="Arial" w:eastAsia="Arial" w:hAnsi="Arial"/>
          <w:sz w:val="22"/>
          <w:szCs w:val="22"/>
        </w:rPr>
        <w:t xml:space="preserve">Basic push notifications (Expo Push).</w:t>
      </w:r>
    </w:p>
    <w:p>
      <w:pPr>
        <w:spacing w:after="80"/>
      </w:pPr>
    </w:p>
    <w:p>
      <w:pPr>
        <w:pStyle w:val="Heading2"/>
        <w:spacing w:after="160" w:before="240"/>
      </w:pPr>
      <w:r>
        <w:rPr>
          <w:rFonts w:ascii="Arial" w:cs="Arial" w:eastAsia="Arial" w:hAnsi="Arial"/>
          <w:b/>
          <w:bCs/>
          <w:color w:val="1E3A5F"/>
        </w:rPr>
        <w:t xml:space="preserve">Phase 2 — Financial Plumbing (Weeks 5–7)</w:t>
      </w:r>
    </w:p>
    <w:p>
      <w:pPr>
        <w:pStyle w:val="ListParagraph"/>
        <w:numPr>
          <w:ilvl w:val="0"/>
          <w:numId w:val="2"/>
        </w:numPr>
        <w:spacing w:after="60"/>
      </w:pPr>
      <w:r>
        <w:rPr>
          <w:rFonts w:ascii="Arial" w:cs="Arial" w:eastAsia="Arial" w:hAnsi="Arial"/>
          <w:sz w:val="22"/>
          <w:szCs w:val="22"/>
        </w:rPr>
        <w:t xml:space="preserve">Razorpay Checkout for buy-ins (UPI, Card, Netbanking).</w:t>
      </w:r>
    </w:p>
    <w:p>
      <w:pPr>
        <w:pStyle w:val="ListParagraph"/>
        <w:numPr>
          <w:ilvl w:val="0"/>
          <w:numId w:val="2"/>
        </w:numPr>
        <w:spacing w:after="60"/>
      </w:pPr>
      <w:r>
        <w:rPr>
          <w:rFonts w:ascii="Arial" w:cs="Arial" w:eastAsia="Arial" w:hAnsi="Arial"/>
          <w:sz w:val="22"/>
          <w:szCs w:val="22"/>
        </w:rPr>
        <w:t xml:space="preserve">UPI Autopay e-mandate setup at pool join.</w:t>
      </w:r>
    </w:p>
    <w:p>
      <w:pPr>
        <w:pStyle w:val="ListParagraph"/>
        <w:numPr>
          <w:ilvl w:val="0"/>
          <w:numId w:val="2"/>
        </w:numPr>
        <w:spacing w:after="60"/>
      </w:pPr>
      <w:r>
        <w:rPr>
          <w:rFonts w:ascii="Arial" w:cs="Arial" w:eastAsia="Arial" w:hAnsi="Arial"/>
          <w:sz w:val="22"/>
          <w:szCs w:val="22"/>
        </w:rPr>
        <w:t xml:space="preserve">CRON with full idempotency. Test with Razorpay test mode.</w:t>
      </w:r>
    </w:p>
    <w:p>
      <w:pPr>
        <w:pStyle w:val="ListParagraph"/>
        <w:numPr>
          <w:ilvl w:val="0"/>
          <w:numId w:val="2"/>
        </w:numPr>
        <w:spacing w:after="60"/>
      </w:pPr>
      <w:r>
        <w:rPr>
          <w:rFonts w:ascii="Arial" w:cs="Arial" w:eastAsia="Arial" w:hAnsi="Arial"/>
          <w:sz w:val="22"/>
          <w:szCs w:val="22"/>
        </w:rPr>
        <w:t xml:space="preserve">Auto-debit fines via mandate. Manual pay fallback.</w:t>
      </w:r>
    </w:p>
    <w:p>
      <w:pPr>
        <w:pStyle w:val="ListParagraph"/>
        <w:numPr>
          <w:ilvl w:val="0"/>
          <w:numId w:val="2"/>
        </w:numPr>
        <w:spacing w:after="60"/>
      </w:pPr>
      <w:r>
        <w:rPr>
          <w:rFonts w:ascii="Arial" w:cs="Arial" w:eastAsia="Arial" w:hAnsi="Arial"/>
          <w:sz w:val="22"/>
          <w:szCs w:val="22"/>
        </w:rPr>
        <w:t xml:space="preserve">Retry logic (3-tier). Delinquent status.</w:t>
      </w:r>
    </w:p>
    <w:p>
      <w:pPr>
        <w:pStyle w:val="ListParagraph"/>
        <w:numPr>
          <w:ilvl w:val="0"/>
          <w:numId w:val="2"/>
        </w:numPr>
        <w:spacing w:after="60"/>
      </w:pPr>
      <w:r>
        <w:rPr>
          <w:rFonts w:ascii="Arial" w:cs="Arial" w:eastAsia="Arial" w:hAnsi="Arial"/>
          <w:sz w:val="22"/>
          <w:szCs w:val="22"/>
        </w:rPr>
        <w:t xml:space="preserve">Payout via Razorpay Route (all three payout rules).</w:t>
      </w:r>
    </w:p>
    <w:p>
      <w:pPr>
        <w:pStyle w:val="ListParagraph"/>
        <w:numPr>
          <w:ilvl w:val="0"/>
          <w:numId w:val="2"/>
        </w:numPr>
        <w:spacing w:after="60"/>
      </w:pPr>
      <w:r>
        <w:rPr>
          <w:rFonts w:ascii="Arial" w:cs="Arial" w:eastAsia="Arial" w:hAnsi="Arial"/>
          <w:sz w:val="22"/>
          <w:szCs w:val="22"/>
        </w:rPr>
        <w:t xml:space="preserve">Platform fee + GST calculation.</w:t>
      </w:r>
    </w:p>
    <w:p>
      <w:pPr>
        <w:pStyle w:val="ListParagraph"/>
        <w:numPr>
          <w:ilvl w:val="0"/>
          <w:numId w:val="2"/>
        </w:numPr>
        <w:spacing w:after="60"/>
      </w:pPr>
      <w:r>
        <w:rPr>
          <w:rFonts w:ascii="Arial" w:cs="Arial" w:eastAsia="Arial" w:hAnsi="Arial"/>
          <w:sz w:val="22"/>
          <w:szCs w:val="22"/>
        </w:rPr>
        <w:t xml:space="preserve">Wallet: ledger, UPI ID management, payment methods.</w:t>
      </w:r>
    </w:p>
    <w:p>
      <w:pPr>
        <w:pStyle w:val="ListParagraph"/>
        <w:numPr>
          <w:ilvl w:val="0"/>
          <w:numId w:val="2"/>
        </w:numPr>
        <w:spacing w:after="60"/>
      </w:pPr>
      <w:r>
        <w:rPr>
          <w:rFonts w:ascii="Arial" w:cs="Arial" w:eastAsia="Arial" w:hAnsi="Arial"/>
          <w:sz w:val="22"/>
          <w:szCs w:val="22"/>
        </w:rPr>
        <w:t xml:space="preserve">Razorpay webhook handler for all critical events.</w:t>
      </w:r>
    </w:p>
    <w:p>
      <w:pPr>
        <w:pStyle w:val="ListParagraph"/>
        <w:numPr>
          <w:ilvl w:val="0"/>
          <w:numId w:val="2"/>
        </w:numPr>
        <w:spacing w:after="60"/>
      </w:pPr>
      <w:r>
        <w:rPr>
          <w:rFonts w:ascii="Arial" w:cs="Arial" w:eastAsia="Arial" w:hAnsi="Arial"/>
          <w:sz w:val="22"/>
          <w:szCs w:val="22"/>
        </w:rPr>
        <w:t xml:space="preserve">Pre-debit notification system (RBI compliance).</w:t>
      </w:r>
    </w:p>
    <w:p>
      <w:pPr>
        <w:spacing w:after="80"/>
      </w:pPr>
    </w:p>
    <w:p>
      <w:pPr>
        <w:pStyle w:val="Heading2"/>
        <w:spacing w:after="160" w:before="240"/>
      </w:pPr>
      <w:r>
        <w:rPr>
          <w:rFonts w:ascii="Arial" w:cs="Arial" w:eastAsia="Arial" w:hAnsi="Arial"/>
          <w:b/>
          <w:bCs/>
          <w:color w:val="1E3A5F"/>
        </w:rPr>
        <w:t xml:space="preserve">Phase 3 — Engagement (Weeks 8–10)</w:t>
      </w:r>
    </w:p>
    <w:p>
      <w:pPr>
        <w:pStyle w:val="ListParagraph"/>
        <w:numPr>
          <w:ilvl w:val="0"/>
          <w:numId w:val="2"/>
        </w:numPr>
        <w:spacing w:after="60"/>
      </w:pPr>
      <w:r>
        <w:rPr>
          <w:rFonts w:ascii="Arial" w:cs="Arial" w:eastAsia="Arial" w:hAnsi="Arial"/>
          <w:sz w:val="22"/>
          <w:szCs w:val="22"/>
        </w:rPr>
        <w:t xml:space="preserve">XP, levelling, badges.</w:t>
      </w:r>
    </w:p>
    <w:p>
      <w:pPr>
        <w:pStyle w:val="ListParagraph"/>
        <w:numPr>
          <w:ilvl w:val="0"/>
          <w:numId w:val="2"/>
        </w:numPr>
        <w:spacing w:after="60"/>
      </w:pPr>
      <w:r>
        <w:rPr>
          <w:rFonts w:ascii="Arial" w:cs="Arial" w:eastAsia="Arial" w:hAnsi="Arial"/>
          <w:sz w:val="22"/>
          <w:szCs w:val="22"/>
        </w:rPr>
        <w:t xml:space="preserve">Power-up store + CRON integration.</w:t>
      </w:r>
    </w:p>
    <w:p>
      <w:pPr>
        <w:pStyle w:val="ListParagraph"/>
        <w:numPr>
          <w:ilvl w:val="0"/>
          <w:numId w:val="2"/>
        </w:numPr>
        <w:spacing w:after="60"/>
      </w:pPr>
      <w:r>
        <w:rPr>
          <w:rFonts w:ascii="Arial" w:cs="Arial" w:eastAsia="Arial" w:hAnsi="Arial"/>
          <w:sz w:val="22"/>
          <w:szCs w:val="22"/>
        </w:rPr>
        <w:t xml:space="preserve">Share cards (WhatsApp-optimised). Deep links.</w:t>
      </w:r>
    </w:p>
    <w:p>
      <w:pPr>
        <w:pStyle w:val="ListParagraph"/>
        <w:numPr>
          <w:ilvl w:val="0"/>
          <w:numId w:val="2"/>
        </w:numPr>
        <w:spacing w:after="60"/>
      </w:pPr>
      <w:r>
        <w:rPr>
          <w:rFonts w:ascii="Arial" w:cs="Arial" w:eastAsia="Arial" w:hAnsi="Arial"/>
          <w:sz w:val="22"/>
          <w:szCs w:val="22"/>
        </w:rPr>
        <w:t xml:space="preserve">Explore tab. Spectator mode.</w:t>
      </w:r>
    </w:p>
    <w:p>
      <w:pPr>
        <w:pStyle w:val="ListParagraph"/>
        <w:numPr>
          <w:ilvl w:val="0"/>
          <w:numId w:val="2"/>
        </w:numPr>
        <w:spacing w:after="60"/>
      </w:pPr>
      <w:r>
        <w:rPr>
          <w:rFonts w:ascii="Arial" w:cs="Arial" w:eastAsia="Arial" w:hAnsi="Arial"/>
          <w:sz w:val="22"/>
          <w:szCs w:val="22"/>
        </w:rPr>
        <w:t xml:space="preserve">Full notification strategy: push + WhatsApp Business API.</w:t>
      </w:r>
    </w:p>
    <w:p>
      <w:pPr>
        <w:pStyle w:val="ListParagraph"/>
        <w:numPr>
          <w:ilvl w:val="0"/>
          <w:numId w:val="2"/>
        </w:numPr>
        <w:spacing w:after="60"/>
      </w:pPr>
      <w:r>
        <w:rPr>
          <w:rFonts w:ascii="Arial" w:cs="Arial" w:eastAsia="Arial" w:hAnsi="Arial"/>
          <w:sz w:val="22"/>
          <w:szCs w:val="22"/>
        </w:rPr>
        <w:t xml:space="preserve">WhatsApp template submission + Meta approval.</w:t>
      </w:r>
    </w:p>
    <w:p>
      <w:pPr>
        <w:spacing w:after="80"/>
      </w:pPr>
    </w:p>
    <w:p>
      <w:pPr>
        <w:pStyle w:val="Heading2"/>
        <w:spacing w:after="160" w:before="240"/>
      </w:pPr>
      <w:r>
        <w:rPr>
          <w:rFonts w:ascii="Arial" w:cs="Arial" w:eastAsia="Arial" w:hAnsi="Arial"/>
          <w:b/>
          <w:bCs/>
          <w:color w:val="1E3A5F"/>
        </w:rPr>
        <w:t xml:space="preserve">Phase 4 — Hardening &amp; Beta (Weeks 11–12)</w:t>
      </w:r>
    </w:p>
    <w:p>
      <w:pPr>
        <w:pStyle w:val="ListParagraph"/>
        <w:numPr>
          <w:ilvl w:val="0"/>
          <w:numId w:val="2"/>
        </w:numPr>
        <w:spacing w:after="60"/>
      </w:pPr>
      <w:r>
        <w:rPr>
          <w:rFonts w:ascii="Arial" w:cs="Arial" w:eastAsia="Arial" w:hAnsi="Arial"/>
          <w:sz w:val="22"/>
          <w:szCs w:val="22"/>
        </w:rPr>
        <w:t xml:space="preserve">Razorpay production mode. Legal review.</w:t>
      </w:r>
    </w:p>
    <w:p>
      <w:pPr>
        <w:pStyle w:val="ListParagraph"/>
        <w:numPr>
          <w:ilvl w:val="0"/>
          <w:numId w:val="2"/>
        </w:numPr>
        <w:spacing w:after="60"/>
      </w:pPr>
      <w:r>
        <w:rPr>
          <w:rFonts w:ascii="Arial" w:cs="Arial" w:eastAsia="Arial" w:hAnsi="Arial"/>
          <w:sz w:val="22"/>
          <w:szCs w:val="22"/>
        </w:rPr>
        <w:t xml:space="preserve">CRON monitoring: heartbeat + alerts.</w:t>
      </w:r>
    </w:p>
    <w:p>
      <w:pPr>
        <w:pStyle w:val="ListParagraph"/>
        <w:numPr>
          <w:ilvl w:val="0"/>
          <w:numId w:val="2"/>
        </w:numPr>
        <w:spacing w:after="60"/>
      </w:pPr>
      <w:r>
        <w:rPr>
          <w:rFonts w:ascii="Arial" w:cs="Arial" w:eastAsia="Arial" w:hAnsi="Arial"/>
          <w:sz w:val="22"/>
          <w:szCs w:val="22"/>
        </w:rPr>
        <w:t xml:space="preserve">Admin queue. NSFW detection. Rate limiting.</w:t>
      </w:r>
    </w:p>
    <w:p>
      <w:pPr>
        <w:pStyle w:val="ListParagraph"/>
        <w:numPr>
          <w:ilvl w:val="0"/>
          <w:numId w:val="2"/>
        </w:numPr>
        <w:spacing w:after="60"/>
      </w:pPr>
      <w:r>
        <w:rPr>
          <w:rFonts w:ascii="Arial" w:cs="Arial" w:eastAsia="Arial" w:hAnsi="Arial"/>
          <w:sz w:val="22"/>
          <w:szCs w:val="22"/>
        </w:rPr>
        <w:t xml:space="preserve">E2E test: real money, 30–50 users, 5–10 pools.</w:t>
      </w:r>
    </w:p>
    <w:p>
      <w:pPr>
        <w:pStyle w:val="ListParagraph"/>
        <w:numPr>
          <w:ilvl w:val="0"/>
          <w:numId w:val="2"/>
        </w:numPr>
        <w:spacing w:after="60"/>
      </w:pPr>
      <w:r>
        <w:rPr>
          <w:rFonts w:ascii="Arial" w:cs="Arial" w:eastAsia="Arial" w:hAnsi="Arial"/>
          <w:sz w:val="22"/>
          <w:szCs w:val="22"/>
        </w:rPr>
        <w:t xml:space="preserve">Load test: 5,000 concurrent check-ins.</w:t>
      </w:r>
    </w:p>
    <w:p>
      <w:pPr>
        <w:pStyle w:val="ListParagraph"/>
        <w:numPr>
          <w:ilvl w:val="0"/>
          <w:numId w:val="2"/>
        </w:numPr>
        <w:spacing w:after="60"/>
      </w:pPr>
      <w:r>
        <w:rPr>
          <w:rFonts w:ascii="Arial" w:cs="Arial" w:eastAsia="Arial" w:hAnsi="Arial"/>
          <w:sz w:val="22"/>
          <w:szCs w:val="22"/>
        </w:rPr>
        <w:t xml:space="preserve">Security audit. DPDP Act compliance review.</w:t>
      </w:r>
    </w:p>
    <w:p>
      <w:pPr>
        <w:spacing w:after="80"/>
      </w:pPr>
    </w:p>
    <w:p>
      <w:pPr>
        <w:pStyle w:val="Heading2"/>
        <w:spacing w:after="160" w:before="240"/>
      </w:pPr>
      <w:r>
        <w:rPr>
          <w:rFonts w:ascii="Arial" w:cs="Arial" w:eastAsia="Arial" w:hAnsi="Arial"/>
          <w:b/>
          <w:bCs/>
          <w:color w:val="1E3A5F"/>
        </w:rPr>
        <w:t xml:space="preserve">Phase 5 — Launch (Weeks 13–14)</w:t>
      </w:r>
    </w:p>
    <w:p>
      <w:pPr>
        <w:pStyle w:val="ListParagraph"/>
        <w:numPr>
          <w:ilvl w:val="0"/>
          <w:numId w:val="2"/>
        </w:numPr>
        <w:spacing w:after="60"/>
      </w:pPr>
      <w:r>
        <w:rPr>
          <w:rFonts w:ascii="Arial" w:cs="Arial" w:eastAsia="Arial" w:hAnsi="Arial"/>
          <w:sz w:val="22"/>
          <w:szCs w:val="22"/>
        </w:rPr>
        <w:t xml:space="preserve">Play Store + App Store. Category: Health &amp; Fitness.</w:t>
      </w:r>
    </w:p>
    <w:p>
      <w:pPr>
        <w:pStyle w:val="ListParagraph"/>
        <w:numPr>
          <w:ilvl w:val="0"/>
          <w:numId w:val="2"/>
        </w:numPr>
        <w:spacing w:after="60"/>
      </w:pPr>
      <w:r>
        <w:rPr>
          <w:rFonts w:ascii="Arial" w:cs="Arial" w:eastAsia="Arial" w:hAnsi="Arial"/>
          <w:sz w:val="22"/>
          <w:szCs w:val="22"/>
        </w:rPr>
        <w:t xml:space="preserve">Privacy Policy, ToS (Indian tech lawyer reviewed).</w:t>
      </w:r>
    </w:p>
    <w:p>
      <w:pPr>
        <w:pStyle w:val="ListParagraph"/>
        <w:numPr>
          <w:ilvl w:val="0"/>
          <w:numId w:val="2"/>
        </w:numPr>
        <w:spacing w:after="60"/>
      </w:pPr>
      <w:r>
        <w:rPr>
          <w:rFonts w:ascii="Arial" w:cs="Arial" w:eastAsia="Arial" w:hAnsi="Arial"/>
          <w:sz w:val="22"/>
          <w:szCs w:val="22"/>
        </w:rPr>
        <w:t xml:space="preserve">Razorpay go-live review. GST registration.</w:t>
      </w:r>
    </w:p>
    <w:p>
      <w:pPr>
        <w:pStyle w:val="ListParagraph"/>
        <w:numPr>
          <w:ilvl w:val="0"/>
          <w:numId w:val="2"/>
        </w:numPr>
        <w:spacing w:after="60"/>
      </w:pPr>
      <w:r>
        <w:rPr>
          <w:rFonts w:ascii="Arial" w:cs="Arial" w:eastAsia="Arial" w:hAnsi="Arial"/>
          <w:sz w:val="22"/>
          <w:szCs w:val="22"/>
        </w:rPr>
        <w:t xml:space="preserve">PoolUp Pro via Razorpay Subscription + App Store IAP.</w:t>
      </w:r>
    </w:p>
    <w:p>
      <w:pPr>
        <w:pStyle w:val="ListParagraph"/>
        <w:numPr>
          <w:ilvl w:val="0"/>
          <w:numId w:val="2"/>
        </w:numPr>
        <w:spacing w:after="60"/>
      </w:pPr>
      <w:r>
        <w:rPr>
          <w:rFonts w:ascii="Arial" w:cs="Arial" w:eastAsia="Arial" w:hAnsi="Arial"/>
          <w:sz w:val="22"/>
          <w:szCs w:val="22"/>
        </w:rPr>
        <w:t xml:space="preserve">Soft launch: 500–1,000 users in Mumbai, Delhi, Bangalore.</w:t>
      </w:r>
    </w:p>
    <w:p>
      <w:pPr>
        <w:pStyle w:val="ListParagraph"/>
        <w:numPr>
          <w:ilvl w:val="0"/>
          <w:numId w:val="2"/>
        </w:numPr>
        <w:spacing w:after="60"/>
      </w:pPr>
      <w:r>
        <w:rPr>
          <w:rFonts w:ascii="Arial" w:cs="Arial" w:eastAsia="Arial" w:hAnsi="Arial"/>
          <w:sz w:val="22"/>
          <w:szCs w:val="22"/>
        </w:rPr>
        <w:t xml:space="preserve">Analytics: Mixpanel or CleverTap.</w:t>
      </w:r>
    </w:p>
    <w:p>
      <w:pPr>
        <w:spacing w:after="80"/>
      </w:pPr>
    </w:p>
    <w:p>
      <w:pPr>
        <w:pStyle w:val="Heading2"/>
        <w:spacing w:after="160" w:before="240"/>
      </w:pPr>
      <w:r>
        <w:rPr>
          <w:rFonts w:ascii="Arial" w:cs="Arial" w:eastAsia="Arial" w:hAnsi="Arial"/>
          <w:b/>
          <w:bCs/>
          <w:color w:val="1E3A5F"/>
        </w:rPr>
        <w:t xml:space="preserve">Phase 6 — Growth (Months 4–6)</w:t>
      </w:r>
    </w:p>
    <w:p>
      <w:pPr>
        <w:pStyle w:val="ListParagraph"/>
        <w:numPr>
          <w:ilvl w:val="0"/>
          <w:numId w:val="2"/>
        </w:numPr>
        <w:spacing w:after="60"/>
      </w:pPr>
      <w:r>
        <w:rPr>
          <w:rFonts w:ascii="Arial" w:cs="Arial" w:eastAsia="Arial" w:hAnsi="Arial"/>
          <w:sz w:val="22"/>
          <w:szCs w:val="22"/>
        </w:rPr>
        <w:t xml:space="preserve">Creator pools: onboard 20–50 fitness creators.</w:t>
      </w:r>
    </w:p>
    <w:p>
      <w:pPr>
        <w:pStyle w:val="ListParagraph"/>
        <w:numPr>
          <w:ilvl w:val="0"/>
          <w:numId w:val="2"/>
        </w:numPr>
        <w:spacing w:after="60"/>
      </w:pPr>
      <w:r>
        <w:rPr>
          <w:rFonts w:ascii="Arial" w:cs="Arial" w:eastAsia="Arial" w:hAnsi="Arial"/>
          <w:sz w:val="22"/>
          <w:szCs w:val="22"/>
        </w:rPr>
        <w:t xml:space="preserve">Seasons (festival-aligned). Season pass.</w:t>
      </w:r>
    </w:p>
    <w:p>
      <w:pPr>
        <w:pStyle w:val="ListParagraph"/>
        <w:numPr>
          <w:ilvl w:val="0"/>
          <w:numId w:val="2"/>
        </w:numPr>
        <w:spacing w:after="60"/>
      </w:pPr>
      <w:r>
        <w:rPr>
          <w:rFonts w:ascii="Arial" w:cs="Arial" w:eastAsia="Arial" w:hAnsi="Arial"/>
          <w:sz w:val="22"/>
          <w:szCs w:val="22"/>
        </w:rPr>
        <w:t xml:space="preserve">Strava + Google Fit integration.</w:t>
      </w:r>
    </w:p>
    <w:p>
      <w:pPr>
        <w:pStyle w:val="ListParagraph"/>
        <w:numPr>
          <w:ilvl w:val="0"/>
          <w:numId w:val="2"/>
        </w:numPr>
        <w:spacing w:after="60"/>
      </w:pPr>
      <w:r>
        <w:rPr>
          <w:rFonts w:ascii="Arial" w:cs="Arial" w:eastAsia="Arial" w:hAnsi="Arial"/>
          <w:sz w:val="22"/>
          <w:szCs w:val="22"/>
        </w:rPr>
        <w:t xml:space="preserve">Referral programme. Hindi language support.</w:t>
      </w:r>
    </w:p>
    <w:p>
      <w:pPr>
        <w:pStyle w:val="ListParagraph"/>
        <w:numPr>
          <w:ilvl w:val="0"/>
          <w:numId w:val="2"/>
        </w:numPr>
        <w:spacing w:after="60"/>
      </w:pPr>
      <w:r>
        <w:rPr>
          <w:rFonts w:ascii="Arial" w:cs="Arial" w:eastAsia="Arial" w:hAnsi="Arial"/>
          <w:sz w:val="22"/>
          <w:szCs w:val="22"/>
        </w:rPr>
        <w:t xml:space="preserve">Sponsored challenges: Decathlon, Cult.fit, boAt.</w:t>
      </w:r>
    </w:p>
    <w:p>
      <w:pPr>
        <w:pStyle w:val="ListParagraph"/>
        <w:numPr>
          <w:ilvl w:val="0"/>
          <w:numId w:val="2"/>
        </w:numPr>
        <w:spacing w:after="60"/>
      </w:pPr>
      <w:r>
        <w:rPr>
          <w:rFonts w:ascii="Arial" w:cs="Arial" w:eastAsia="Arial" w:hAnsi="Arial"/>
          <w:sz w:val="22"/>
          <w:szCs w:val="22"/>
        </w:rPr>
        <w:t xml:space="preserve">Tier 2 expansion: Jaipur, Lucknow, Indore, Pune.</w:t>
      </w:r>
    </w:p>
    <w:p>
      <w:pPr>
        <w:pStyle w:val="ListParagraph"/>
        <w:numPr>
          <w:ilvl w:val="0"/>
          <w:numId w:val="2"/>
        </w:numPr>
        <w:spacing w:after="60"/>
      </w:pPr>
      <w:r>
        <w:rPr>
          <w:rFonts w:ascii="Arial" w:cs="Arial" w:eastAsia="Arial" w:hAnsi="Arial"/>
          <w:sz w:val="22"/>
          <w:szCs w:val="22"/>
        </w:rPr>
        <w:t xml:space="preserve">ML anti-cheat.</w:t>
      </w:r>
    </w:p>
    <w:p>
      <w:r>
        <w:br w:type="page"/>
      </w:r>
    </w:p>
    <w:p>
      <w:pPr>
        <w:pStyle w:val="Heading1"/>
        <w:spacing w:after="160" w:before="360"/>
      </w:pPr>
      <w:r>
        <w:rPr>
          <w:rFonts w:ascii="Arial" w:cs="Arial" w:eastAsia="Arial" w:hAnsi="Arial"/>
          <w:b/>
          <w:bCs/>
          <w:color w:val="1E3A5F"/>
        </w:rPr>
        <w:t xml:space="preserve">14. Risk Matrix (Extended)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100"/>
        <w:gridCol w:w="4760"/>
      </w:tblGrid>
      <w:tr>
        <w:tc>
          <w:tcPr>
            <w:tcW w:type="dxa" w:w="240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Risk</w:t>
            </w:r>
          </w:p>
        </w:tc>
        <w:tc>
          <w:tcPr>
            <w:tcW w:type="dxa" w:w="110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Severity</w:t>
            </w:r>
          </w:p>
        </w:tc>
        <w:tc>
          <w:tcPr>
            <w:tcW w:type="dxa" w:w="110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Likelihood</w:t>
            </w:r>
          </w:p>
        </w:tc>
        <w:tc>
          <w:tcPr>
            <w:tcW w:type="dxa" w:w="476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Mitigation</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UPI Autopay failure rate &gt;20%</w:t>
            </w:r>
          </w:p>
        </w:tc>
        <w:tc>
          <w:tcPr>
            <w:tcW w:type="dxa" w:w="11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High</w:t>
            </w:r>
          </w:p>
        </w:tc>
        <w:tc>
          <w:tcPr>
            <w:tcW w:type="dxa" w:w="11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High</w:t>
            </w:r>
          </w:p>
        </w:tc>
        <w:tc>
          <w:tcPr>
            <w:tcW w:type="dxa" w:w="47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Manual pay fallback. WhatsApp nudge. Retry. Card backup.</w:t>
            </w:r>
          </w:p>
        </w:tc>
      </w:tr>
      <w:tr>
        <w:tc>
          <w:tcPr>
            <w:tcW w:type="dxa" w:w="24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CRON fails silently</w:t>
            </w:r>
          </w:p>
        </w:tc>
        <w:tc>
          <w:tcPr>
            <w:tcW w:type="dxa" w:w="11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Critical</w:t>
            </w:r>
          </w:p>
        </w:tc>
        <w:tc>
          <w:tcPr>
            <w:tcW w:type="dxa" w:w="11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Medium</w:t>
            </w:r>
          </w:p>
        </w:tc>
        <w:tc>
          <w:tcPr>
            <w:tcW w:type="dxa" w:w="47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Heartbeat monitor. Idempotent retries. Alert.</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RBI gambling classification</w:t>
            </w:r>
          </w:p>
        </w:tc>
        <w:tc>
          <w:tcPr>
            <w:tcW w:type="dxa" w:w="11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Critical</w:t>
            </w:r>
          </w:p>
        </w:tc>
        <w:tc>
          <w:tcPr>
            <w:tcW w:type="dxa" w:w="11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Low</w:t>
            </w:r>
          </w:p>
        </w:tc>
        <w:tc>
          <w:tcPr>
            <w:tcW w:type="dxa" w:w="47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Legal opinion. Skill-based framing. Geo-block risky states.</w:t>
            </w:r>
          </w:p>
        </w:tc>
      </w:tr>
      <w:tr>
        <w:tc>
          <w:tcPr>
            <w:tcW w:type="dxa" w:w="24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Fine charge disputed</w:t>
            </w:r>
          </w:p>
        </w:tc>
        <w:tc>
          <w:tcPr>
            <w:tcW w:type="dxa" w:w="11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High</w:t>
            </w:r>
          </w:p>
        </w:tc>
        <w:tc>
          <w:tcPr>
            <w:tcW w:type="dxa" w:w="11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High</w:t>
            </w:r>
          </w:p>
        </w:tc>
        <w:tc>
          <w:tcPr>
            <w:tcW w:type="dxa" w:w="47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Consent copy. Ledger. Pre-debit notification (RBI req).</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Razorpay PA licence issues</w:t>
            </w:r>
          </w:p>
        </w:tc>
        <w:tc>
          <w:tcPr>
            <w:tcW w:type="dxa" w:w="11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High</w:t>
            </w:r>
          </w:p>
        </w:tc>
        <w:tc>
          <w:tcPr>
            <w:tcW w:type="dxa" w:w="11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Medium</w:t>
            </w:r>
          </w:p>
        </w:tc>
        <w:tc>
          <w:tcPr>
            <w:tcW w:type="dxa" w:w="47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Operate under Razorpay PA licence. Consult compliance.</w:t>
            </w:r>
          </w:p>
        </w:tc>
      </w:tr>
      <w:tr>
        <w:tc>
          <w:tcPr>
            <w:tcW w:type="dxa" w:w="24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App Store rejects</w:t>
            </w:r>
          </w:p>
        </w:tc>
        <w:tc>
          <w:tcPr>
            <w:tcW w:type="dxa" w:w="11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High</w:t>
            </w:r>
          </w:p>
        </w:tc>
        <w:tc>
          <w:tcPr>
            <w:tcW w:type="dxa" w:w="11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Medium</w:t>
            </w:r>
          </w:p>
        </w:tc>
        <w:tc>
          <w:tcPr>
            <w:tcW w:type="dxa" w:w="47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Position as accountability/fitness. Legal review.</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WhatsApp API throttled</w:t>
            </w:r>
          </w:p>
        </w:tc>
        <w:tc>
          <w:tcPr>
            <w:tcW w:type="dxa" w:w="11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Medium</w:t>
            </w:r>
          </w:p>
        </w:tc>
        <w:tc>
          <w:tcPr>
            <w:tcW w:type="dxa" w:w="11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Medium</w:t>
            </w:r>
          </w:p>
        </w:tc>
        <w:tc>
          <w:tcPr>
            <w:tcW w:type="dxa" w:w="47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Rate limit. Priority queue for financial alerts.</w:t>
            </w:r>
          </w:p>
        </w:tc>
      </w:tr>
      <w:tr>
        <w:tc>
          <w:tcPr>
            <w:tcW w:type="dxa" w:w="24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Double-charging</w:t>
            </w:r>
          </w:p>
        </w:tc>
        <w:tc>
          <w:tcPr>
            <w:tcW w:type="dxa" w:w="11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Critical</w:t>
            </w:r>
          </w:p>
        </w:tc>
        <w:tc>
          <w:tcPr>
            <w:tcW w:type="dxa" w:w="11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Low</w:t>
            </w:r>
          </w:p>
        </w:tc>
        <w:tc>
          <w:tcPr>
            <w:tcW w:type="dxa" w:w="47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Idempotency key. Razorpay idempotency. Recalculate.</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NPCI outage during CRON</w:t>
            </w:r>
          </w:p>
        </w:tc>
        <w:tc>
          <w:tcPr>
            <w:tcW w:type="dxa" w:w="11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Medium</w:t>
            </w:r>
          </w:p>
        </w:tc>
        <w:tc>
          <w:tcPr>
            <w:tcW w:type="dxa" w:w="11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Medium</w:t>
            </w:r>
          </w:p>
        </w:tc>
        <w:tc>
          <w:tcPr>
            <w:tcW w:type="dxa" w:w="47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Detect, skip, retry. No delinquent for infra issues.</w:t>
            </w:r>
          </w:p>
        </w:tc>
      </w:tr>
      <w:tr>
        <w:tc>
          <w:tcPr>
            <w:tcW w:type="dxa" w:w="24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Collusion/fake check-ins</w:t>
            </w:r>
          </w:p>
        </w:tc>
        <w:tc>
          <w:tcPr>
            <w:tcW w:type="dxa" w:w="11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Medium</w:t>
            </w:r>
          </w:p>
        </w:tc>
        <w:tc>
          <w:tcPr>
            <w:tcW w:type="dxa" w:w="11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Medium</w:t>
            </w:r>
          </w:p>
        </w:tc>
        <w:tc>
          <w:tcPr>
            <w:tcW w:type="dxa" w:w="47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Reporting. Liveness. Phase 2: ML.</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Wall of Shame harassment</w:t>
            </w:r>
          </w:p>
        </w:tc>
        <w:tc>
          <w:tcPr>
            <w:tcW w:type="dxa" w:w="11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Medium</w:t>
            </w:r>
          </w:p>
        </w:tc>
        <w:tc>
          <w:tcPr>
            <w:tcW w:type="dxa" w:w="11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Medium</w:t>
            </w:r>
          </w:p>
        </w:tc>
        <w:tc>
          <w:tcPr>
            <w:tcW w:type="dxa" w:w="47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Consent. Pool-member visibility only. Reporting.</w:t>
            </w:r>
          </w:p>
        </w:tc>
      </w:tr>
      <w:tr>
        <w:tc>
          <w:tcPr>
            <w:tcW w:type="dxa" w:w="24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Image storage costs</w:t>
            </w:r>
          </w:p>
        </w:tc>
        <w:tc>
          <w:tcPr>
            <w:tcW w:type="dxa" w:w="11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Medium</w:t>
            </w:r>
          </w:p>
        </w:tc>
        <w:tc>
          <w:tcPr>
            <w:tcW w:type="dxa" w:w="11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High</w:t>
            </w:r>
          </w:p>
        </w:tc>
        <w:tc>
          <w:tcPr>
            <w:tcW w:type="dxa" w:w="47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Compress &lt;500KB. Thumbnails. 90-day retention.</w:t>
            </w:r>
          </w:p>
        </w:tc>
      </w:tr>
    </w:tbl>
    <w:p>
      <w:r>
        <w:br w:type="page"/>
      </w:r>
    </w:p>
    <w:p>
      <w:pPr>
        <w:pStyle w:val="Heading1"/>
        <w:spacing w:after="160" w:before="360"/>
      </w:pPr>
      <w:r>
        <w:rPr>
          <w:rFonts w:ascii="Arial" w:cs="Arial" w:eastAsia="Arial" w:hAnsi="Arial"/>
          <w:b/>
          <w:bCs/>
          <w:color w:val="1E3A5F"/>
        </w:rPr>
        <w:t xml:space="preserve">15. Post-MVP Roadmap</w:t>
      </w:r>
    </w:p>
    <w:p>
      <w:pPr>
        <w:pStyle w:val="Heading2"/>
        <w:spacing w:after="160" w:before="240"/>
      </w:pPr>
      <w:r>
        <w:rPr>
          <w:rFonts w:ascii="Arial" w:cs="Arial" w:eastAsia="Arial" w:hAnsi="Arial"/>
          <w:b/>
          <w:bCs/>
          <w:color w:val="1E3A5F"/>
        </w:rPr>
        <w:t xml:space="preserve">15.1 Feature Priority (ICE)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200"/>
        <w:gridCol w:w="800"/>
        <w:gridCol w:w="900"/>
        <w:gridCol w:w="3160"/>
      </w:tblGrid>
      <w:tr>
        <w:tc>
          <w:tcPr>
            <w:tcW w:type="dxa" w:w="240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90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Impact</w:t>
            </w:r>
          </w:p>
        </w:tc>
        <w:tc>
          <w:tcPr>
            <w:tcW w:type="dxa" w:w="120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Confidence</w:t>
            </w:r>
          </w:p>
        </w:tc>
        <w:tc>
          <w:tcPr>
            <w:tcW w:type="dxa" w:w="80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Ease</w:t>
            </w:r>
          </w:p>
        </w:tc>
        <w:tc>
          <w:tcPr>
            <w:tcW w:type="dxa" w:w="90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ICE</w:t>
            </w:r>
          </w:p>
        </w:tc>
        <w:tc>
          <w:tcPr>
            <w:tcW w:type="dxa" w:w="316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Timeline</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Public Pools + Explore</w:t>
            </w:r>
          </w:p>
        </w:tc>
        <w:tc>
          <w:tcPr>
            <w:tcW w:type="dxa" w:w="9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9</w:t>
            </w:r>
          </w:p>
        </w:tc>
        <w:tc>
          <w:tcPr>
            <w:tcW w:type="dxa" w:w="1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8</w:t>
            </w:r>
          </w:p>
        </w:tc>
        <w:tc>
          <w:tcPr>
            <w:tcW w:type="dxa" w:w="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6</w:t>
            </w:r>
          </w:p>
        </w:tc>
        <w:tc>
          <w:tcPr>
            <w:tcW w:type="dxa" w:w="9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432</w:t>
            </w:r>
          </w:p>
        </w:tc>
        <w:tc>
          <w:tcPr>
            <w:tcW w:type="dxa" w:w="31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Month 3</w:t>
            </w:r>
          </w:p>
        </w:tc>
      </w:tr>
      <w:tr>
        <w:tc>
          <w:tcPr>
            <w:tcW w:type="dxa" w:w="24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PoolUp Pro</w:t>
            </w:r>
          </w:p>
        </w:tc>
        <w:tc>
          <w:tcPr>
            <w:tcW w:type="dxa" w:w="9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8</w:t>
            </w:r>
          </w:p>
        </w:tc>
        <w:tc>
          <w:tcPr>
            <w:tcW w:type="dxa" w:w="12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7</w:t>
            </w:r>
          </w:p>
        </w:tc>
        <w:tc>
          <w:tcPr>
            <w:tcW w:type="dxa" w:w="8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8</w:t>
            </w:r>
          </w:p>
        </w:tc>
        <w:tc>
          <w:tcPr>
            <w:tcW w:type="dxa" w:w="9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448</w:t>
            </w:r>
          </w:p>
        </w:tc>
        <w:tc>
          <w:tcPr>
            <w:tcW w:type="dxa" w:w="31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Month 2</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Power-Up Store</w:t>
            </w:r>
          </w:p>
        </w:tc>
        <w:tc>
          <w:tcPr>
            <w:tcW w:type="dxa" w:w="9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7</w:t>
            </w:r>
          </w:p>
        </w:tc>
        <w:tc>
          <w:tcPr>
            <w:tcW w:type="dxa" w:w="1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8</w:t>
            </w:r>
          </w:p>
        </w:tc>
        <w:tc>
          <w:tcPr>
            <w:tcW w:type="dxa" w:w="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7</w:t>
            </w:r>
          </w:p>
        </w:tc>
        <w:tc>
          <w:tcPr>
            <w:tcW w:type="dxa" w:w="9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392</w:t>
            </w:r>
          </w:p>
        </w:tc>
        <w:tc>
          <w:tcPr>
            <w:tcW w:type="dxa" w:w="31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Month 2</w:t>
            </w:r>
          </w:p>
        </w:tc>
      </w:tr>
      <w:tr>
        <w:tc>
          <w:tcPr>
            <w:tcW w:type="dxa" w:w="24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Creator Pools</w:t>
            </w:r>
          </w:p>
        </w:tc>
        <w:tc>
          <w:tcPr>
            <w:tcW w:type="dxa" w:w="9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9</w:t>
            </w:r>
          </w:p>
        </w:tc>
        <w:tc>
          <w:tcPr>
            <w:tcW w:type="dxa" w:w="12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8</w:t>
            </w:r>
          </w:p>
        </w:tc>
        <w:tc>
          <w:tcPr>
            <w:tcW w:type="dxa" w:w="8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5</w:t>
            </w:r>
          </w:p>
        </w:tc>
        <w:tc>
          <w:tcPr>
            <w:tcW w:type="dxa" w:w="9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360</w:t>
            </w:r>
          </w:p>
        </w:tc>
        <w:tc>
          <w:tcPr>
            <w:tcW w:type="dxa" w:w="31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Month 4</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Hindi Language</w:t>
            </w:r>
          </w:p>
        </w:tc>
        <w:tc>
          <w:tcPr>
            <w:tcW w:type="dxa" w:w="9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8</w:t>
            </w:r>
          </w:p>
        </w:tc>
        <w:tc>
          <w:tcPr>
            <w:tcW w:type="dxa" w:w="1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9</w:t>
            </w:r>
          </w:p>
        </w:tc>
        <w:tc>
          <w:tcPr>
            <w:tcW w:type="dxa" w:w="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6</w:t>
            </w:r>
          </w:p>
        </w:tc>
        <w:tc>
          <w:tcPr>
            <w:tcW w:type="dxa" w:w="9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432</w:t>
            </w:r>
          </w:p>
        </w:tc>
        <w:tc>
          <w:tcPr>
            <w:tcW w:type="dxa" w:w="31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Month 3</w:t>
            </w:r>
          </w:p>
        </w:tc>
      </w:tr>
      <w:tr>
        <w:tc>
          <w:tcPr>
            <w:tcW w:type="dxa" w:w="24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Seasons (Festival-aligned)</w:t>
            </w:r>
          </w:p>
        </w:tc>
        <w:tc>
          <w:tcPr>
            <w:tcW w:type="dxa" w:w="9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7</w:t>
            </w:r>
          </w:p>
        </w:tc>
        <w:tc>
          <w:tcPr>
            <w:tcW w:type="dxa" w:w="12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7</w:t>
            </w:r>
          </w:p>
        </w:tc>
        <w:tc>
          <w:tcPr>
            <w:tcW w:type="dxa" w:w="8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5</w:t>
            </w:r>
          </w:p>
        </w:tc>
        <w:tc>
          <w:tcPr>
            <w:tcW w:type="dxa" w:w="9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245</w:t>
            </w:r>
          </w:p>
        </w:tc>
        <w:tc>
          <w:tcPr>
            <w:tcW w:type="dxa" w:w="31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Month 5</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WhatsApp Bot / Flows</w:t>
            </w:r>
          </w:p>
        </w:tc>
        <w:tc>
          <w:tcPr>
            <w:tcW w:type="dxa" w:w="9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7</w:t>
            </w:r>
          </w:p>
        </w:tc>
        <w:tc>
          <w:tcPr>
            <w:tcW w:type="dxa" w:w="1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7</w:t>
            </w:r>
          </w:p>
        </w:tc>
        <w:tc>
          <w:tcPr>
            <w:tcW w:type="dxa" w:w="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5</w:t>
            </w:r>
          </w:p>
        </w:tc>
        <w:tc>
          <w:tcPr>
            <w:tcW w:type="dxa" w:w="9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245</w:t>
            </w:r>
          </w:p>
        </w:tc>
        <w:tc>
          <w:tcPr>
            <w:tcW w:type="dxa" w:w="31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Month 4</w:t>
            </w:r>
          </w:p>
        </w:tc>
      </w:tr>
      <w:tr>
        <w:tc>
          <w:tcPr>
            <w:tcW w:type="dxa" w:w="24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Strava/Google Fit</w:t>
            </w:r>
          </w:p>
        </w:tc>
        <w:tc>
          <w:tcPr>
            <w:tcW w:type="dxa" w:w="9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6</w:t>
            </w:r>
          </w:p>
        </w:tc>
        <w:tc>
          <w:tcPr>
            <w:tcW w:type="dxa" w:w="12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8</w:t>
            </w:r>
          </w:p>
        </w:tc>
        <w:tc>
          <w:tcPr>
            <w:tcW w:type="dxa" w:w="8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4</w:t>
            </w:r>
          </w:p>
        </w:tc>
        <w:tc>
          <w:tcPr>
            <w:tcW w:type="dxa" w:w="9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192</w:t>
            </w:r>
          </w:p>
        </w:tc>
        <w:tc>
          <w:tcPr>
            <w:tcW w:type="dxa" w:w="31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Month 4</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Sponsored Challenges</w:t>
            </w:r>
          </w:p>
        </w:tc>
        <w:tc>
          <w:tcPr>
            <w:tcW w:type="dxa" w:w="9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8</w:t>
            </w:r>
          </w:p>
        </w:tc>
        <w:tc>
          <w:tcPr>
            <w:tcW w:type="dxa" w:w="1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5</w:t>
            </w:r>
          </w:p>
        </w:tc>
        <w:tc>
          <w:tcPr>
            <w:tcW w:type="dxa" w:w="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4</w:t>
            </w:r>
          </w:p>
        </w:tc>
        <w:tc>
          <w:tcPr>
            <w:tcW w:type="dxa" w:w="9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160</w:t>
            </w:r>
          </w:p>
        </w:tc>
        <w:tc>
          <w:tcPr>
            <w:tcW w:type="dxa" w:w="31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Month 6</w:t>
            </w:r>
          </w:p>
        </w:tc>
      </w:tr>
      <w:tr>
        <w:tc>
          <w:tcPr>
            <w:tcW w:type="dxa" w:w="24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ML Anti-Cheat</w:t>
            </w:r>
          </w:p>
        </w:tc>
        <w:tc>
          <w:tcPr>
            <w:tcW w:type="dxa" w:w="9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5</w:t>
            </w:r>
          </w:p>
        </w:tc>
        <w:tc>
          <w:tcPr>
            <w:tcW w:type="dxa" w:w="12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5</w:t>
            </w:r>
          </w:p>
        </w:tc>
        <w:tc>
          <w:tcPr>
            <w:tcW w:type="dxa" w:w="8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3</w:t>
            </w:r>
          </w:p>
        </w:tc>
        <w:tc>
          <w:tcPr>
            <w:tcW w:type="dxa" w:w="90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75</w:t>
            </w:r>
          </w:p>
        </w:tc>
        <w:tc>
          <w:tcPr>
            <w:tcW w:type="dxa" w:w="3160"/>
            <w:tcBorders>
              <w:top w:val="single" w:color="D0D5DD" w:sz="1"/>
              <w:left w:val="single" w:color="D0D5DD" w:sz="1"/>
              <w:bottom w:val="single" w:color="D0D5DD" w:sz="1"/>
              <w:right w:val="single" w:color="D0D5DD" w:sz="1"/>
            </w:tcBorders>
            <w:shd w:fill="F0F4F8" w:val="clear"/>
            <w:tcMar>
              <w:top w:type="dxa" w:w="60"/>
              <w:left w:type="dxa" w:w="100"/>
              <w:bottom w:type="dxa" w:w="60"/>
              <w:right w:type="dxa" w:w="100"/>
            </w:tcMar>
          </w:tcPr>
          <w:p>
            <w:r>
              <w:rPr>
                <w:rFonts w:ascii="Arial" w:cs="Arial" w:eastAsia="Arial" w:hAnsi="Arial"/>
                <w:sz w:val="20"/>
                <w:szCs w:val="20"/>
              </w:rPr>
              <w:t xml:space="preserve">Month 6+</w:t>
            </w:r>
          </w:p>
        </w:tc>
      </w:tr>
    </w:tbl>
    <w:p>
      <w:pPr>
        <w:spacing w:after="80"/>
      </w:pPr>
    </w:p>
    <w:p>
      <w:pPr>
        <w:pStyle w:val="Heading2"/>
        <w:spacing w:after="160" w:before="240"/>
      </w:pPr>
      <w:r>
        <w:rPr>
          <w:rFonts w:ascii="Arial" w:cs="Arial" w:eastAsia="Arial" w:hAnsi="Arial"/>
          <w:b/>
          <w:bCs/>
          <w:color w:val="1E3A5F"/>
        </w:rPr>
        <w:t xml:space="preserve">15.2 Long-Term Vision (12–24 Months)</w:t>
      </w:r>
    </w:p>
    <w:p>
      <w:pPr>
        <w:pStyle w:val="ListParagraph"/>
        <w:numPr>
          <w:ilvl w:val="0"/>
          <w:numId w:val="2"/>
        </w:numPr>
        <w:spacing w:after="60"/>
      </w:pPr>
      <w:r>
        <w:rPr>
          <w:rFonts w:ascii="Arial" w:cs="Arial" w:eastAsia="Arial" w:hAnsi="Arial"/>
          <w:b/>
          <w:bCs/>
          <w:sz w:val="22"/>
          <w:szCs w:val="22"/>
        </w:rPr>
        <w:t xml:space="preserve">PoolUp for Corporates: </w:t>
      </w:r>
      <w:r>
        <w:rPr>
          <w:rFonts w:ascii="Arial" w:cs="Arial" w:eastAsia="Arial" w:hAnsi="Arial"/>
          <w:sz w:val="22"/>
          <w:szCs w:val="22"/>
        </w:rPr>
        <w:t xml:space="preserve">B2B. Companies run team wellness challenges. HR dashboard, team analytics. Target: IT/BPO in Bangalore, Hyderabad, Pune.</w:t>
      </w:r>
    </w:p>
    <w:p>
      <w:pPr>
        <w:pStyle w:val="ListParagraph"/>
        <w:numPr>
          <w:ilvl w:val="0"/>
          <w:numId w:val="2"/>
        </w:numPr>
        <w:spacing w:after="60"/>
      </w:pPr>
      <w:r>
        <w:rPr>
          <w:rFonts w:ascii="Arial" w:cs="Arial" w:eastAsia="Arial" w:hAnsi="Arial"/>
          <w:b/>
          <w:bCs/>
          <w:sz w:val="22"/>
          <w:szCs w:val="22"/>
        </w:rPr>
        <w:t xml:space="preserve">WhatsApp Mini-App: </w:t>
      </w:r>
      <w:r>
        <w:rPr>
          <w:rFonts w:ascii="Arial" w:cs="Arial" w:eastAsia="Arial" w:hAnsi="Arial"/>
          <w:sz w:val="22"/>
          <w:szCs w:val="22"/>
        </w:rPr>
        <w:t xml:space="preserve">Check-in and view status via WhatsApp Flows. No app open needed.</w:t>
      </w:r>
    </w:p>
    <w:p>
      <w:pPr>
        <w:pStyle w:val="ListParagraph"/>
        <w:numPr>
          <w:ilvl w:val="0"/>
          <w:numId w:val="2"/>
        </w:numPr>
        <w:spacing w:after="60"/>
      </w:pPr>
      <w:r>
        <w:rPr>
          <w:rFonts w:ascii="Arial" w:cs="Arial" w:eastAsia="Arial" w:hAnsi="Arial"/>
          <w:b/>
          <w:bCs/>
          <w:sz w:val="22"/>
          <w:szCs w:val="22"/>
        </w:rPr>
        <w:t xml:space="preserve">Regional Languages: </w:t>
      </w:r>
      <w:r>
        <w:rPr>
          <w:rFonts w:ascii="Arial" w:cs="Arial" w:eastAsia="Arial" w:hAnsi="Arial"/>
          <w:sz w:val="22"/>
          <w:szCs w:val="22"/>
        </w:rPr>
        <w:t xml:space="preserve">Tamil, Telugu, Marathi, Bengali, Kannada. Unlocks Tier 2 and Tier 3 cities.</w:t>
      </w:r>
    </w:p>
    <w:p>
      <w:pPr>
        <w:pStyle w:val="ListParagraph"/>
        <w:numPr>
          <w:ilvl w:val="0"/>
          <w:numId w:val="2"/>
        </w:numPr>
        <w:spacing w:after="60"/>
      </w:pPr>
      <w:r>
        <w:rPr>
          <w:rFonts w:ascii="Arial" w:cs="Arial" w:eastAsia="Arial" w:hAnsi="Arial"/>
          <w:b/>
          <w:bCs/>
          <w:sz w:val="22"/>
          <w:szCs w:val="22"/>
        </w:rPr>
        <w:t xml:space="preserve">PoolUp Marketplace: </w:t>
      </w:r>
      <w:r>
        <w:rPr>
          <w:rFonts w:ascii="Arial" w:cs="Arial" w:eastAsia="Arial" w:hAnsi="Arial"/>
          <w:sz w:val="22"/>
          <w:szCs w:val="22"/>
        </w:rPr>
        <w:t xml:space="preserve">User-created challenge templates. Top templates featured. Creators earn per use.</w:t>
      </w:r>
    </w:p>
    <w:p>
      <w:pPr>
        <w:pStyle w:val="ListParagraph"/>
        <w:numPr>
          <w:ilvl w:val="0"/>
          <w:numId w:val="2"/>
        </w:numPr>
        <w:spacing w:after="60"/>
      </w:pPr>
      <w:r>
        <w:rPr>
          <w:rFonts w:ascii="Arial" w:cs="Arial" w:eastAsia="Arial" w:hAnsi="Arial"/>
          <w:b/>
          <w:bCs/>
          <w:sz w:val="22"/>
          <w:szCs w:val="22"/>
        </w:rPr>
        <w:t xml:space="preserve">AI Coach: </w:t>
      </w:r>
      <w:r>
        <w:rPr>
          <w:rFonts w:ascii="Arial" w:cs="Arial" w:eastAsia="Arial" w:hAnsi="Arial"/>
          <w:sz w:val="22"/>
          <w:szCs w:val="22"/>
        </w:rPr>
        <w:t xml:space="preserve">Personalised Hinglish nudges: 'Tu usually 7 baje check-in karta hai, aaj 9 baj gaye. Sab theek?'</w:t>
      </w:r>
    </w:p>
    <w:p>
      <w:pPr>
        <w:pStyle w:val="ListParagraph"/>
        <w:numPr>
          <w:ilvl w:val="0"/>
          <w:numId w:val="2"/>
        </w:numPr>
        <w:spacing w:after="60"/>
      </w:pPr>
      <w:r>
        <w:rPr>
          <w:rFonts w:ascii="Arial" w:cs="Arial" w:eastAsia="Arial" w:hAnsi="Arial"/>
          <w:b/>
          <w:bCs/>
          <w:sz w:val="22"/>
          <w:szCs w:val="22"/>
        </w:rPr>
        <w:t xml:space="preserve">Wearable Integration: </w:t>
      </w:r>
      <w:r>
        <w:rPr>
          <w:rFonts w:ascii="Arial" w:cs="Arial" w:eastAsia="Arial" w:hAnsi="Arial"/>
          <w:sz w:val="22"/>
          <w:szCs w:val="22"/>
        </w:rPr>
        <w:t xml:space="preserve">Noise, boAt, Fire-Boltt smartwatches. Auto-check-in. Huge Indian market.</w:t>
      </w:r>
    </w:p>
    <w:p>
      <w:pPr>
        <w:pStyle w:val="ListParagraph"/>
        <w:numPr>
          <w:ilvl w:val="0"/>
          <w:numId w:val="2"/>
        </w:numPr>
        <w:spacing w:after="60"/>
      </w:pPr>
      <w:r>
        <w:rPr>
          <w:rFonts w:ascii="Arial" w:cs="Arial" w:eastAsia="Arial" w:hAnsi="Arial"/>
          <w:b/>
          <w:bCs/>
          <w:sz w:val="22"/>
          <w:szCs w:val="22"/>
        </w:rPr>
        <w:t xml:space="preserve">Cricket Pools: </w:t>
      </w:r>
      <w:r>
        <w:rPr>
          <w:rFonts w:ascii="Arial" w:cs="Arial" w:eastAsia="Arial" w:hAnsi="Arial"/>
          <w:sz w:val="22"/>
          <w:szCs w:val="22"/>
        </w:rPr>
        <w:t xml:space="preserve">IPL fitness challenges. '100 push-ups every match day.' Seasonal viral potential.</w:t>
      </w:r>
    </w:p>
    <w:p>
      <w:pPr>
        <w:pStyle w:val="ListParagraph"/>
        <w:numPr>
          <w:ilvl w:val="0"/>
          <w:numId w:val="2"/>
        </w:numPr>
        <w:spacing w:after="60"/>
      </w:pPr>
      <w:r>
        <w:rPr>
          <w:rFonts w:ascii="Arial" w:cs="Arial" w:eastAsia="Arial" w:hAnsi="Arial"/>
          <w:b/>
          <w:bCs/>
          <w:sz w:val="22"/>
          <w:szCs w:val="22"/>
        </w:rPr>
        <w:t xml:space="preserve">SEA Expansion: </w:t>
      </w:r>
      <w:r>
        <w:rPr>
          <w:rFonts w:ascii="Arial" w:cs="Arial" w:eastAsia="Arial" w:hAnsi="Arial"/>
          <w:sz w:val="22"/>
          <w:szCs w:val="22"/>
        </w:rPr>
        <w:t xml:space="preserve">Indonesia (GoPay), Philippines (GCash). Similar UPI-like systems. Same playbook.</w:t>
      </w:r>
    </w:p>
    <w:p>
      <w:pPr>
        <w:spacing w:after="80"/>
      </w:pPr>
    </w:p>
    <w:p>
      <w:pPr>
        <w:spacing w:after="80"/>
      </w:pPr>
    </w:p>
    <w:p>
      <w:pPr>
        <w:pBdr>
          <w:top w:val="single" w:color="1E3A5F" w:sz="6" w:space="8"/>
        </w:pBdr>
        <w:spacing w:before="400"/>
      </w:pPr>
    </w:p>
    <w:p>
      <w:pPr>
        <w:spacing w:before="200"/>
        <w:jc w:val="center"/>
      </w:pPr>
      <w:r>
        <w:rPr>
          <w:rFonts w:ascii="Arial" w:cs="Arial" w:eastAsia="Arial" w:hAnsi="Arial"/>
          <w:b/>
          <w:bCs/>
          <w:i/>
          <w:iCs/>
          <w:color w:val="1E3A5F"/>
          <w:sz w:val="24"/>
          <w:szCs w:val="24"/>
        </w:rPr>
        <w:t xml:space="preserve">End of Extended Specification v2.0 (India)</w:t>
      </w:r>
    </w:p>
    <w:p>
      <w:pPr>
        <w:spacing w:after="100"/>
        <w:jc w:val="center"/>
      </w:pPr>
      <w:r>
        <w:rPr>
          <w:rFonts w:ascii="Arial" w:cs="Arial" w:eastAsia="Arial" w:hAnsi="Arial"/>
          <w:b/>
          <w:bCs/>
          <w:i/>
          <w:iCs/>
          <w:color w:val="FF9933"/>
          <w:sz w:val="22"/>
          <w:szCs w:val="22"/>
        </w:rPr>
        <w:t xml:space="preserve">Pehle Razorpay banao. Phir maza aayega. Phir creators laao.</w:t>
      </w:r>
    </w:p>
    <w:p>
      <w:pPr>
        <w:spacing w:after="200"/>
        <w:jc w:val="center"/>
      </w:pPr>
      <w:r>
        <w:rPr>
          <w:rFonts w:ascii="Arial" w:cs="Arial" w:eastAsia="Arial" w:hAnsi="Arial"/>
          <w:i/>
          <w:iCs/>
          <w:color w:val="999999"/>
          <w:sz w:val="20"/>
          <w:szCs w:val="20"/>
        </w:rPr>
        <w:t xml:space="preserve">(Build the payment plumbing first. Then make it fun. Then bring the creators.)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center"/>
    </w:pPr>
    <w:r>
      <w:rPr>
        <w:rFonts w:ascii="Arial" w:cs="Arial" w:eastAsia="Arial" w:hAnsi="Arial"/>
        <w:color w:val="999999"/>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2" w:space="4"/>
      </w:pBdr>
      <w:tabs>
        <w:tab w:val="right" w:pos="9360"/>
      </w:tabs>
    </w:pPr>
    <w:r>
      <w:rPr>
        <w:rFonts w:ascii="Arial" w:cs="Arial" w:eastAsia="Arial" w:hAnsi="Arial"/>
        <w:color w:val="999999"/>
        <w:sz w:val="18"/>
        <w:szCs w:val="18"/>
      </w:rPr>
      <w:t xml:space="preserve">PoolUp — Extended Specification v2.0 (India)</w:t>
    </w:r>
    <w:r>
      <w:rPr>
        <w:rFonts w:ascii="Arial" w:cs="Arial" w:eastAsia="Arial" w:hAnsi="Arial"/>
      </w:rPr>
      <w:t xml:space="preserve">	</w:t>
    </w:r>
    <w:r>
      <w:rPr>
        <w:rFonts w:ascii="Arial" w:cs="Arial" w:eastAsia="Arial" w:hAnsi="Arial"/>
        <w:b/>
        <w:bCs/>
        <w:color w:val="FF6B35"/>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E3A5F"/>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2026-04-03T20:16:20.397Z</dcterms:created>
  <dcterms:modified xsi:type="dcterms:W3CDTF">2026-04-03T20:16:20.399Z</dcterms:modified>
</cp:coreProperties>
</file>

<file path=docProps/custom.xml><?xml version="1.0" encoding="utf-8"?>
<Properties xmlns="http://schemas.openxmlformats.org/officeDocument/2006/custom-properties" xmlns:vt="http://schemas.openxmlformats.org/officeDocument/2006/docPropsVTypes"/>
</file>