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3417" w14:textId="77777777" w:rsidR="005E2455" w:rsidRPr="005E2455" w:rsidRDefault="005E2455" w:rsidP="005E2455">
      <w:pPr>
        <w:jc w:val="center"/>
        <w:rPr>
          <w:b/>
          <w:bCs/>
        </w:rPr>
      </w:pPr>
      <w:r w:rsidRPr="005E2455">
        <w:rPr>
          <w:b/>
          <w:bCs/>
        </w:rPr>
        <w:t>PRD: E-commerce Intelligence &amp; Retention Engine (Post-Launch Audit)</w:t>
      </w:r>
    </w:p>
    <w:p w14:paraId="3DF2313E" w14:textId="77777777" w:rsidR="005E2455" w:rsidRPr="005E2455" w:rsidRDefault="005E2455" w:rsidP="005E2455">
      <w:pPr>
        <w:jc w:val="center"/>
      </w:pPr>
      <w:r w:rsidRPr="005E2455">
        <w:rPr>
          <w:b/>
          <w:bCs/>
        </w:rPr>
        <w:t>Status:</w:t>
      </w:r>
      <w:r w:rsidRPr="005E2455">
        <w:t xml:space="preserve"> Completed | </w:t>
      </w:r>
      <w:r w:rsidRPr="005E2455">
        <w:rPr>
          <w:b/>
          <w:bCs/>
        </w:rPr>
        <w:t>Product Lead:</w:t>
      </w:r>
      <w:r w:rsidRPr="005E2455">
        <w:t xml:space="preserve"> Avani Shaji Krishna</w:t>
      </w:r>
    </w:p>
    <w:p w14:paraId="0F57FE07" w14:textId="77777777" w:rsidR="005E2455" w:rsidRPr="005E2455" w:rsidRDefault="005E2455" w:rsidP="005E2455">
      <w:pPr>
        <w:rPr>
          <w:b/>
          <w:bCs/>
        </w:rPr>
      </w:pPr>
      <w:r w:rsidRPr="005E2455">
        <w:rPr>
          <w:b/>
          <w:bCs/>
        </w:rPr>
        <w:t>1. Executive Summary</w:t>
      </w:r>
    </w:p>
    <w:p w14:paraId="4554678E" w14:textId="77777777" w:rsidR="005E2455" w:rsidRDefault="005E2455" w:rsidP="005E2455">
      <w:r w:rsidRPr="005E2455">
        <w:rPr>
          <w:b/>
          <w:bCs/>
        </w:rPr>
        <w:t>The Problem:</w:t>
      </w:r>
      <w:r w:rsidRPr="005E2455">
        <w:t xml:space="preserve"> The platform faced significant data noise from </w:t>
      </w:r>
      <w:r w:rsidRPr="005E2455">
        <w:rPr>
          <w:b/>
          <w:bCs/>
        </w:rPr>
        <w:t>5,000 "Burst Bot" events</w:t>
      </w:r>
      <w:r w:rsidRPr="005E2455">
        <w:t xml:space="preserve"> and a </w:t>
      </w:r>
      <w:r w:rsidRPr="005E2455">
        <w:rPr>
          <w:b/>
          <w:bCs/>
        </w:rPr>
        <w:t>12.9% abandonment rate</w:t>
      </w:r>
      <w:r w:rsidRPr="005E2455">
        <w:t xml:space="preserve"> in the checkout funnel, leading to a </w:t>
      </w:r>
      <w:r w:rsidRPr="005E2455">
        <w:rPr>
          <w:b/>
          <w:bCs/>
        </w:rPr>
        <w:t>77% churn rate</w:t>
      </w:r>
      <w:r w:rsidRPr="005E2455">
        <w:t xml:space="preserve"> by month three. </w:t>
      </w:r>
    </w:p>
    <w:p w14:paraId="3DB9189A" w14:textId="25CD0563" w:rsidR="005E2455" w:rsidRPr="005E2455" w:rsidRDefault="005E2455" w:rsidP="005E2455">
      <w:r w:rsidRPr="005E2455">
        <w:rPr>
          <w:b/>
          <w:bCs/>
        </w:rPr>
        <w:t>The Solution:</w:t>
      </w:r>
      <w:r w:rsidRPr="005E2455">
        <w:t xml:space="preserve"> Engineered a data-driven intelligence layer to cleanse bot traffic and implemented an </w:t>
      </w:r>
      <w:r w:rsidRPr="005E2455">
        <w:rPr>
          <w:b/>
          <w:bCs/>
        </w:rPr>
        <w:t>RFM Model</w:t>
      </w:r>
      <w:r w:rsidRPr="005E2455">
        <w:t xml:space="preserve"> to identify the "Champions" segment that drives nearly 100% of the </w:t>
      </w:r>
      <w:r w:rsidRPr="005E2455">
        <w:rPr>
          <w:b/>
          <w:bCs/>
        </w:rPr>
        <w:t>$970,734 total revenue</w:t>
      </w:r>
      <w:r w:rsidRPr="005E2455">
        <w:t>.</w:t>
      </w:r>
    </w:p>
    <w:p w14:paraId="00F19F6B" w14:textId="77777777" w:rsidR="005E2455" w:rsidRPr="005E2455" w:rsidRDefault="005E2455" w:rsidP="005E2455">
      <w:pPr>
        <w:rPr>
          <w:b/>
          <w:bCs/>
        </w:rPr>
      </w:pPr>
      <w:r w:rsidRPr="005E2455">
        <w:rPr>
          <w:b/>
          <w:bCs/>
        </w:rPr>
        <w:t>2. Key Findings &amp; Outcomes</w:t>
      </w:r>
    </w:p>
    <w:p w14:paraId="507D8CAF" w14:textId="77777777" w:rsidR="005E2455" w:rsidRPr="005E2455" w:rsidRDefault="005E2455" w:rsidP="005E2455">
      <w:pPr>
        <w:numPr>
          <w:ilvl w:val="0"/>
          <w:numId w:val="1"/>
        </w:numPr>
      </w:pPr>
      <w:r w:rsidRPr="005E2455">
        <w:rPr>
          <w:b/>
          <w:bCs/>
        </w:rPr>
        <w:t>Data Integrity:</w:t>
      </w:r>
      <w:r w:rsidRPr="005E2455">
        <w:t xml:space="preserve"> Applied a velocity-based filter to 85,000+ raw entries, neutralizing bot activity to ensure a "Data-Informed" baseline for all future decisions.</w:t>
      </w:r>
    </w:p>
    <w:p w14:paraId="7B8AF3FB" w14:textId="77777777" w:rsidR="005E2455" w:rsidRPr="005E2455" w:rsidRDefault="005E2455" w:rsidP="005E2455">
      <w:pPr>
        <w:numPr>
          <w:ilvl w:val="0"/>
          <w:numId w:val="1"/>
        </w:numPr>
      </w:pPr>
      <w:r w:rsidRPr="005E2455">
        <w:rPr>
          <w:b/>
          <w:bCs/>
        </w:rPr>
        <w:t>Conversion Funnel:</w:t>
      </w:r>
      <w:r w:rsidRPr="005E2455">
        <w:t xml:space="preserve"> Identified the exact point of friction (Add to Cart to Purchase) where 12.9% of users drop off.</w:t>
      </w:r>
    </w:p>
    <w:p w14:paraId="1CBEEAC2" w14:textId="77777777" w:rsidR="005E2455" w:rsidRPr="005E2455" w:rsidRDefault="005E2455" w:rsidP="005E2455">
      <w:pPr>
        <w:numPr>
          <w:ilvl w:val="0"/>
          <w:numId w:val="1"/>
        </w:numPr>
      </w:pPr>
      <w:r w:rsidRPr="005E2455">
        <w:rPr>
          <w:b/>
          <w:bCs/>
        </w:rPr>
        <w:t>Retention Strategy:</w:t>
      </w:r>
      <w:r w:rsidRPr="005E2455">
        <w:t xml:space="preserve"> Validated that only 23% of users remain by Month 3, providing the foundation for proactive re-engagement strategies.</w:t>
      </w:r>
    </w:p>
    <w:p w14:paraId="6340D0A4" w14:textId="77777777" w:rsidR="005E2455" w:rsidRPr="005E2455" w:rsidRDefault="005E2455" w:rsidP="005E2455">
      <w:pPr>
        <w:rPr>
          <w:b/>
          <w:bCs/>
        </w:rPr>
      </w:pPr>
      <w:r w:rsidRPr="005E2455">
        <w:rPr>
          <w:b/>
          <w:bCs/>
        </w:rPr>
        <w:t>3. Product Features Delivered</w:t>
      </w:r>
    </w:p>
    <w:p w14:paraId="48911E4F" w14:textId="77777777" w:rsidR="005E2455" w:rsidRPr="005E2455" w:rsidRDefault="005E2455" w:rsidP="005E2455">
      <w:pPr>
        <w:numPr>
          <w:ilvl w:val="0"/>
          <w:numId w:val="2"/>
        </w:numPr>
      </w:pPr>
      <w:r w:rsidRPr="005E2455">
        <w:rPr>
          <w:b/>
          <w:bCs/>
        </w:rPr>
        <w:t>Bot Shield (Technical):</w:t>
      </w:r>
      <w:r w:rsidRPr="005E2455">
        <w:t xml:space="preserve"> Successfully implemented a Python-based filter to sanitize the funnel data.</w:t>
      </w:r>
    </w:p>
    <w:p w14:paraId="0244AAC6" w14:textId="77777777" w:rsidR="005E2455" w:rsidRPr="005E2455" w:rsidRDefault="005E2455" w:rsidP="005E2455">
      <w:pPr>
        <w:numPr>
          <w:ilvl w:val="0"/>
          <w:numId w:val="2"/>
        </w:numPr>
      </w:pPr>
      <w:r w:rsidRPr="005E2455">
        <w:rPr>
          <w:b/>
          <w:bCs/>
        </w:rPr>
        <w:t>RFM Segmentation (Strategic):</w:t>
      </w:r>
      <w:r w:rsidRPr="005E2455">
        <w:t xml:space="preserve"> Created customer cohorts, successfully isolating the "Champions" who sustain the $970k revenue stream.</w:t>
      </w:r>
    </w:p>
    <w:p w14:paraId="1F581AE4" w14:textId="77777777" w:rsidR="005E2455" w:rsidRPr="005E2455" w:rsidRDefault="005E2455" w:rsidP="005E2455">
      <w:pPr>
        <w:numPr>
          <w:ilvl w:val="0"/>
          <w:numId w:val="2"/>
        </w:numPr>
      </w:pPr>
      <w:r w:rsidRPr="005E2455">
        <w:rPr>
          <w:b/>
          <w:bCs/>
        </w:rPr>
        <w:t>Visualization (Dashboarding):</w:t>
      </w:r>
      <w:r w:rsidRPr="005E2455">
        <w:t xml:space="preserve"> Delivered Tableau insights that map the conversion journey from landing to final checkout.</w:t>
      </w:r>
    </w:p>
    <w:p w14:paraId="120C4FB6" w14:textId="77777777" w:rsidR="005E2455" w:rsidRPr="005E2455" w:rsidRDefault="005E2455" w:rsidP="005E2455">
      <w:pPr>
        <w:rPr>
          <w:b/>
          <w:bCs/>
        </w:rPr>
      </w:pPr>
      <w:r w:rsidRPr="005E2455">
        <w:rPr>
          <w:b/>
          <w:bCs/>
        </w:rPr>
        <w:t>4. Next Steps (Roadmap for Growth)</w:t>
      </w:r>
    </w:p>
    <w:p w14:paraId="7D5AAA0B" w14:textId="77777777" w:rsidR="005E2455" w:rsidRPr="005E2455" w:rsidRDefault="005E2455" w:rsidP="005E2455">
      <w:pPr>
        <w:numPr>
          <w:ilvl w:val="0"/>
          <w:numId w:val="3"/>
        </w:numPr>
      </w:pPr>
      <w:r w:rsidRPr="005E2455">
        <w:rPr>
          <w:b/>
          <w:bCs/>
        </w:rPr>
        <w:t>Automated Intervention:</w:t>
      </w:r>
      <w:r w:rsidRPr="005E2455">
        <w:t xml:space="preserve"> Now that the "Champions" and "Hibernating" segments are identified, the next phase is to automate personalized retention triggers (email/in-app nudges) to improve the 23% retention baseline.</w:t>
      </w:r>
    </w:p>
    <w:p w14:paraId="31885CFE" w14:textId="77777777" w:rsidR="00976A9F" w:rsidRDefault="00976A9F"/>
    <w:sectPr w:rsidR="00976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356F"/>
    <w:multiLevelType w:val="multilevel"/>
    <w:tmpl w:val="570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55CF8"/>
    <w:multiLevelType w:val="multilevel"/>
    <w:tmpl w:val="DA0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D7330"/>
    <w:multiLevelType w:val="multilevel"/>
    <w:tmpl w:val="B12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83948">
    <w:abstractNumId w:val="2"/>
  </w:num>
  <w:num w:numId="2" w16cid:durableId="874735140">
    <w:abstractNumId w:val="0"/>
  </w:num>
  <w:num w:numId="3" w16cid:durableId="634797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55"/>
    <w:rsid w:val="0014129F"/>
    <w:rsid w:val="005E2455"/>
    <w:rsid w:val="00632D11"/>
    <w:rsid w:val="00641656"/>
    <w:rsid w:val="007B6162"/>
    <w:rsid w:val="009145BB"/>
    <w:rsid w:val="00976A9F"/>
    <w:rsid w:val="00B7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D965"/>
  <w15:chartTrackingRefBased/>
  <w15:docId w15:val="{E9098B95-1CDB-4741-8AE0-8C69614A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Krishna</dc:creator>
  <cp:keywords/>
  <dc:description/>
  <cp:lastModifiedBy>Avani Krishna</cp:lastModifiedBy>
  <cp:revision>1</cp:revision>
  <dcterms:created xsi:type="dcterms:W3CDTF">2026-03-05T12:39:00Z</dcterms:created>
  <dcterms:modified xsi:type="dcterms:W3CDTF">2026-03-05T12:40:00Z</dcterms:modified>
</cp:coreProperties>
</file>