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Project Schedule and Milestones</w:t>
      </w:r>
    </w:p>
    <w:p>
      <w:pPr>
        <w:jc w:val="center"/>
      </w:pPr>
      <w:r>
        <w:rPr>
          <w:rFonts w:ascii="Arial" w:hAnsi="Arial"/>
          <w:sz w:val="22"/>
        </w:rPr>
        <w:t>Smart Campus Support Application</w:t>
      </w:r>
    </w:p>
    <w:p>
      <w:pPr>
        <w:pStyle w:val="Heading1"/>
      </w:pPr>
      <w:r>
        <w:t>Project Schedule</w:t>
      </w:r>
    </w:p>
    <w:p>
      <w:r>
        <w:t>The project schedule divides the work into planning, design, development, testing and final review. Internal deadlines are set before the final submission date so the team has time to check and correct the work.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4"/>
          </w:tcPr>
          <w:p>
            <w:r/>
            <w:r>
              <w:rPr>
                <w:rFonts w:ascii="Arial" w:hAnsi="Arial"/>
                <w:b/>
                <w:sz w:val="18"/>
              </w:rPr>
              <w:t>Date</w:t>
            </w:r>
          </w:p>
        </w:tc>
        <w:tc>
          <w:tcPr>
            <w:tcW w:type="dxa" w:w="2556"/>
            <w:vAlign w:val="center"/>
            <w:shd w:fill="D9EAF4"/>
          </w:tcPr>
          <w:p>
            <w:r/>
            <w:r>
              <w:rPr>
                <w:rFonts w:ascii="Arial" w:hAnsi="Arial"/>
                <w:b/>
                <w:sz w:val="18"/>
              </w:rPr>
              <w:t>Stage</w:t>
            </w:r>
          </w:p>
        </w:tc>
        <w:tc>
          <w:tcPr>
            <w:tcW w:type="dxa" w:w="2556"/>
            <w:vAlign w:val="center"/>
            <w:shd w:fill="D9EAF4"/>
          </w:tcPr>
          <w:p>
            <w:r/>
            <w:r>
              <w:rPr>
                <w:rFonts w:ascii="Arial" w:hAnsi="Arial"/>
                <w:b/>
                <w:sz w:val="18"/>
              </w:rPr>
              <w:t>Main Activities</w:t>
            </w:r>
          </w:p>
        </w:tc>
        <w:tc>
          <w:tcPr>
            <w:tcW w:type="dxa" w:w="2556"/>
            <w:vAlign w:val="center"/>
            <w:shd w:fill="D9EAF4"/>
          </w:tcPr>
          <w:p>
            <w:r/>
            <w:r>
              <w:rPr>
                <w:rFonts w:ascii="Arial" w:hAnsi="Arial"/>
                <w:b/>
                <w:sz w:val="18"/>
              </w:rPr>
              <w:t>Output / Milestone</w:t>
            </w:r>
          </w:p>
        </w:tc>
      </w:tr>
      <w:tr>
        <w:tc>
          <w:tcPr>
            <w:tcW w:type="dxa" w:w="2556"/>
            <w:vAlign w:val="center"/>
          </w:tcPr>
          <w:p>
            <w:r/>
            <w:r>
              <w:rPr>
                <w:rFonts w:ascii="Arial" w:hAnsi="Arial"/>
                <w:b w:val="0"/>
                <w:sz w:val="17"/>
              </w:rPr>
              <w:t>31 Aug - 4 Sep</w:t>
            </w:r>
          </w:p>
        </w:tc>
        <w:tc>
          <w:tcPr>
            <w:tcW w:type="dxa" w:w="2556"/>
            <w:vAlign w:val="center"/>
          </w:tcPr>
          <w:p>
            <w:r/>
            <w:r>
              <w:rPr>
                <w:rFonts w:ascii="Arial" w:hAnsi="Arial"/>
                <w:b w:val="0"/>
                <w:sz w:val="17"/>
              </w:rPr>
              <w:t>Project setup and planning</w:t>
            </w:r>
          </w:p>
        </w:tc>
        <w:tc>
          <w:tcPr>
            <w:tcW w:type="dxa" w:w="2556"/>
            <w:vAlign w:val="center"/>
          </w:tcPr>
          <w:p>
            <w:r/>
            <w:r>
              <w:rPr>
                <w:rFonts w:ascii="Arial" w:hAnsi="Arial"/>
                <w:b w:val="0"/>
                <w:sz w:val="17"/>
              </w:rPr>
              <w:t>Confirm charter, scope, roles, shared files and project board.</w:t>
            </w:r>
          </w:p>
        </w:tc>
        <w:tc>
          <w:tcPr>
            <w:tcW w:type="dxa" w:w="2556"/>
            <w:vAlign w:val="center"/>
          </w:tcPr>
          <w:p>
            <w:r/>
            <w:r>
              <w:rPr>
                <w:rFonts w:ascii="Arial" w:hAnsi="Arial"/>
                <w:b w:val="0"/>
                <w:sz w:val="17"/>
              </w:rPr>
              <w:t>Project baseline confirmed</w:t>
            </w:r>
          </w:p>
        </w:tc>
      </w:tr>
      <w:tr>
        <w:tc>
          <w:tcPr>
            <w:tcW w:type="dxa" w:w="2556"/>
            <w:vAlign w:val="center"/>
          </w:tcPr>
          <w:p>
            <w:r/>
            <w:r>
              <w:rPr>
                <w:rFonts w:ascii="Arial" w:hAnsi="Arial"/>
                <w:b w:val="0"/>
                <w:sz w:val="17"/>
              </w:rPr>
              <w:t>5 - 11 Sep</w:t>
            </w:r>
          </w:p>
        </w:tc>
        <w:tc>
          <w:tcPr>
            <w:tcW w:type="dxa" w:w="2556"/>
            <w:vAlign w:val="center"/>
          </w:tcPr>
          <w:p>
            <w:r/>
            <w:r>
              <w:rPr>
                <w:rFonts w:ascii="Arial" w:hAnsi="Arial"/>
                <w:b w:val="0"/>
                <w:sz w:val="17"/>
              </w:rPr>
              <w:t>Detailed planning</w:t>
            </w:r>
          </w:p>
        </w:tc>
        <w:tc>
          <w:tcPr>
            <w:tcW w:type="dxa" w:w="2556"/>
            <w:vAlign w:val="center"/>
          </w:tcPr>
          <w:p>
            <w:r/>
            <w:r>
              <w:rPr>
                <w:rFonts w:ascii="Arial" w:hAnsi="Arial"/>
                <w:b w:val="0"/>
                <w:sz w:val="17"/>
              </w:rPr>
              <w:t>Prepare WBS, schedule, milestones, resource plan and communication plan.</w:t>
            </w:r>
          </w:p>
        </w:tc>
        <w:tc>
          <w:tcPr>
            <w:tcW w:type="dxa" w:w="2556"/>
            <w:vAlign w:val="center"/>
          </w:tcPr>
          <w:p>
            <w:r/>
            <w:r>
              <w:rPr>
                <w:rFonts w:ascii="Arial" w:hAnsi="Arial"/>
                <w:b w:val="0"/>
                <w:sz w:val="17"/>
              </w:rPr>
              <w:t>Planning documents completed</w:t>
            </w:r>
          </w:p>
        </w:tc>
      </w:tr>
      <w:tr>
        <w:tc>
          <w:tcPr>
            <w:tcW w:type="dxa" w:w="2556"/>
            <w:vAlign w:val="center"/>
          </w:tcPr>
          <w:p>
            <w:r/>
            <w:r>
              <w:rPr>
                <w:rFonts w:ascii="Arial" w:hAnsi="Arial"/>
                <w:b w:val="0"/>
                <w:sz w:val="17"/>
              </w:rPr>
              <w:t>12 - 18 Sep</w:t>
            </w:r>
          </w:p>
        </w:tc>
        <w:tc>
          <w:tcPr>
            <w:tcW w:type="dxa" w:w="2556"/>
            <w:vAlign w:val="center"/>
          </w:tcPr>
          <w:p>
            <w:r/>
            <w:r>
              <w:rPr>
                <w:rFonts w:ascii="Arial" w:hAnsi="Arial"/>
                <w:b w:val="0"/>
                <w:sz w:val="17"/>
              </w:rPr>
              <w:t>Design and technical planning</w:t>
            </w:r>
          </w:p>
        </w:tc>
        <w:tc>
          <w:tcPr>
            <w:tcW w:type="dxa" w:w="2556"/>
            <w:vAlign w:val="center"/>
          </w:tcPr>
          <w:p>
            <w:r/>
            <w:r>
              <w:rPr>
                <w:rFonts w:ascii="Arial" w:hAnsi="Arial"/>
                <w:b w:val="0"/>
                <w:sz w:val="17"/>
              </w:rPr>
              <w:t>Review wireframes, page structure, development tasks and database requirements.</w:t>
            </w:r>
          </w:p>
        </w:tc>
        <w:tc>
          <w:tcPr>
            <w:tcW w:type="dxa" w:w="2556"/>
            <w:vAlign w:val="center"/>
          </w:tcPr>
          <w:p>
            <w:r/>
            <w:r>
              <w:rPr>
                <w:rFonts w:ascii="Arial" w:hAnsi="Arial"/>
                <w:b w:val="0"/>
                <w:sz w:val="17"/>
              </w:rPr>
              <w:t>Design and technical plan completed</w:t>
            </w:r>
          </w:p>
        </w:tc>
      </w:tr>
      <w:tr>
        <w:tc>
          <w:tcPr>
            <w:tcW w:type="dxa" w:w="2556"/>
            <w:vAlign w:val="center"/>
          </w:tcPr>
          <w:p>
            <w:r/>
            <w:r>
              <w:rPr>
                <w:rFonts w:ascii="Arial" w:hAnsi="Arial"/>
                <w:b w:val="0"/>
                <w:sz w:val="17"/>
              </w:rPr>
              <w:t>19 - 25 Sep</w:t>
            </w:r>
          </w:p>
        </w:tc>
        <w:tc>
          <w:tcPr>
            <w:tcW w:type="dxa" w:w="2556"/>
            <w:vAlign w:val="center"/>
          </w:tcPr>
          <w:p>
            <w:r/>
            <w:r>
              <w:rPr>
                <w:rFonts w:ascii="Arial" w:hAnsi="Arial"/>
                <w:b w:val="0"/>
                <w:sz w:val="17"/>
              </w:rPr>
              <w:t>Sprint 1</w:t>
            </w:r>
          </w:p>
        </w:tc>
        <w:tc>
          <w:tcPr>
            <w:tcW w:type="dxa" w:w="2556"/>
            <w:vAlign w:val="center"/>
          </w:tcPr>
          <w:p>
            <w:r/>
            <w:r>
              <w:rPr>
                <w:rFonts w:ascii="Arial" w:hAnsi="Arial"/>
                <w:b w:val="0"/>
                <w:sz w:val="17"/>
              </w:rPr>
              <w:t>Develop basic website structure, login screen, dashboard and navigation.</w:t>
            </w:r>
          </w:p>
        </w:tc>
        <w:tc>
          <w:tcPr>
            <w:tcW w:type="dxa" w:w="2556"/>
            <w:vAlign w:val="center"/>
          </w:tcPr>
          <w:p>
            <w:r/>
            <w:r>
              <w:rPr>
                <w:rFonts w:ascii="Arial" w:hAnsi="Arial"/>
                <w:b w:val="0"/>
                <w:sz w:val="17"/>
              </w:rPr>
              <w:t>Core website prototype</w:t>
            </w:r>
          </w:p>
        </w:tc>
      </w:tr>
      <w:tr>
        <w:tc>
          <w:tcPr>
            <w:tcW w:type="dxa" w:w="2556"/>
            <w:vAlign w:val="center"/>
          </w:tcPr>
          <w:p>
            <w:r/>
            <w:r>
              <w:rPr>
                <w:rFonts w:ascii="Arial" w:hAnsi="Arial"/>
                <w:b w:val="0"/>
                <w:sz w:val="17"/>
              </w:rPr>
              <w:t>26 Sep - 2 Oct</w:t>
            </w:r>
          </w:p>
        </w:tc>
        <w:tc>
          <w:tcPr>
            <w:tcW w:type="dxa" w:w="2556"/>
            <w:vAlign w:val="center"/>
          </w:tcPr>
          <w:p>
            <w:r/>
            <w:r>
              <w:rPr>
                <w:rFonts w:ascii="Arial" w:hAnsi="Arial"/>
                <w:b w:val="0"/>
                <w:sz w:val="17"/>
              </w:rPr>
              <w:t>Sprint 2</w:t>
            </w:r>
          </w:p>
        </w:tc>
        <w:tc>
          <w:tcPr>
            <w:tcW w:type="dxa" w:w="2556"/>
            <w:vAlign w:val="center"/>
          </w:tcPr>
          <w:p>
            <w:r/>
            <w:r>
              <w:rPr>
                <w:rFonts w:ascii="Arial" w:hAnsi="Arial"/>
                <w:b w:val="0"/>
                <w:sz w:val="17"/>
              </w:rPr>
              <w:t>Develop announcements, events, campus map/search and support services.</w:t>
            </w:r>
          </w:p>
        </w:tc>
        <w:tc>
          <w:tcPr>
            <w:tcW w:type="dxa" w:w="2556"/>
            <w:vAlign w:val="center"/>
          </w:tcPr>
          <w:p>
            <w:r/>
            <w:r>
              <w:rPr>
                <w:rFonts w:ascii="Arial" w:hAnsi="Arial"/>
                <w:b w:val="0"/>
                <w:sz w:val="17"/>
              </w:rPr>
              <w:t>Main features completed</w:t>
            </w:r>
          </w:p>
        </w:tc>
      </w:tr>
      <w:tr>
        <w:tc>
          <w:tcPr>
            <w:tcW w:type="dxa" w:w="2556"/>
            <w:vAlign w:val="center"/>
          </w:tcPr>
          <w:p>
            <w:r/>
            <w:r>
              <w:rPr>
                <w:rFonts w:ascii="Arial" w:hAnsi="Arial"/>
                <w:b w:val="0"/>
                <w:sz w:val="17"/>
              </w:rPr>
              <w:t>3 - 6 Oct</w:t>
            </w:r>
          </w:p>
        </w:tc>
        <w:tc>
          <w:tcPr>
            <w:tcW w:type="dxa" w:w="2556"/>
            <w:vAlign w:val="center"/>
          </w:tcPr>
          <w:p>
            <w:r/>
            <w:r>
              <w:rPr>
                <w:rFonts w:ascii="Arial" w:hAnsi="Arial"/>
                <w:b w:val="0"/>
                <w:sz w:val="17"/>
              </w:rPr>
              <w:t>Sprint 3</w:t>
            </w:r>
          </w:p>
        </w:tc>
        <w:tc>
          <w:tcPr>
            <w:tcW w:type="dxa" w:w="2556"/>
            <w:vAlign w:val="center"/>
          </w:tcPr>
          <w:p>
            <w:r/>
            <w:r>
              <w:rPr>
                <w:rFonts w:ascii="Arial" w:hAnsi="Arial"/>
                <w:b w:val="0"/>
                <w:sz w:val="17"/>
              </w:rPr>
              <w:t>Connect main features, improve responsive design and complete basic testing.</w:t>
            </w:r>
          </w:p>
        </w:tc>
        <w:tc>
          <w:tcPr>
            <w:tcW w:type="dxa" w:w="2556"/>
            <w:vAlign w:val="center"/>
          </w:tcPr>
          <w:p>
            <w:r/>
            <w:r>
              <w:rPr>
                <w:rFonts w:ascii="Arial" w:hAnsi="Arial"/>
                <w:b w:val="0"/>
                <w:sz w:val="17"/>
              </w:rPr>
              <w:t>Integrated prototype</w:t>
            </w:r>
          </w:p>
        </w:tc>
      </w:tr>
      <w:tr>
        <w:tc>
          <w:tcPr>
            <w:tcW w:type="dxa" w:w="2556"/>
            <w:vAlign w:val="center"/>
          </w:tcPr>
          <w:p>
            <w:r/>
            <w:r>
              <w:rPr>
                <w:rFonts w:ascii="Arial" w:hAnsi="Arial"/>
                <w:b w:val="0"/>
                <w:sz w:val="17"/>
              </w:rPr>
              <w:t>7 - 8 Oct</w:t>
            </w:r>
          </w:p>
        </w:tc>
        <w:tc>
          <w:tcPr>
            <w:tcW w:type="dxa" w:w="2556"/>
            <w:vAlign w:val="center"/>
          </w:tcPr>
          <w:p>
            <w:r/>
            <w:r>
              <w:rPr>
                <w:rFonts w:ascii="Arial" w:hAnsi="Arial"/>
                <w:b w:val="0"/>
                <w:sz w:val="17"/>
              </w:rPr>
              <w:t>Final review</w:t>
            </w:r>
          </w:p>
        </w:tc>
        <w:tc>
          <w:tcPr>
            <w:tcW w:type="dxa" w:w="2556"/>
            <w:vAlign w:val="center"/>
          </w:tcPr>
          <w:p>
            <w:r/>
            <w:r>
              <w:rPr>
                <w:rFonts w:ascii="Arial" w:hAnsi="Arial"/>
                <w:b w:val="0"/>
                <w:sz w:val="17"/>
              </w:rPr>
              <w:t>Review project documents, test the prototype and complete team reflection.</w:t>
            </w:r>
          </w:p>
        </w:tc>
        <w:tc>
          <w:tcPr>
            <w:tcW w:type="dxa" w:w="2556"/>
            <w:vAlign w:val="center"/>
          </w:tcPr>
          <w:p>
            <w:r/>
            <w:r>
              <w:rPr>
                <w:rFonts w:ascii="Arial" w:hAnsi="Arial"/>
                <w:b w:val="0"/>
                <w:sz w:val="17"/>
              </w:rPr>
              <w:t>Submission package ready</w:t>
            </w:r>
          </w:p>
        </w:tc>
      </w:tr>
      <w:tr>
        <w:tc>
          <w:tcPr>
            <w:tcW w:type="dxa" w:w="2556"/>
            <w:vAlign w:val="center"/>
          </w:tcPr>
          <w:p>
            <w:r/>
            <w:r>
              <w:rPr>
                <w:rFonts w:ascii="Arial" w:hAnsi="Arial"/>
                <w:b w:val="0"/>
                <w:sz w:val="17"/>
              </w:rPr>
              <w:t>9 Oct</w:t>
            </w:r>
          </w:p>
        </w:tc>
        <w:tc>
          <w:tcPr>
            <w:tcW w:type="dxa" w:w="2556"/>
            <w:vAlign w:val="center"/>
          </w:tcPr>
          <w:p>
            <w:r/>
            <w:r>
              <w:rPr>
                <w:rFonts w:ascii="Arial" w:hAnsi="Arial"/>
                <w:b w:val="0"/>
                <w:sz w:val="17"/>
              </w:rPr>
              <w:t>Submission</w:t>
            </w:r>
          </w:p>
        </w:tc>
        <w:tc>
          <w:tcPr>
            <w:tcW w:type="dxa" w:w="2556"/>
            <w:vAlign w:val="center"/>
          </w:tcPr>
          <w:p>
            <w:r/>
            <w:r>
              <w:rPr>
                <w:rFonts w:ascii="Arial" w:hAnsi="Arial"/>
                <w:b w:val="0"/>
                <w:sz w:val="17"/>
              </w:rPr>
              <w:t>Complete final check and submit Assessment 2.</w:t>
            </w:r>
          </w:p>
        </w:tc>
        <w:tc>
          <w:tcPr>
            <w:tcW w:type="dxa" w:w="2556"/>
            <w:vAlign w:val="center"/>
          </w:tcPr>
          <w:p>
            <w:r/>
            <w:r>
              <w:rPr>
                <w:rFonts w:ascii="Arial" w:hAnsi="Arial"/>
                <w:b w:val="0"/>
                <w:sz w:val="17"/>
              </w:rPr>
              <w:t>Assessment submitted</w:t>
            </w:r>
          </w:p>
        </w:tc>
      </w:tr>
    </w:tbl>
    <w:p>
      <w:pPr>
        <w:pStyle w:val="Heading1"/>
      </w:pPr>
      <w:r>
        <w:t>Major Milestones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4"/>
          </w:tcPr>
          <w:p>
            <w:r/>
            <w:r>
              <w:rPr>
                <w:rFonts w:ascii="Arial" w:hAnsi="Arial"/>
                <w:b/>
                <w:sz w:val="18"/>
              </w:rPr>
              <w:t>Milestone</w:t>
            </w:r>
          </w:p>
        </w:tc>
        <w:tc>
          <w:tcPr>
            <w:tcW w:type="dxa" w:w="3408"/>
            <w:vAlign w:val="center"/>
            <w:shd w:fill="D9EAF4"/>
          </w:tcPr>
          <w:p>
            <w:r/>
            <w:r>
              <w:rPr>
                <w:rFonts w:ascii="Arial" w:hAnsi="Arial"/>
                <w:b/>
                <w:sz w:val="18"/>
              </w:rPr>
              <w:t>Description</w:t>
            </w:r>
          </w:p>
        </w:tc>
        <w:tc>
          <w:tcPr>
            <w:tcW w:type="dxa" w:w="3408"/>
            <w:vAlign w:val="center"/>
            <w:shd w:fill="D9EAF4"/>
          </w:tcPr>
          <w:p>
            <w:r/>
            <w:r>
              <w:rPr>
                <w:rFonts w:ascii="Arial" w:hAnsi="Arial"/>
                <w:b/>
                <w:sz w:val="18"/>
              </w:rPr>
              <w:t>Target Date</w:t>
            </w:r>
          </w:p>
        </w:tc>
      </w:tr>
      <w:tr>
        <w:tc>
          <w:tcPr>
            <w:tcW w:type="dxa" w:w="3408"/>
            <w:vAlign w:val="center"/>
          </w:tcPr>
          <w:p>
            <w:r/>
            <w:r>
              <w:rPr>
                <w:rFonts w:ascii="Arial" w:hAnsi="Arial"/>
                <w:b w:val="0"/>
                <w:sz w:val="17"/>
              </w:rPr>
              <w:t>M1</w:t>
            </w:r>
          </w:p>
        </w:tc>
        <w:tc>
          <w:tcPr>
            <w:tcW w:type="dxa" w:w="3408"/>
            <w:vAlign w:val="center"/>
          </w:tcPr>
          <w:p>
            <w:r/>
            <w:r>
              <w:rPr>
                <w:rFonts w:ascii="Arial" w:hAnsi="Arial"/>
                <w:b w:val="0"/>
                <w:sz w:val="17"/>
              </w:rPr>
              <w:t>Charter and scope confirmed</w:t>
            </w:r>
          </w:p>
        </w:tc>
        <w:tc>
          <w:tcPr>
            <w:tcW w:type="dxa" w:w="3408"/>
            <w:vAlign w:val="center"/>
          </w:tcPr>
          <w:p>
            <w:r/>
            <w:r>
              <w:rPr>
                <w:rFonts w:ascii="Arial" w:hAnsi="Arial"/>
                <w:b w:val="0"/>
                <w:sz w:val="17"/>
              </w:rPr>
              <w:t>4 September 2026</w:t>
            </w:r>
          </w:p>
        </w:tc>
      </w:tr>
      <w:tr>
        <w:tc>
          <w:tcPr>
            <w:tcW w:type="dxa" w:w="3408"/>
            <w:vAlign w:val="center"/>
          </w:tcPr>
          <w:p>
            <w:r/>
            <w:r>
              <w:rPr>
                <w:rFonts w:ascii="Arial" w:hAnsi="Arial"/>
                <w:b w:val="0"/>
                <w:sz w:val="17"/>
              </w:rPr>
              <w:t>M2</w:t>
            </w:r>
          </w:p>
        </w:tc>
        <w:tc>
          <w:tcPr>
            <w:tcW w:type="dxa" w:w="3408"/>
            <w:vAlign w:val="center"/>
          </w:tcPr>
          <w:p>
            <w:r/>
            <w:r>
              <w:rPr>
                <w:rFonts w:ascii="Arial" w:hAnsi="Arial"/>
                <w:b w:val="0"/>
                <w:sz w:val="17"/>
              </w:rPr>
              <w:t>WBS, schedule and resource plan completed</w:t>
            </w:r>
          </w:p>
        </w:tc>
        <w:tc>
          <w:tcPr>
            <w:tcW w:type="dxa" w:w="3408"/>
            <w:vAlign w:val="center"/>
          </w:tcPr>
          <w:p>
            <w:r/>
            <w:r>
              <w:rPr>
                <w:rFonts w:ascii="Arial" w:hAnsi="Arial"/>
                <w:b w:val="0"/>
                <w:sz w:val="17"/>
              </w:rPr>
              <w:t>11 September 2026</w:t>
            </w:r>
          </w:p>
        </w:tc>
      </w:tr>
      <w:tr>
        <w:tc>
          <w:tcPr>
            <w:tcW w:type="dxa" w:w="3408"/>
            <w:vAlign w:val="center"/>
          </w:tcPr>
          <w:p>
            <w:r/>
            <w:r>
              <w:rPr>
                <w:rFonts w:ascii="Arial" w:hAnsi="Arial"/>
                <w:b w:val="0"/>
                <w:sz w:val="17"/>
              </w:rPr>
              <w:t>M3</w:t>
            </w:r>
          </w:p>
        </w:tc>
        <w:tc>
          <w:tcPr>
            <w:tcW w:type="dxa" w:w="3408"/>
            <w:vAlign w:val="center"/>
          </w:tcPr>
          <w:p>
            <w:r/>
            <w:r>
              <w:rPr>
                <w:rFonts w:ascii="Arial" w:hAnsi="Arial"/>
                <w:b w:val="0"/>
                <w:sz w:val="17"/>
              </w:rPr>
              <w:t>Design and technical planning completed</w:t>
            </w:r>
          </w:p>
        </w:tc>
        <w:tc>
          <w:tcPr>
            <w:tcW w:type="dxa" w:w="3408"/>
            <w:vAlign w:val="center"/>
          </w:tcPr>
          <w:p>
            <w:r/>
            <w:r>
              <w:rPr>
                <w:rFonts w:ascii="Arial" w:hAnsi="Arial"/>
                <w:b w:val="0"/>
                <w:sz w:val="17"/>
              </w:rPr>
              <w:t>18 September 2026</w:t>
            </w:r>
          </w:p>
        </w:tc>
      </w:tr>
      <w:tr>
        <w:tc>
          <w:tcPr>
            <w:tcW w:type="dxa" w:w="3408"/>
            <w:vAlign w:val="center"/>
          </w:tcPr>
          <w:p>
            <w:r/>
            <w:r>
              <w:rPr>
                <w:rFonts w:ascii="Arial" w:hAnsi="Arial"/>
                <w:b w:val="0"/>
                <w:sz w:val="17"/>
              </w:rPr>
              <w:t>M4</w:t>
            </w:r>
          </w:p>
        </w:tc>
        <w:tc>
          <w:tcPr>
            <w:tcW w:type="dxa" w:w="3408"/>
            <w:vAlign w:val="center"/>
          </w:tcPr>
          <w:p>
            <w:r/>
            <w:r>
              <w:rPr>
                <w:rFonts w:ascii="Arial" w:hAnsi="Arial"/>
                <w:b w:val="0"/>
                <w:sz w:val="17"/>
              </w:rPr>
              <w:t>Core website prototype completed</w:t>
            </w:r>
          </w:p>
        </w:tc>
        <w:tc>
          <w:tcPr>
            <w:tcW w:type="dxa" w:w="3408"/>
            <w:vAlign w:val="center"/>
          </w:tcPr>
          <w:p>
            <w:r/>
            <w:r>
              <w:rPr>
                <w:rFonts w:ascii="Arial" w:hAnsi="Arial"/>
                <w:b w:val="0"/>
                <w:sz w:val="17"/>
              </w:rPr>
              <w:t>25 September 2026</w:t>
            </w:r>
          </w:p>
        </w:tc>
      </w:tr>
      <w:tr>
        <w:tc>
          <w:tcPr>
            <w:tcW w:type="dxa" w:w="3408"/>
            <w:vAlign w:val="center"/>
          </w:tcPr>
          <w:p>
            <w:r/>
            <w:r>
              <w:rPr>
                <w:rFonts w:ascii="Arial" w:hAnsi="Arial"/>
                <w:b w:val="0"/>
                <w:sz w:val="17"/>
              </w:rPr>
              <w:t>M5</w:t>
            </w:r>
          </w:p>
        </w:tc>
        <w:tc>
          <w:tcPr>
            <w:tcW w:type="dxa" w:w="3408"/>
            <w:vAlign w:val="center"/>
          </w:tcPr>
          <w:p>
            <w:r/>
            <w:r>
              <w:rPr>
                <w:rFonts w:ascii="Arial" w:hAnsi="Arial"/>
                <w:b w:val="0"/>
                <w:sz w:val="17"/>
              </w:rPr>
              <w:t>Main website features completed</w:t>
            </w:r>
          </w:p>
        </w:tc>
        <w:tc>
          <w:tcPr>
            <w:tcW w:type="dxa" w:w="3408"/>
            <w:vAlign w:val="center"/>
          </w:tcPr>
          <w:p>
            <w:r/>
            <w:r>
              <w:rPr>
                <w:rFonts w:ascii="Arial" w:hAnsi="Arial"/>
                <w:b w:val="0"/>
                <w:sz w:val="17"/>
              </w:rPr>
              <w:t>2 October 2026</w:t>
            </w:r>
          </w:p>
        </w:tc>
      </w:tr>
      <w:tr>
        <w:tc>
          <w:tcPr>
            <w:tcW w:type="dxa" w:w="3408"/>
            <w:vAlign w:val="center"/>
          </w:tcPr>
          <w:p>
            <w:r/>
            <w:r>
              <w:rPr>
                <w:rFonts w:ascii="Arial" w:hAnsi="Arial"/>
                <w:b w:val="0"/>
                <w:sz w:val="17"/>
              </w:rPr>
              <w:t>M6</w:t>
            </w:r>
          </w:p>
        </w:tc>
        <w:tc>
          <w:tcPr>
            <w:tcW w:type="dxa" w:w="3408"/>
            <w:vAlign w:val="center"/>
          </w:tcPr>
          <w:p>
            <w:r/>
            <w:r>
              <w:rPr>
                <w:rFonts w:ascii="Arial" w:hAnsi="Arial"/>
                <w:b w:val="0"/>
                <w:sz w:val="17"/>
              </w:rPr>
              <w:t>Testing and final review completed</w:t>
            </w:r>
          </w:p>
        </w:tc>
        <w:tc>
          <w:tcPr>
            <w:tcW w:type="dxa" w:w="3408"/>
            <w:vAlign w:val="center"/>
          </w:tcPr>
          <w:p>
            <w:r/>
            <w:r>
              <w:rPr>
                <w:rFonts w:ascii="Arial" w:hAnsi="Arial"/>
                <w:b w:val="0"/>
                <w:sz w:val="17"/>
              </w:rPr>
              <w:t>8 October 2026</w:t>
            </w:r>
          </w:p>
        </w:tc>
      </w:tr>
      <w:tr>
        <w:tc>
          <w:tcPr>
            <w:tcW w:type="dxa" w:w="3408"/>
            <w:vAlign w:val="center"/>
          </w:tcPr>
          <w:p>
            <w:r/>
            <w:r>
              <w:rPr>
                <w:rFonts w:ascii="Arial" w:hAnsi="Arial"/>
                <w:b w:val="0"/>
                <w:sz w:val="17"/>
              </w:rPr>
              <w:t>M7</w:t>
            </w:r>
          </w:p>
        </w:tc>
        <w:tc>
          <w:tcPr>
            <w:tcW w:type="dxa" w:w="3408"/>
            <w:vAlign w:val="center"/>
          </w:tcPr>
          <w:p>
            <w:r/>
            <w:r>
              <w:rPr>
                <w:rFonts w:ascii="Arial" w:hAnsi="Arial"/>
                <w:b w:val="0"/>
                <w:sz w:val="17"/>
              </w:rPr>
              <w:t>Assessment 2 submitted</w:t>
            </w:r>
          </w:p>
        </w:tc>
        <w:tc>
          <w:tcPr>
            <w:tcW w:type="dxa" w:w="3408"/>
            <w:vAlign w:val="center"/>
          </w:tcPr>
          <w:p>
            <w:r/>
            <w:r>
              <w:rPr>
                <w:rFonts w:ascii="Arial" w:hAnsi="Arial"/>
                <w:b w:val="0"/>
                <w:sz w:val="17"/>
              </w:rPr>
              <w:t>9 October 2026</w:t>
            </w:r>
          </w:p>
        </w:tc>
      </w:tr>
    </w:tbl>
    <w:p>
      <w:pPr>
        <w:pStyle w:val="Heading1"/>
      </w:pPr>
      <w:r>
        <w:t>Schedule Monitoring</w:t>
      </w:r>
    </w:p>
    <w:p>
      <w:r>
        <w:t>The project manager will review progress during team meetings and update the project board when tasks move between To Do, In Progress, Review and Done. If a task is delayed, the team will discuss the reason and adjust the task owner or internal deadline where necessary.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