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Virtual Engineering Program Report - Goldman Sachs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Crackstation platform ( URL: </w:t>
      </w:r>
      <w:hyperlink r:id="rId6">
        <w:r w:rsidDel="00000000" w:rsidR="00000000" w:rsidRPr="00000000">
          <w:rPr>
            <w:rFonts w:ascii="Times New Roman" w:cs="Times New Roman" w:eastAsia="Times New Roman" w:hAnsi="Times New Roman"/>
            <w:color w:val="1155cc"/>
            <w:sz w:val="24"/>
            <w:szCs w:val="24"/>
            <w:u w:val="single"/>
            <w:rtl w:val="0"/>
          </w:rPr>
          <w:t xml:space="preserve">https://crackstation.net/</w:t>
        </w:r>
      </w:hyperlink>
      <w:r w:rsidDel="00000000" w:rsidR="00000000" w:rsidRPr="00000000">
        <w:rPr>
          <w:rFonts w:ascii="Times New Roman" w:cs="Times New Roman" w:eastAsia="Times New Roman" w:hAnsi="Times New Roman"/>
          <w:sz w:val="24"/>
          <w:szCs w:val="24"/>
          <w:rtl w:val="0"/>
        </w:rPr>
        <w:t xml:space="preserve"> ) I was able to crack the password of 13 hashcodes from the password dump file. Following is the list for the same with the password and hash type used.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35"/>
        <w:gridCol w:w="886.9354838709677"/>
        <w:gridCol w:w="2038.0645161290322"/>
        <w:tblGridChange w:id="0">
          <w:tblGrid>
            <w:gridCol w:w="6435"/>
            <w:gridCol w:w="886.9354838709677"/>
            <w:gridCol w:w="2038.0645161290322"/>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5">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e10adc3949ba59abbe56e057f20f883e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6">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md5</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7">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123456</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8">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25f9e794323b453885f5181f1b624d0b</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9">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md5</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A">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123456789</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B">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d8578edf8458ce06fbc5bb76a58c5ca4</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C">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md5</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D">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qwerty</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E">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5f4dcc3b5aa765d61d8327deb882cf99</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F">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md5</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10">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password</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11">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96e79218965eb72c92a549dd5a330112</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12">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md5</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13">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111111</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14">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25d55ad283aa400af464c76d713c07ad</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15">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md5</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16">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12345678</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17">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e99a18c428cb38d5f260853678922e03</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18">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md5</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19">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abc123</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1A">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fcea920f7412b5da7be0cf42b8c93759</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1B">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md5</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1C">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1234567</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1D">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7c6a180b36896a0a8c02787eeafb0e4c</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1E">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md5</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1F">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password1</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0">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6c569aabbf7775ef8fc570e228c16b98</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1">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md5</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2">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password!</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3">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3f230640b78d7e71ac5514e57935eb69</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4">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md5</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5">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qazxsw</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6">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917eb5e9d6d6bca820922a0c6f7cc28b</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7">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md5</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8">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Pa$$word1</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9">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f6a0cb102c62879d397b12b62c092c06</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A">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md5</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B">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bluered</w:t>
            </w:r>
          </w:p>
        </w:tc>
      </w:tr>
    </w:tbl>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color w:val="050505"/>
          <w:sz w:val="24"/>
          <w:szCs w:val="24"/>
        </w:rPr>
      </w:pPr>
      <w:r w:rsidDel="00000000" w:rsidR="00000000" w:rsidRPr="00000000">
        <w:rPr>
          <w:rFonts w:ascii="Times New Roman" w:cs="Times New Roman" w:eastAsia="Times New Roman" w:hAnsi="Times New Roman"/>
          <w:sz w:val="24"/>
          <w:szCs w:val="24"/>
          <w:rtl w:val="0"/>
        </w:rPr>
        <w:t xml:space="preserve">After trying to crack all the passwords, I found a handful of vulnerabilities in your password policy and would like to put down my findings and suggestions so that you could update your password policy to avoid any password leak. </w:t>
      </w:r>
      <w:r w:rsidDel="00000000" w:rsidR="00000000" w:rsidRPr="00000000">
        <w:rPr>
          <w:rFonts w:ascii="Times New Roman" w:cs="Times New Roman" w:eastAsia="Times New Roman" w:hAnsi="Times New Roman"/>
          <w:color w:val="050505"/>
          <w:sz w:val="24"/>
          <w:szCs w:val="24"/>
          <w:rtl w:val="0"/>
        </w:rPr>
        <w:t xml:space="preserve">I would suggest that you use very strong password mechanism to create hashes for the password based on Secure Hash Algorithm.</w:t>
      </w:r>
    </w:p>
    <w:p w:rsidR="00000000" w:rsidDel="00000000" w:rsidP="00000000" w:rsidRDefault="00000000" w:rsidRPr="00000000" w14:paraId="0000002E">
      <w:pPr>
        <w:jc w:val="both"/>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2F">
      <w:pPr>
        <w:numPr>
          <w:ilvl w:val="0"/>
          <w:numId w:val="1"/>
        </w:numPr>
        <w:spacing w:line="276" w:lineRule="auto"/>
        <w:ind w:left="720" w:hanging="360"/>
        <w:jc w:val="both"/>
        <w:rPr>
          <w:rFonts w:ascii="Times New Roman" w:cs="Times New Roman" w:eastAsia="Times New Roman" w:hAnsi="Times New Roman"/>
          <w:color w:val="050505"/>
          <w:sz w:val="24"/>
          <w:szCs w:val="24"/>
          <w:u w:val="none"/>
        </w:rPr>
      </w:pPr>
      <w:r w:rsidDel="00000000" w:rsidR="00000000" w:rsidRPr="00000000">
        <w:rPr>
          <w:rFonts w:ascii="Times New Roman" w:cs="Times New Roman" w:eastAsia="Times New Roman" w:hAnsi="Times New Roman"/>
          <w:color w:val="050505"/>
          <w:sz w:val="24"/>
          <w:szCs w:val="24"/>
          <w:rtl w:val="0"/>
        </w:rPr>
        <w:t xml:space="preserve">What type of hashing algorithm was used to protect passwords?</w:t>
      </w:r>
    </w:p>
    <w:p w:rsidR="00000000" w:rsidDel="00000000" w:rsidP="00000000" w:rsidRDefault="00000000" w:rsidRPr="00000000" w14:paraId="00000030">
      <w:pPr>
        <w:numPr>
          <w:ilvl w:val="1"/>
          <w:numId w:val="1"/>
        </w:numPr>
        <w:spacing w:line="276" w:lineRule="auto"/>
        <w:ind w:left="1440" w:hanging="360"/>
        <w:jc w:val="both"/>
        <w:rPr>
          <w:rFonts w:ascii="Times New Roman" w:cs="Times New Roman" w:eastAsia="Times New Roman" w:hAnsi="Times New Roman"/>
          <w:color w:val="050505"/>
          <w:u w:val="none"/>
        </w:rPr>
      </w:pPr>
      <w:r w:rsidDel="00000000" w:rsidR="00000000" w:rsidRPr="00000000">
        <w:rPr>
          <w:rFonts w:ascii="Times New Roman" w:cs="Times New Roman" w:eastAsia="Times New Roman" w:hAnsi="Times New Roman"/>
          <w:color w:val="050505"/>
          <w:sz w:val="20"/>
          <w:szCs w:val="20"/>
          <w:rtl w:val="0"/>
        </w:rPr>
        <w:t xml:space="preserve">MD5 - Message Digest Algorithm</w:t>
      </w:r>
    </w:p>
    <w:p w:rsidR="00000000" w:rsidDel="00000000" w:rsidP="00000000" w:rsidRDefault="00000000" w:rsidRPr="00000000" w14:paraId="00000031">
      <w:pPr>
        <w:widowControl w:val="0"/>
        <w:numPr>
          <w:ilvl w:val="0"/>
          <w:numId w:val="1"/>
        </w:numPr>
        <w:shd w:fill="ffffff" w:val="clear"/>
        <w:spacing w:line="276" w:lineRule="auto"/>
        <w:ind w:left="720" w:hanging="360"/>
        <w:jc w:val="both"/>
        <w:rPr>
          <w:rFonts w:ascii="Times New Roman" w:cs="Times New Roman" w:eastAsia="Times New Roman" w:hAnsi="Times New Roman"/>
          <w:color w:val="050505"/>
          <w:sz w:val="24"/>
          <w:szCs w:val="24"/>
        </w:rPr>
      </w:pPr>
      <w:r w:rsidDel="00000000" w:rsidR="00000000" w:rsidRPr="00000000">
        <w:rPr>
          <w:rFonts w:ascii="Times New Roman" w:cs="Times New Roman" w:eastAsia="Times New Roman" w:hAnsi="Times New Roman"/>
          <w:color w:val="050505"/>
          <w:sz w:val="24"/>
          <w:szCs w:val="24"/>
          <w:rtl w:val="0"/>
        </w:rPr>
        <w:t xml:space="preserve">What level of protection does the mechanism offer for passwords?</w:t>
      </w:r>
    </w:p>
    <w:p w:rsidR="00000000" w:rsidDel="00000000" w:rsidP="00000000" w:rsidRDefault="00000000" w:rsidRPr="00000000" w14:paraId="00000032">
      <w:pPr>
        <w:widowControl w:val="0"/>
        <w:numPr>
          <w:ilvl w:val="1"/>
          <w:numId w:val="1"/>
        </w:numPr>
        <w:shd w:fill="ffffff" w:val="clear"/>
        <w:spacing w:line="276" w:lineRule="auto"/>
        <w:ind w:left="1440" w:hanging="360"/>
        <w:jc w:val="both"/>
        <w:rPr>
          <w:rFonts w:ascii="Times New Roman" w:cs="Times New Roman" w:eastAsia="Times New Roman" w:hAnsi="Times New Roman"/>
          <w:color w:val="050505"/>
        </w:rPr>
      </w:pPr>
      <w:r w:rsidDel="00000000" w:rsidR="00000000" w:rsidRPr="00000000">
        <w:rPr>
          <w:rFonts w:ascii="Times New Roman" w:cs="Times New Roman" w:eastAsia="Times New Roman" w:hAnsi="Times New Roman"/>
          <w:color w:val="050505"/>
          <w:sz w:val="20"/>
          <w:szCs w:val="20"/>
          <w:rtl w:val="0"/>
        </w:rPr>
        <w:t xml:space="preserve">MD5 is an iterative hash function. It is generally a considerable mechanism for storing passwords in production.</w:t>
      </w:r>
    </w:p>
    <w:p w:rsidR="00000000" w:rsidDel="00000000" w:rsidP="00000000" w:rsidRDefault="00000000" w:rsidRPr="00000000" w14:paraId="00000033">
      <w:pPr>
        <w:widowControl w:val="0"/>
        <w:numPr>
          <w:ilvl w:val="1"/>
          <w:numId w:val="1"/>
        </w:numPr>
        <w:shd w:fill="ffffff" w:val="clear"/>
        <w:spacing w:line="276" w:lineRule="auto"/>
        <w:ind w:left="1440" w:hanging="360"/>
        <w:jc w:val="both"/>
        <w:rPr>
          <w:rFonts w:ascii="Times New Roman" w:cs="Times New Roman" w:eastAsia="Times New Roman" w:hAnsi="Times New Roman"/>
          <w:color w:val="050505"/>
        </w:rPr>
      </w:pPr>
      <w:r w:rsidDel="00000000" w:rsidR="00000000" w:rsidRPr="00000000">
        <w:rPr>
          <w:rFonts w:ascii="Times New Roman" w:cs="Times New Roman" w:eastAsia="Times New Roman" w:hAnsi="Times New Roman"/>
          <w:color w:val="050505"/>
          <w:sz w:val="20"/>
          <w:szCs w:val="20"/>
          <w:rtl w:val="0"/>
        </w:rPr>
        <w:t xml:space="preserve">MD5 produces a 128-bit hash. MD5 is born out of RSA’s algorithm .</w:t>
      </w:r>
    </w:p>
    <w:p w:rsidR="00000000" w:rsidDel="00000000" w:rsidP="00000000" w:rsidRDefault="00000000" w:rsidRPr="00000000" w14:paraId="00000034">
      <w:pPr>
        <w:widowControl w:val="0"/>
        <w:numPr>
          <w:ilvl w:val="1"/>
          <w:numId w:val="1"/>
        </w:numPr>
        <w:shd w:fill="ffffff" w:val="clear"/>
        <w:spacing w:line="276" w:lineRule="auto"/>
        <w:ind w:left="1440" w:hanging="360"/>
        <w:jc w:val="both"/>
        <w:rPr>
          <w:rFonts w:ascii="Times New Roman" w:cs="Times New Roman" w:eastAsia="Times New Roman" w:hAnsi="Times New Roman"/>
          <w:color w:val="050505"/>
        </w:rPr>
      </w:pPr>
      <w:r w:rsidDel="00000000" w:rsidR="00000000" w:rsidRPr="00000000">
        <w:rPr>
          <w:rFonts w:ascii="Times New Roman" w:cs="Times New Roman" w:eastAsia="Times New Roman" w:hAnsi="Times New Roman"/>
          <w:color w:val="050505"/>
          <w:sz w:val="20"/>
          <w:szCs w:val="20"/>
          <w:rtl w:val="0"/>
        </w:rPr>
        <w:t xml:space="preserve">MD5 is a utility that can generate a digital signature of a file (SHA). It belongs to a family of one-way hash functions called message digest algorithms. </w:t>
      </w:r>
    </w:p>
    <w:p w:rsidR="00000000" w:rsidDel="00000000" w:rsidP="00000000" w:rsidRDefault="00000000" w:rsidRPr="00000000" w14:paraId="00000035">
      <w:pPr>
        <w:widowControl w:val="0"/>
        <w:numPr>
          <w:ilvl w:val="1"/>
          <w:numId w:val="1"/>
        </w:numPr>
        <w:shd w:fill="ffffff" w:val="clear"/>
        <w:spacing w:line="276" w:lineRule="auto"/>
        <w:ind w:left="1440" w:hanging="360"/>
        <w:jc w:val="both"/>
        <w:rPr>
          <w:rFonts w:ascii="Times New Roman" w:cs="Times New Roman" w:eastAsia="Times New Roman" w:hAnsi="Times New Roman"/>
          <w:color w:val="050505"/>
        </w:rPr>
      </w:pPr>
      <w:r w:rsidDel="00000000" w:rsidR="00000000" w:rsidRPr="00000000">
        <w:rPr>
          <w:rFonts w:ascii="Times New Roman" w:cs="Times New Roman" w:eastAsia="Times New Roman" w:hAnsi="Times New Roman"/>
          <w:color w:val="050505"/>
          <w:sz w:val="20"/>
          <w:szCs w:val="20"/>
          <w:rtl w:val="0"/>
        </w:rPr>
        <w:t xml:space="preserve">The algorithm takes as input a message of arbitrary length and produces as output a 128-bit "fingerprint" of the input called Secure Hash Algorithm. It is conjectured that it is computationally infeasible to produce two messages having the same message digest, or to produce any message having a given prespecified target message digest. </w:t>
      </w:r>
    </w:p>
    <w:p w:rsidR="00000000" w:rsidDel="00000000" w:rsidP="00000000" w:rsidRDefault="00000000" w:rsidRPr="00000000" w14:paraId="00000036">
      <w:pPr>
        <w:widowControl w:val="0"/>
        <w:numPr>
          <w:ilvl w:val="1"/>
          <w:numId w:val="1"/>
        </w:numPr>
        <w:shd w:fill="ffffff" w:val="clear"/>
        <w:spacing w:line="276" w:lineRule="auto"/>
        <w:ind w:left="1440" w:hanging="360"/>
        <w:jc w:val="both"/>
        <w:rPr>
          <w:rFonts w:ascii="Times New Roman" w:cs="Times New Roman" w:eastAsia="Times New Roman" w:hAnsi="Times New Roman"/>
          <w:color w:val="050505"/>
        </w:rPr>
      </w:pPr>
      <w:r w:rsidDel="00000000" w:rsidR="00000000" w:rsidRPr="00000000">
        <w:rPr>
          <w:rFonts w:ascii="Times New Roman" w:cs="Times New Roman" w:eastAsia="Times New Roman" w:hAnsi="Times New Roman"/>
          <w:color w:val="050505"/>
          <w:sz w:val="20"/>
          <w:szCs w:val="20"/>
          <w:rtl w:val="0"/>
        </w:rPr>
        <w:t xml:space="preserve">The MD5 algorithm is intended for digital signature applications, where a large file must be "compressed" in a secure manner before being encrypted with a private (secret) key under a public-key cryptosystem such as RSA.</w:t>
      </w:r>
    </w:p>
    <w:p w:rsidR="00000000" w:rsidDel="00000000" w:rsidP="00000000" w:rsidRDefault="00000000" w:rsidRPr="00000000" w14:paraId="00000037">
      <w:pPr>
        <w:widowControl w:val="0"/>
        <w:numPr>
          <w:ilvl w:val="0"/>
          <w:numId w:val="1"/>
        </w:numPr>
        <w:shd w:fill="ffffff" w:val="clear"/>
        <w:spacing w:line="276" w:lineRule="auto"/>
        <w:ind w:left="720" w:hanging="360"/>
        <w:jc w:val="both"/>
        <w:rPr>
          <w:rFonts w:ascii="Times New Roman" w:cs="Times New Roman" w:eastAsia="Times New Roman" w:hAnsi="Times New Roman"/>
          <w:color w:val="050505"/>
          <w:sz w:val="24"/>
          <w:szCs w:val="24"/>
        </w:rPr>
      </w:pPr>
      <w:r w:rsidDel="00000000" w:rsidR="00000000" w:rsidRPr="00000000">
        <w:rPr>
          <w:rFonts w:ascii="Times New Roman" w:cs="Times New Roman" w:eastAsia="Times New Roman" w:hAnsi="Times New Roman"/>
          <w:color w:val="050505"/>
          <w:sz w:val="24"/>
          <w:szCs w:val="24"/>
          <w:rtl w:val="0"/>
        </w:rPr>
        <w:t xml:space="preserve">What controls could be implemented to make cracking much harder for the hacker in the event of a password database leaking again?</w:t>
      </w:r>
    </w:p>
    <w:p w:rsidR="00000000" w:rsidDel="00000000" w:rsidP="00000000" w:rsidRDefault="00000000" w:rsidRPr="00000000" w14:paraId="00000038">
      <w:pPr>
        <w:numPr>
          <w:ilvl w:val="1"/>
          <w:numId w:val="1"/>
        </w:numPr>
        <w:spacing w:line="276" w:lineRule="auto"/>
        <w:ind w:left="1440" w:hanging="360"/>
        <w:jc w:val="both"/>
        <w:rPr>
          <w:rFonts w:ascii="Times New Roman" w:cs="Times New Roman" w:eastAsia="Times New Roman" w:hAnsi="Times New Roman"/>
          <w:color w:val="050505"/>
        </w:rPr>
      </w:pPr>
      <w:r w:rsidDel="00000000" w:rsidR="00000000" w:rsidRPr="00000000">
        <w:rPr>
          <w:rFonts w:ascii="Times New Roman" w:cs="Times New Roman" w:eastAsia="Times New Roman" w:hAnsi="Times New Roman"/>
          <w:sz w:val="20"/>
          <w:szCs w:val="20"/>
          <w:rtl w:val="0"/>
        </w:rPr>
        <w:t xml:space="preserve">A constant minimum-length password rule should be implemented.</w:t>
      </w:r>
    </w:p>
    <w:p w:rsidR="00000000" w:rsidDel="00000000" w:rsidP="00000000" w:rsidRDefault="00000000" w:rsidRPr="00000000" w14:paraId="00000039">
      <w:pPr>
        <w:numPr>
          <w:ilvl w:val="1"/>
          <w:numId w:val="1"/>
        </w:numPr>
        <w:spacing w:line="276" w:lineRule="auto"/>
        <w:ind w:left="1440" w:hanging="360"/>
        <w:jc w:val="both"/>
        <w:rPr>
          <w:rFonts w:ascii="Times New Roman" w:cs="Times New Roman" w:eastAsia="Times New Roman" w:hAnsi="Times New Roman"/>
          <w:color w:val="050505"/>
        </w:rPr>
      </w:pPr>
      <w:r w:rsidDel="00000000" w:rsidR="00000000" w:rsidRPr="00000000">
        <w:rPr>
          <w:rFonts w:ascii="Times New Roman" w:cs="Times New Roman" w:eastAsia="Times New Roman" w:hAnsi="Times New Roman"/>
          <w:sz w:val="20"/>
          <w:szCs w:val="20"/>
          <w:rtl w:val="0"/>
        </w:rPr>
        <w:t xml:space="preserve">Passwords must contain some special characters, numbers, lowercase alphabets as well as upper case alphabets. </w:t>
      </w:r>
    </w:p>
    <w:p w:rsidR="00000000" w:rsidDel="00000000" w:rsidP="00000000" w:rsidRDefault="00000000" w:rsidRPr="00000000" w14:paraId="0000003A">
      <w:pPr>
        <w:numPr>
          <w:ilvl w:val="1"/>
          <w:numId w:val="1"/>
        </w:numPr>
        <w:spacing w:line="276" w:lineRule="auto"/>
        <w:ind w:left="1440" w:hanging="360"/>
        <w:jc w:val="both"/>
        <w:rPr>
          <w:rFonts w:ascii="Times New Roman" w:cs="Times New Roman" w:eastAsia="Times New Roman" w:hAnsi="Times New Roman"/>
          <w:color w:val="050505"/>
        </w:rPr>
      </w:pPr>
      <w:r w:rsidDel="00000000" w:rsidR="00000000" w:rsidRPr="00000000">
        <w:rPr>
          <w:rFonts w:ascii="Times New Roman" w:cs="Times New Roman" w:eastAsia="Times New Roman" w:hAnsi="Times New Roman"/>
          <w:sz w:val="20"/>
          <w:szCs w:val="20"/>
          <w:rtl w:val="0"/>
        </w:rPr>
        <w:t xml:space="preserve">Using a hashing algorithm which provides a high level of protection. Example: SHA-256 and SHA-3.</w:t>
      </w:r>
    </w:p>
    <w:p w:rsidR="00000000" w:rsidDel="00000000" w:rsidP="00000000" w:rsidRDefault="00000000" w:rsidRPr="00000000" w14:paraId="0000003B">
      <w:pPr>
        <w:numPr>
          <w:ilvl w:val="1"/>
          <w:numId w:val="1"/>
        </w:numPr>
        <w:spacing w:line="276" w:lineRule="auto"/>
        <w:ind w:left="1440" w:hanging="360"/>
        <w:jc w:val="both"/>
        <w:rPr>
          <w:rFonts w:ascii="Times New Roman" w:cs="Times New Roman" w:eastAsia="Times New Roman" w:hAnsi="Times New Roman"/>
          <w:color w:val="050505"/>
        </w:rPr>
      </w:pPr>
      <w:r w:rsidDel="00000000" w:rsidR="00000000" w:rsidRPr="00000000">
        <w:rPr>
          <w:rFonts w:ascii="Times New Roman" w:cs="Times New Roman" w:eastAsia="Times New Roman" w:hAnsi="Times New Roman"/>
          <w:sz w:val="20"/>
          <w:szCs w:val="20"/>
          <w:rtl w:val="0"/>
        </w:rPr>
        <w:t xml:space="preserve">Concept of password salting must be used,</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since salting help us mitigate hash table attacks by forcing attackers to re-compute them using the salts for each user.</w:t>
      </w:r>
    </w:p>
    <w:p w:rsidR="00000000" w:rsidDel="00000000" w:rsidP="00000000" w:rsidRDefault="00000000" w:rsidRPr="00000000" w14:paraId="0000003C">
      <w:pPr>
        <w:widowControl w:val="0"/>
        <w:numPr>
          <w:ilvl w:val="0"/>
          <w:numId w:val="1"/>
        </w:numPr>
        <w:shd w:fill="ffffff" w:val="clear"/>
        <w:spacing w:line="276" w:lineRule="auto"/>
        <w:ind w:left="720" w:hanging="360"/>
        <w:jc w:val="both"/>
        <w:rPr>
          <w:rFonts w:ascii="Times New Roman" w:cs="Times New Roman" w:eastAsia="Times New Roman" w:hAnsi="Times New Roman"/>
          <w:color w:val="050505"/>
          <w:sz w:val="24"/>
          <w:szCs w:val="24"/>
        </w:rPr>
      </w:pPr>
      <w:r w:rsidDel="00000000" w:rsidR="00000000" w:rsidRPr="00000000">
        <w:rPr>
          <w:rFonts w:ascii="Times New Roman" w:cs="Times New Roman" w:eastAsia="Times New Roman" w:hAnsi="Times New Roman"/>
          <w:color w:val="050505"/>
          <w:sz w:val="24"/>
          <w:szCs w:val="24"/>
          <w:rtl w:val="0"/>
        </w:rPr>
        <w:t xml:space="preserve">What can you tell about the organization’s password policy (e.g. password length, key space, etc.)?</w:t>
      </w:r>
    </w:p>
    <w:p w:rsidR="00000000" w:rsidDel="00000000" w:rsidP="00000000" w:rsidRDefault="00000000" w:rsidRPr="00000000" w14:paraId="0000003D">
      <w:pPr>
        <w:widowControl w:val="0"/>
        <w:shd w:fill="ffffff" w:val="clear"/>
        <w:spacing w:line="276" w:lineRule="auto"/>
        <w:ind w:left="720" w:firstLine="0"/>
        <w:jc w:val="both"/>
        <w:rPr>
          <w:rFonts w:ascii="Times New Roman" w:cs="Times New Roman" w:eastAsia="Times New Roman" w:hAnsi="Times New Roman"/>
          <w:color w:val="050505"/>
          <w:sz w:val="20"/>
          <w:szCs w:val="20"/>
        </w:rPr>
      </w:pPr>
      <w:r w:rsidDel="00000000" w:rsidR="00000000" w:rsidRPr="00000000">
        <w:rPr>
          <w:rFonts w:ascii="Times New Roman" w:cs="Times New Roman" w:eastAsia="Times New Roman" w:hAnsi="Times New Roman"/>
          <w:color w:val="050505"/>
          <w:sz w:val="20"/>
          <w:szCs w:val="20"/>
          <w:rtl w:val="0"/>
        </w:rPr>
        <w:t xml:space="preserve">Organization needs to work on it’s Password policy since:</w:t>
      </w:r>
    </w:p>
    <w:p w:rsidR="00000000" w:rsidDel="00000000" w:rsidP="00000000" w:rsidRDefault="00000000" w:rsidRPr="00000000" w14:paraId="0000003E">
      <w:pPr>
        <w:numPr>
          <w:ilvl w:val="1"/>
          <w:numId w:val="1"/>
        </w:numPr>
        <w:shd w:fill="fafafa" w:val="clear"/>
        <w:spacing w:after="0" w:afterAutospacing="0" w:before="0" w:line="276" w:lineRule="auto"/>
        <w:ind w:left="144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0"/>
          <w:szCs w:val="20"/>
          <w:highlight w:val="white"/>
          <w:rtl w:val="0"/>
        </w:rPr>
        <w:t xml:space="preserve">A strong password must be at least 8 characters long.</w:t>
      </w:r>
    </w:p>
    <w:p w:rsidR="00000000" w:rsidDel="00000000" w:rsidP="00000000" w:rsidRDefault="00000000" w:rsidRPr="00000000" w14:paraId="0000003F">
      <w:pPr>
        <w:numPr>
          <w:ilvl w:val="1"/>
          <w:numId w:val="1"/>
        </w:numPr>
        <w:shd w:fill="fafafa" w:val="clear"/>
        <w:spacing w:after="0" w:afterAutospacing="0" w:before="0" w:beforeAutospacing="0" w:line="276" w:lineRule="auto"/>
        <w:ind w:left="144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0"/>
          <w:szCs w:val="20"/>
          <w:highlight w:val="white"/>
          <w:rtl w:val="0"/>
        </w:rPr>
        <w:t xml:space="preserve">It should not contain any of your personal information specifically your real name, user name, or even your company name.</w:t>
      </w:r>
    </w:p>
    <w:p w:rsidR="00000000" w:rsidDel="00000000" w:rsidP="00000000" w:rsidRDefault="00000000" w:rsidRPr="00000000" w14:paraId="00000040">
      <w:pPr>
        <w:numPr>
          <w:ilvl w:val="1"/>
          <w:numId w:val="1"/>
        </w:numPr>
        <w:shd w:fill="fafafa" w:val="clear"/>
        <w:spacing w:after="0" w:afterAutospacing="0" w:before="0" w:beforeAutospacing="0" w:line="276" w:lineRule="auto"/>
        <w:ind w:left="144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0"/>
          <w:szCs w:val="20"/>
          <w:highlight w:val="white"/>
          <w:rtl w:val="0"/>
        </w:rPr>
        <w:t xml:space="preserve">It must be very unique from your previously used passwords.</w:t>
      </w:r>
    </w:p>
    <w:p w:rsidR="00000000" w:rsidDel="00000000" w:rsidP="00000000" w:rsidRDefault="00000000" w:rsidRPr="00000000" w14:paraId="00000041">
      <w:pPr>
        <w:numPr>
          <w:ilvl w:val="1"/>
          <w:numId w:val="1"/>
        </w:numPr>
        <w:shd w:fill="fafafa" w:val="clear"/>
        <w:spacing w:after="0" w:afterAutospacing="0" w:before="0" w:beforeAutospacing="0" w:line="276" w:lineRule="auto"/>
        <w:ind w:left="144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0"/>
          <w:szCs w:val="20"/>
          <w:highlight w:val="white"/>
          <w:rtl w:val="0"/>
        </w:rPr>
        <w:t xml:space="preserve">It should not contain any word spelled completely.</w:t>
      </w:r>
    </w:p>
    <w:p w:rsidR="00000000" w:rsidDel="00000000" w:rsidP="00000000" w:rsidRDefault="00000000" w:rsidRPr="00000000" w14:paraId="00000042">
      <w:pPr>
        <w:numPr>
          <w:ilvl w:val="1"/>
          <w:numId w:val="1"/>
        </w:numPr>
        <w:shd w:fill="fafafa" w:val="clear"/>
        <w:spacing w:after="0" w:afterAutospacing="0" w:before="0" w:beforeAutospacing="0" w:line="276" w:lineRule="auto"/>
        <w:ind w:left="144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0"/>
          <w:szCs w:val="20"/>
          <w:highlight w:val="white"/>
          <w:rtl w:val="0"/>
        </w:rPr>
        <w:t xml:space="preserve">It should contain characters from the four primary categories - uppercase letters, lowercase letters, numbers, and characters.</w:t>
      </w:r>
      <w:r w:rsidDel="00000000" w:rsidR="00000000" w:rsidRPr="00000000">
        <w:rPr>
          <w:rtl w:val="0"/>
        </w:rPr>
      </w:r>
    </w:p>
    <w:p w:rsidR="00000000" w:rsidDel="00000000" w:rsidP="00000000" w:rsidRDefault="00000000" w:rsidRPr="00000000" w14:paraId="00000043">
      <w:pPr>
        <w:widowControl w:val="0"/>
        <w:numPr>
          <w:ilvl w:val="0"/>
          <w:numId w:val="1"/>
        </w:numPr>
        <w:shd w:fill="ffffff" w:val="clear"/>
        <w:spacing w:line="276" w:lineRule="auto"/>
        <w:ind w:left="720" w:hanging="360"/>
        <w:jc w:val="both"/>
        <w:rPr>
          <w:rFonts w:ascii="Times New Roman" w:cs="Times New Roman" w:eastAsia="Times New Roman" w:hAnsi="Times New Roman"/>
          <w:color w:val="050505"/>
          <w:sz w:val="24"/>
          <w:szCs w:val="24"/>
        </w:rPr>
      </w:pPr>
      <w:r w:rsidDel="00000000" w:rsidR="00000000" w:rsidRPr="00000000">
        <w:rPr>
          <w:rFonts w:ascii="Times New Roman" w:cs="Times New Roman" w:eastAsia="Times New Roman" w:hAnsi="Times New Roman"/>
          <w:color w:val="050505"/>
          <w:sz w:val="24"/>
          <w:szCs w:val="24"/>
          <w:rtl w:val="0"/>
        </w:rPr>
        <w:t xml:space="preserve">What would you change in the password policy to make breaking the passwords harder?</w:t>
      </w:r>
    </w:p>
    <w:p w:rsidR="00000000" w:rsidDel="00000000" w:rsidP="00000000" w:rsidRDefault="00000000" w:rsidRPr="00000000" w14:paraId="00000044">
      <w:pPr>
        <w:numPr>
          <w:ilvl w:val="1"/>
          <w:numId w:val="1"/>
        </w:numPr>
        <w:shd w:fill="ffffff" w:val="clear"/>
        <w:spacing w:after="0" w:before="0" w:line="276" w:lineRule="auto"/>
        <w:ind w:left="1440" w:hanging="360"/>
        <w:jc w:val="both"/>
        <w:rPr>
          <w:rFonts w:ascii="Noto Sans Symbols" w:cs="Noto Sans Symbols" w:eastAsia="Noto Sans Symbols" w:hAnsi="Noto Sans Symbols"/>
          <w:color w:val="050505"/>
          <w:sz w:val="20"/>
          <w:szCs w:val="20"/>
        </w:rPr>
      </w:pPr>
      <w:r w:rsidDel="00000000" w:rsidR="00000000" w:rsidRPr="00000000">
        <w:rPr>
          <w:rFonts w:ascii="Times New Roman" w:cs="Times New Roman" w:eastAsia="Times New Roman" w:hAnsi="Times New Roman"/>
          <w:color w:val="050505"/>
          <w:sz w:val="20"/>
          <w:szCs w:val="20"/>
          <w:rtl w:val="0"/>
        </w:rPr>
        <w:t xml:space="preserve">Your password should be easy for you to remember but difficult for others to guess.</w:t>
      </w:r>
    </w:p>
    <w:p w:rsidR="00000000" w:rsidDel="00000000" w:rsidP="00000000" w:rsidRDefault="00000000" w:rsidRPr="00000000" w14:paraId="00000045">
      <w:pPr>
        <w:numPr>
          <w:ilvl w:val="1"/>
          <w:numId w:val="1"/>
        </w:numPr>
        <w:shd w:fill="ffffff" w:val="clear"/>
        <w:spacing w:after="0" w:before="0" w:line="276" w:lineRule="auto"/>
        <w:ind w:left="1440" w:hanging="360"/>
        <w:jc w:val="both"/>
        <w:rPr>
          <w:rFonts w:ascii="Times New Roman" w:cs="Times New Roman" w:eastAsia="Times New Roman" w:hAnsi="Times New Roman"/>
          <w:color w:val="050505"/>
          <w:sz w:val="20"/>
          <w:szCs w:val="20"/>
        </w:rPr>
      </w:pPr>
      <w:r w:rsidDel="00000000" w:rsidR="00000000" w:rsidRPr="00000000">
        <w:rPr>
          <w:rFonts w:ascii="Times New Roman" w:cs="Times New Roman" w:eastAsia="Times New Roman" w:hAnsi="Times New Roman"/>
          <w:color w:val="050505"/>
          <w:sz w:val="20"/>
          <w:szCs w:val="20"/>
          <w:rtl w:val="0"/>
        </w:rPr>
        <w:t xml:space="preserve">Your password should be different than the passwords you use to log into other accounts, like your email or bank account.</w:t>
      </w:r>
    </w:p>
    <w:p w:rsidR="00000000" w:rsidDel="00000000" w:rsidP="00000000" w:rsidRDefault="00000000" w:rsidRPr="00000000" w14:paraId="00000046">
      <w:pPr>
        <w:numPr>
          <w:ilvl w:val="1"/>
          <w:numId w:val="1"/>
        </w:numPr>
        <w:shd w:fill="ffffff" w:val="clear"/>
        <w:spacing w:after="0" w:before="0" w:line="276" w:lineRule="auto"/>
        <w:ind w:left="1440" w:hanging="360"/>
        <w:jc w:val="both"/>
        <w:rPr>
          <w:rFonts w:ascii="Times New Roman" w:cs="Times New Roman" w:eastAsia="Times New Roman" w:hAnsi="Times New Roman"/>
          <w:color w:val="050505"/>
          <w:sz w:val="20"/>
          <w:szCs w:val="20"/>
        </w:rPr>
      </w:pPr>
      <w:r w:rsidDel="00000000" w:rsidR="00000000" w:rsidRPr="00000000">
        <w:rPr>
          <w:rFonts w:ascii="Times New Roman" w:cs="Times New Roman" w:eastAsia="Times New Roman" w:hAnsi="Times New Roman"/>
          <w:color w:val="050505"/>
          <w:sz w:val="20"/>
          <w:szCs w:val="20"/>
          <w:rtl w:val="0"/>
        </w:rPr>
        <w:t xml:space="preserve">Longer passwords are usually more secure.</w:t>
      </w:r>
    </w:p>
    <w:p w:rsidR="00000000" w:rsidDel="00000000" w:rsidP="00000000" w:rsidRDefault="00000000" w:rsidRPr="00000000" w14:paraId="00000047">
      <w:pPr>
        <w:numPr>
          <w:ilvl w:val="1"/>
          <w:numId w:val="1"/>
        </w:numPr>
        <w:shd w:fill="ffffff" w:val="clear"/>
        <w:spacing w:after="0" w:before="0" w:line="276" w:lineRule="auto"/>
        <w:ind w:left="1440" w:hanging="360"/>
        <w:jc w:val="both"/>
        <w:rPr>
          <w:rFonts w:ascii="Times New Roman" w:cs="Times New Roman" w:eastAsia="Times New Roman" w:hAnsi="Times New Roman"/>
          <w:color w:val="050505"/>
          <w:sz w:val="20"/>
          <w:szCs w:val="20"/>
        </w:rPr>
      </w:pPr>
      <w:r w:rsidDel="00000000" w:rsidR="00000000" w:rsidRPr="00000000">
        <w:rPr>
          <w:rFonts w:ascii="Times New Roman" w:cs="Times New Roman" w:eastAsia="Times New Roman" w:hAnsi="Times New Roman"/>
          <w:color w:val="050505"/>
          <w:sz w:val="20"/>
          <w:szCs w:val="20"/>
          <w:rtl w:val="0"/>
        </w:rPr>
        <w:t xml:space="preserve">Your password should not be your email, phone number or birthday.</w:t>
      </w:r>
    </w:p>
    <w:p w:rsidR="00000000" w:rsidDel="00000000" w:rsidP="00000000" w:rsidRDefault="00000000" w:rsidRPr="00000000" w14:paraId="00000048">
      <w:pPr>
        <w:shd w:fill="ffffff" w:val="clear"/>
        <w:spacing w:after="0" w:before="0" w:line="276" w:lineRule="auto"/>
        <w:ind w:left="0" w:firstLine="0"/>
        <w:jc w:val="both"/>
        <w:rPr>
          <w:rFonts w:ascii="Times New Roman" w:cs="Times New Roman" w:eastAsia="Times New Roman" w:hAnsi="Times New Roman"/>
          <w:color w:val="050505"/>
          <w:sz w:val="20"/>
          <w:szCs w:val="20"/>
        </w:rPr>
      </w:pPr>
      <w:r w:rsidDel="00000000" w:rsidR="00000000" w:rsidRPr="00000000">
        <w:rPr>
          <w:rtl w:val="0"/>
        </w:rPr>
      </w:r>
    </w:p>
    <w:p w:rsidR="00000000" w:rsidDel="00000000" w:rsidP="00000000" w:rsidRDefault="00000000" w:rsidRPr="00000000" w14:paraId="00000049">
      <w:pPr>
        <w:shd w:fill="ffffff" w:val="clear"/>
        <w:spacing w:after="0" w:before="0" w:line="276" w:lineRule="auto"/>
        <w:ind w:left="0" w:firstLine="0"/>
        <w:jc w:val="both"/>
        <w:rPr>
          <w:rFonts w:ascii="Times New Roman" w:cs="Times New Roman" w:eastAsia="Times New Roman" w:hAnsi="Times New Roman"/>
          <w:color w:val="050505"/>
          <w:sz w:val="20"/>
          <w:szCs w:val="20"/>
        </w:rPr>
      </w:pPr>
      <w:r w:rsidDel="00000000" w:rsidR="00000000" w:rsidRPr="00000000">
        <w:rPr>
          <w:rtl w:val="0"/>
        </w:rPr>
      </w:r>
    </w:p>
    <w:p w:rsidR="00000000" w:rsidDel="00000000" w:rsidP="00000000" w:rsidRDefault="00000000" w:rsidRPr="00000000" w14:paraId="0000004A">
      <w:pPr>
        <w:shd w:fill="ffffff" w:val="clear"/>
        <w:spacing w:after="0" w:before="0" w:line="276" w:lineRule="auto"/>
        <w:ind w:left="0" w:firstLine="0"/>
        <w:jc w:val="both"/>
        <w:rPr>
          <w:rFonts w:ascii="Times New Roman" w:cs="Times New Roman" w:eastAsia="Times New Roman" w:hAnsi="Times New Roman"/>
          <w:color w:val="050505"/>
          <w:sz w:val="20"/>
          <w:szCs w:val="20"/>
        </w:rPr>
      </w:pPr>
      <w:r w:rsidDel="00000000" w:rsidR="00000000" w:rsidRPr="00000000">
        <w:rPr>
          <w:rtl w:val="0"/>
        </w:rPr>
      </w:r>
    </w:p>
    <w:p w:rsidR="00000000" w:rsidDel="00000000" w:rsidP="00000000" w:rsidRDefault="00000000" w:rsidRPr="00000000" w14:paraId="0000004B">
      <w:pPr>
        <w:shd w:fill="ffffff" w:val="clear"/>
        <w:spacing w:after="0" w:before="0" w:line="276" w:lineRule="auto"/>
        <w:ind w:left="0" w:firstLine="0"/>
        <w:jc w:val="both"/>
        <w:rPr>
          <w:rFonts w:ascii="Times New Roman" w:cs="Times New Roman" w:eastAsia="Times New Roman" w:hAnsi="Times New Roman"/>
          <w:color w:val="050505"/>
          <w:sz w:val="20"/>
          <w:szCs w:val="20"/>
        </w:rPr>
      </w:pPr>
      <w:r w:rsidDel="00000000" w:rsidR="00000000" w:rsidRPr="00000000">
        <w:rPr>
          <w:rFonts w:ascii="Times New Roman" w:cs="Times New Roman" w:eastAsia="Times New Roman" w:hAnsi="Times New Roman"/>
          <w:color w:val="050505"/>
          <w:sz w:val="20"/>
          <w:szCs w:val="20"/>
          <w:rtl w:val="0"/>
        </w:rPr>
        <w:t xml:space="preserve">Thank you,</w:t>
      </w:r>
    </w:p>
    <w:p w:rsidR="00000000" w:rsidDel="00000000" w:rsidP="00000000" w:rsidRDefault="00000000" w:rsidRPr="00000000" w14:paraId="0000004C">
      <w:pPr>
        <w:shd w:fill="ffffff" w:val="clear"/>
        <w:spacing w:after="0" w:before="0" w:line="276" w:lineRule="auto"/>
        <w:ind w:left="0" w:firstLine="0"/>
        <w:jc w:val="both"/>
        <w:rPr>
          <w:rFonts w:ascii="Times New Roman" w:cs="Times New Roman" w:eastAsia="Times New Roman" w:hAnsi="Times New Roman"/>
          <w:color w:val="050505"/>
          <w:sz w:val="20"/>
          <w:szCs w:val="20"/>
        </w:rPr>
      </w:pPr>
      <w:r w:rsidDel="00000000" w:rsidR="00000000" w:rsidRPr="00000000">
        <w:rPr>
          <w:rFonts w:ascii="Times New Roman" w:cs="Times New Roman" w:eastAsia="Times New Roman" w:hAnsi="Times New Roman"/>
          <w:color w:val="050505"/>
          <w:sz w:val="20"/>
          <w:szCs w:val="20"/>
          <w:rtl w:val="0"/>
        </w:rPr>
        <w:t xml:space="preserve">Avani Vaish</w:t>
      </w:r>
    </w:p>
    <w:p w:rsidR="00000000" w:rsidDel="00000000" w:rsidP="00000000" w:rsidRDefault="00000000" w:rsidRPr="00000000" w14:paraId="0000004D">
      <w:pPr>
        <w:shd w:fill="ffffff" w:val="clear"/>
        <w:spacing w:after="0" w:before="0" w:line="276" w:lineRule="auto"/>
        <w:ind w:left="0" w:firstLine="0"/>
        <w:jc w:val="both"/>
        <w:rPr>
          <w:rFonts w:ascii="Times New Roman" w:cs="Times New Roman" w:eastAsia="Times New Roman" w:hAnsi="Times New Roman"/>
          <w:color w:val="050505"/>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500082636@stu.upes.ac.in</w:t>
        </w:r>
      </w:hyperlink>
      <w:r w:rsidDel="00000000" w:rsidR="00000000" w:rsidRPr="00000000">
        <w:rPr>
          <w:rtl w:val="0"/>
        </w:rPr>
      </w:r>
    </w:p>
    <w:p w:rsidR="00000000" w:rsidDel="00000000" w:rsidP="00000000" w:rsidRDefault="00000000" w:rsidRPr="00000000" w14:paraId="0000004E">
      <w:pPr>
        <w:shd w:fill="ffffff" w:val="clear"/>
        <w:spacing w:after="0" w:before="0" w:line="276" w:lineRule="auto"/>
        <w:ind w:left="0" w:firstLine="0"/>
        <w:jc w:val="both"/>
        <w:rPr>
          <w:rFonts w:ascii="Times New Roman" w:cs="Times New Roman" w:eastAsia="Times New Roman" w:hAnsi="Times New Roman"/>
          <w:color w:val="050505"/>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sz w:val="16"/>
        <w:szCs w:val="16"/>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ackstation.net/" TargetMode="External"/><Relationship Id="rId7" Type="http://schemas.openxmlformats.org/officeDocument/2006/relationships/hyperlink" Target="mailto:500082636@stu.upes.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