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both"/>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jc w:val="both"/>
        <w:rPr>
          <w:u w:val="single"/>
        </w:rPr>
      </w:pPr>
      <w:r w:rsidDel="00000000" w:rsidR="00000000" w:rsidRPr="00000000">
        <w:rPr>
          <w:u w:val="single"/>
          <w:rtl w:val="0"/>
        </w:rPr>
        <w:t xml:space="preserve">Solution:</w:t>
      </w:r>
    </w:p>
    <w:p w:rsidR="00000000" w:rsidDel="00000000" w:rsidP="00000000" w:rsidRDefault="00000000" w:rsidRPr="00000000" w14:paraId="00000003">
      <w:pPr>
        <w:ind w:left="360" w:firstLine="360"/>
        <w:jc w:val="both"/>
        <w:rPr/>
      </w:pPr>
      <w:r w:rsidDel="00000000" w:rsidR="00000000" w:rsidRPr="00000000">
        <w:rPr>
          <w:rtl w:val="0"/>
        </w:rPr>
        <w:t xml:space="preserve">These are the top three variables that contribute towards the result:</w:t>
      </w:r>
    </w:p>
    <w:p w:rsidR="00000000" w:rsidDel="00000000" w:rsidP="00000000" w:rsidRDefault="00000000" w:rsidRPr="00000000" w14:paraId="00000004">
      <w:pPr>
        <w:numPr>
          <w:ilvl w:val="0"/>
          <w:numId w:val="1"/>
        </w:numPr>
        <w:ind w:left="1440" w:hanging="360"/>
        <w:jc w:val="both"/>
        <w:rPr>
          <w:u w:val="none"/>
        </w:rPr>
      </w:pPr>
      <w:r w:rsidDel="00000000" w:rsidR="00000000" w:rsidRPr="00000000">
        <w:rPr>
          <w:rtl w:val="0"/>
        </w:rPr>
        <w:t xml:space="preserve">Tags_Lost to EINS</w:t>
      </w:r>
    </w:p>
    <w:p w:rsidR="00000000" w:rsidDel="00000000" w:rsidP="00000000" w:rsidRDefault="00000000" w:rsidRPr="00000000" w14:paraId="00000005">
      <w:pPr>
        <w:numPr>
          <w:ilvl w:val="0"/>
          <w:numId w:val="1"/>
        </w:numPr>
        <w:ind w:left="1440" w:hanging="360"/>
        <w:jc w:val="both"/>
        <w:rPr>
          <w:u w:val="none"/>
        </w:rPr>
      </w:pPr>
      <w:r w:rsidDel="00000000" w:rsidR="00000000" w:rsidRPr="00000000">
        <w:rPr>
          <w:rtl w:val="0"/>
        </w:rPr>
        <w:t xml:space="preserve">Tags_Closed by Horizon</w:t>
      </w:r>
    </w:p>
    <w:p w:rsidR="00000000" w:rsidDel="00000000" w:rsidP="00000000" w:rsidRDefault="00000000" w:rsidRPr="00000000" w14:paraId="00000006">
      <w:pPr>
        <w:numPr>
          <w:ilvl w:val="0"/>
          <w:numId w:val="1"/>
        </w:numPr>
        <w:ind w:left="1440" w:hanging="360"/>
        <w:jc w:val="both"/>
        <w:rPr>
          <w:u w:val="none"/>
        </w:rPr>
      </w:pPr>
      <w:r w:rsidDel="00000000" w:rsidR="00000000" w:rsidRPr="00000000">
        <w:rPr>
          <w:rtl w:val="0"/>
        </w:rPr>
        <w:t xml:space="preserve">Tags_Busy</w:t>
      </w:r>
    </w:p>
    <w:p w:rsidR="00000000" w:rsidDel="00000000" w:rsidP="00000000" w:rsidRDefault="00000000" w:rsidRPr="00000000" w14:paraId="00000007">
      <w:pPr>
        <w:numPr>
          <w:ilvl w:val="0"/>
          <w:numId w:val="3"/>
        </w:numPr>
        <w:ind w:left="720" w:hanging="360"/>
        <w:jc w:val="both"/>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8">
      <w:pPr>
        <w:ind w:left="720"/>
        <w:jc w:val="both"/>
        <w:rPr/>
      </w:pPr>
      <w:r w:rsidDel="00000000" w:rsidR="00000000" w:rsidRPr="00000000">
        <w:rPr>
          <w:u w:val="single"/>
          <w:rtl w:val="0"/>
        </w:rPr>
        <w:t xml:space="preserve">Solution:</w:t>
      </w:r>
      <w:r w:rsidDel="00000000" w:rsidR="00000000" w:rsidRPr="00000000">
        <w:rPr>
          <w:rtl w:val="0"/>
        </w:rPr>
      </w:r>
    </w:p>
    <w:p w:rsidR="00000000" w:rsidDel="00000000" w:rsidP="00000000" w:rsidRDefault="00000000" w:rsidRPr="00000000" w14:paraId="00000009">
      <w:pPr>
        <w:ind w:left="720"/>
        <w:jc w:val="both"/>
        <w:rPr/>
      </w:pPr>
      <w:r w:rsidDel="00000000" w:rsidR="00000000" w:rsidRPr="00000000">
        <w:rPr>
          <w:rtl w:val="0"/>
        </w:rPr>
        <w:t xml:space="preserve">The top three categorical or dummy variables that need to be focused on are:</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Tags_Lost to EINS</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Tags_Closed by Horizon</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Tags_Busy</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F">
      <w:pPr>
        <w:ind w:left="720"/>
        <w:jc w:val="both"/>
        <w:rPr/>
      </w:pPr>
      <w:r w:rsidDel="00000000" w:rsidR="00000000" w:rsidRPr="00000000">
        <w:rPr>
          <w:u w:val="single"/>
          <w:rtl w:val="0"/>
        </w:rPr>
        <w:t xml:space="preserve">Solution:</w:t>
      </w:r>
      <w:r w:rsidDel="00000000" w:rsidR="00000000" w:rsidRPr="00000000">
        <w:rPr>
          <w:rtl w:val="0"/>
        </w:rPr>
      </w:r>
    </w:p>
    <w:p w:rsidR="00000000" w:rsidDel="00000000" w:rsidP="00000000" w:rsidRDefault="00000000" w:rsidRPr="00000000" w14:paraId="00000010">
      <w:pPr>
        <w:ind w:left="720"/>
        <w:jc w:val="both"/>
        <w:rPr>
          <w:u w:val="single"/>
        </w:rPr>
      </w:pPr>
      <w:r w:rsidDel="00000000" w:rsidR="00000000" w:rsidRPr="00000000">
        <w:rPr>
          <w:rtl w:val="0"/>
        </w:rPr>
        <w:t xml:space="preserve">The below strategy can be used by ‘X Education’ to ensure maximum conversion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larger audience and focus only on the potential ones.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 their course offline and online and employ all possible means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 the data of those customers who visited X-education offline Outlet and Online portals.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this collected data as input and fetch the details of the customers who are predicted as hot leads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these customers by every possible means and present your course offer in such way which make them convince to purchase the course</w:t>
      </w:r>
    </w:p>
    <w:p w:rsidR="00000000" w:rsidDel="00000000" w:rsidP="00000000" w:rsidRDefault="00000000" w:rsidRPr="00000000" w14:paraId="00000016">
      <w:pPr>
        <w:ind w:left="720"/>
        <w:jc w:val="both"/>
        <w:rPr/>
      </w:pPr>
      <w:r w:rsidDel="00000000" w:rsidR="00000000" w:rsidRPr="00000000">
        <w:rPr>
          <w:rtl w:val="0"/>
        </w:rPr>
        <w:t xml:space="preserve">Discount on offered course would be good in that time to get more customers.</w:t>
        <w:br w:type="textWrapping"/>
      </w:r>
    </w:p>
    <w:p w:rsidR="00000000" w:rsidDel="00000000" w:rsidP="00000000" w:rsidRDefault="00000000" w:rsidRPr="00000000" w14:paraId="00000017">
      <w:pPr>
        <w:numPr>
          <w:ilvl w:val="0"/>
          <w:numId w:val="3"/>
        </w:numPr>
        <w:ind w:left="720" w:hanging="360"/>
        <w:jc w:val="both"/>
        <w:rPr/>
      </w:pPr>
      <w:r w:rsidDel="00000000" w:rsidR="00000000" w:rsidRPr="00000000">
        <w:rPr>
          <w:rtl w:val="0"/>
        </w:rPr>
        <w:t xml:space="preserve">Similarly, at times, the company reaches its target for a quarter before the deadline. During this time, the company wants the sales team to focus on some new work as well. So,during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8">
      <w:pPr>
        <w:ind w:left="720"/>
        <w:jc w:val="both"/>
        <w:rPr>
          <w:u w:val="single"/>
        </w:rPr>
      </w:pPr>
      <w:r w:rsidDel="00000000" w:rsidR="00000000" w:rsidRPr="00000000">
        <w:rPr>
          <w:u w:val="single"/>
          <w:rtl w:val="0"/>
        </w:rPr>
        <w:t xml:space="preserve">Solution:</w:t>
      </w:r>
    </w:p>
    <w:p w:rsidR="00000000" w:rsidDel="00000000" w:rsidP="00000000" w:rsidRDefault="00000000" w:rsidRPr="00000000" w14:paraId="00000019">
      <w:pPr>
        <w:ind w:left="360" w:firstLine="360"/>
        <w:jc w:val="both"/>
        <w:rPr/>
      </w:pPr>
      <w:bookmarkStart w:colFirst="0" w:colLast="0" w:name="_gjdgxs" w:id="0"/>
      <w:bookmarkEnd w:id="0"/>
      <w:r w:rsidDel="00000000" w:rsidR="00000000" w:rsidRPr="00000000">
        <w:rPr>
          <w:rtl w:val="0"/>
        </w:rPr>
        <w:t xml:space="preserve">During downtime, the company ‘ X-education’ needs to use below strategy:</w:t>
      </w:r>
    </w:p>
    <w:p w:rsidR="00000000" w:rsidDel="00000000" w:rsidP="00000000" w:rsidRDefault="00000000" w:rsidRPr="00000000" w14:paraId="0000001A">
      <w:pPr>
        <w:ind w:left="360" w:firstLine="360"/>
        <w:jc w:val="both"/>
        <w:rPr/>
      </w:pPr>
      <w:r w:rsidDel="00000000" w:rsidR="00000000" w:rsidRPr="00000000">
        <w:rPr>
          <w:rtl w:val="0"/>
        </w:rPr>
        <w:t xml:space="preserve">1.‘Focus on a smaller section of audience who could be potential customers.</w:t>
      </w:r>
    </w:p>
    <w:p w:rsidR="00000000" w:rsidDel="00000000" w:rsidP="00000000" w:rsidRDefault="00000000" w:rsidRPr="00000000" w14:paraId="0000001B">
      <w:pPr>
        <w:ind w:left="720"/>
        <w:jc w:val="both"/>
        <w:rPr/>
      </w:pPr>
      <w:r w:rsidDel="00000000" w:rsidR="00000000" w:rsidRPr="00000000">
        <w:rPr>
          <w:rtl w:val="0"/>
        </w:rPr>
        <w:t xml:space="preserve">2. Follow the strategy same as above but the only difference is reach out those customers who are having high chances of buying the courses among the potential leads.</w:t>
      </w:r>
    </w:p>
    <w:p w:rsidR="00000000" w:rsidDel="00000000" w:rsidP="00000000" w:rsidRDefault="00000000" w:rsidRPr="00000000" w14:paraId="0000001C">
      <w:pPr>
        <w:ind w:left="720"/>
        <w:jc w:val="both"/>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