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Daily Schedule</w:t>
      </w:r>
    </w:p>
    <w:p>
      <w:pPr>
        <w:pStyle w:val="Heading1"/>
        <w:spacing w:before="240" w:after="120"/>
      </w:pPr>
      <w:r>
        <w:t xml:space="preserve">Introduction to Your Daily Structure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This document outlines a template for structuring your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daily activities</w:t>
      </w:r>
      <w:r>
        <w:rPr>
          <w:rFonts w:ascii="Calibri" w:cs="Calibri" w:eastAsia="Calibri" w:hAnsi="Calibri"/>
          <w:sz w:val="24"/>
          <w:szCs w:val="24"/>
        </w:rPr>
        <w:t xml:space="preserve">, designed to enhance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productivity</w:t>
      </w:r>
      <w:r>
        <w:rPr>
          <w:rFonts w:ascii="Calibri" w:cs="Calibri" w:eastAsia="Calibri" w:hAnsi="Calibri"/>
          <w:sz w:val="24"/>
          <w:szCs w:val="24"/>
        </w:rPr>
        <w:t xml:space="preserve"> and promote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balanced lifestyle</w:t>
      </w:r>
      <w:r>
        <w:rPr>
          <w:rFonts w:ascii="Calibri" w:cs="Calibri" w:eastAsia="Calibri" w:hAnsi="Calibri"/>
          <w:sz w:val="24"/>
          <w:szCs w:val="24"/>
        </w:rPr>
        <w:t xml:space="preserve">. A well-organized daily schedule can significantly improve time management and reduce stress, allowing for dedicated focus on tasks and personal well-being. This template is fully customizable to fit your unique needs and goals. </w:t>
      </w:r>
      <w:r>
        <w:rPr>
          <w:rFonts w:ascii="Calibri" w:cs="Calibri" w:eastAsia="Calibri" w:hAnsi="Calibri"/>
          <w:b/>
          <w:bCs/>
          <w:sz w:val="24"/>
          <w:szCs w:val="24"/>
          <w:highlight w:val="yellow"/>
          <w:highlightCs w:val="yellow"/>
        </w:rPr>
        <w:t xml:space="preserve">[Your thoughts on the primary benefit of a daily schedule]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The objective of this schedule is to provide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clear roadmap</w:t>
      </w:r>
      <w:r>
        <w:rPr>
          <w:rFonts w:ascii="Calibri" w:cs="Calibri" w:eastAsia="Calibri" w:hAnsi="Calibri"/>
          <w:sz w:val="24"/>
          <w:szCs w:val="24"/>
        </w:rPr>
        <w:t xml:space="preserve"> for your day, ensuring that important tasks are prioritized and personal time is protected. By breaking down your day into manageable blocks, you can approach your responsibilities with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greater clarity and purpose</w:t>
      </w:r>
      <w:r>
        <w:rPr>
          <w:rFonts w:ascii="Calibri" w:cs="Calibri" w:eastAsia="Calibri" w:hAnsi="Calibri"/>
          <w:sz w:val="24"/>
          <w:szCs w:val="24"/>
        </w:rPr>
        <w:t xml:space="preserve">. It serves as a guide, not a rigid constraint, promoting flexibility while maintaining structure.</w:t>
      </w:r>
    </w:p>
    <w:p>
      <w:pPr>
        <w:pStyle w:val="Heading1"/>
        <w:spacing w:before="240" w:after="120"/>
      </w:pPr>
      <w:r>
        <w:t xml:space="preserve">My Typical Daily Routine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Below is a generalized outline of daily activities, subject to variation based on specific commitments and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personal preferences</w:t>
      </w:r>
      <w:r>
        <w:rPr>
          <w:rFonts w:ascii="Calibri" w:cs="Calibri" w:eastAsia="Calibri" w:hAnsi="Calibri"/>
          <w:sz w:val="24"/>
          <w:szCs w:val="24"/>
        </w:rPr>
        <w:t xml:space="preserve">. This section can be tailored to reflect your actual routine, including work, study, personal development, and leisure. Remember to allocate realistic timeframes for each activity to ensure feasibility.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**6:00 AM - 7:00 AM:** Wake Up &amp; Morning Routine (e.g., exercise, meditation, light breakfast)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**7:00 AM - 8:00 AM:** Review Daily Goals &amp; Plan Work Tasks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**8:00 AM - 12:00 PM:** Core Work/Study Block (e.g., focused projects, meetings, lectures)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**12:00 PM - 1:00 PM:** Lunch Break &amp; Personal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**1:00 PM - 5:00 PM:** Secondary Work/Study Block (e.g., collaborative tasks, research, administrative duties)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**5:00 PM - 6:00 PM:** Wind Down &amp; Errands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**6:00 PM - 7:00 PM:** Dinner &amp; Family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**7:00 PM - 9:00 PM:** Leisure/Hobby Time (e.g., reading, social activities, skill development)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**9:00 PM - 10:00 PM:** Prepare for Next Day &amp; Evening Routine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**10:00 PM onwards:** Sleep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This list provides a framework; feel free to adjust timings and add specific activities that are crucial to your day. </w:t>
      </w:r>
      <w:r>
        <w:rPr>
          <w:rFonts w:ascii="Calibri" w:cs="Calibri" w:eastAsia="Calibri" w:hAnsi="Calibri"/>
          <w:b/>
          <w:bCs/>
          <w:sz w:val="24"/>
          <w:szCs w:val="24"/>
          <w:highlight w:val="yellow"/>
          <w:highlightCs w:val="yellow"/>
        </w:rPr>
        <w:t xml:space="preserve">[Add any additional activities or personal priorities here]</w:t>
      </w:r>
      <w:r>
        <w:rPr>
          <w:rFonts w:ascii="Calibri" w:cs="Calibri" w:eastAsia="Calibri" w:hAnsi="Calibri"/>
          <w:sz w:val="24"/>
          <w:szCs w:val="24"/>
        </w:rPr>
        <w:t xml:space="preserve"> to make this routine truly yours.</w:t>
      </w:r>
    </w:p>
    <w:p>
      <w:pPr>
        <w:pStyle w:val="Heading1"/>
        <w:spacing w:before="240" w:after="120"/>
      </w:pPr>
      <w:r>
        <w:t xml:space="preserve">Flexibility and Review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While a schedule provides structure, it's essential to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build in flexibility</w:t>
      </w:r>
      <w:r>
        <w:rPr>
          <w:rFonts w:ascii="Calibri" w:cs="Calibri" w:eastAsia="Calibri" w:hAnsi="Calibri"/>
          <w:sz w:val="24"/>
          <w:szCs w:val="24"/>
        </w:rPr>
        <w:t xml:space="preserve"> to accommodate unexpected events or changes in priorities. Life is dynamic, and your schedule should adapt with it. Do not view deviations as failures, but rather as opportunities to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refine your planning and resilience</w:t>
      </w:r>
      <w:r>
        <w:rPr>
          <w:rFonts w:ascii="Calibri" w:cs="Calibri" w:eastAsia="Calibri" w:hAnsi="Calibri"/>
          <w:sz w:val="24"/>
          <w:szCs w:val="24"/>
        </w:rPr>
        <w:t xml:space="preserve">. Regularly review your schedule to ensure it remains effective and aligned with your evolving goals.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Consider setting aside time at the end of each week to assess how well your schedule worked and make necessary adjustments. This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iterative process</w:t>
      </w:r>
      <w:r>
        <w:rPr>
          <w:rFonts w:ascii="Calibri" w:cs="Calibri" w:eastAsia="Calibri" w:hAnsi="Calibri"/>
          <w:sz w:val="24"/>
          <w:szCs w:val="24"/>
        </w:rPr>
        <w:t xml:space="preserve"> of planning, executing, and reviewing is key to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long-term success</w:t>
      </w:r>
      <w:r>
        <w:rPr>
          <w:rFonts w:ascii="Calibri" w:cs="Calibri" w:eastAsia="Calibri" w:hAnsi="Calibri"/>
          <w:sz w:val="24"/>
          <w:szCs w:val="24"/>
        </w:rPr>
        <w:t xml:space="preserve"> and continuous improvement. </w:t>
      </w:r>
      <w:r>
        <w:rPr>
          <w:rFonts w:ascii="Calibri" w:cs="Calibri" w:eastAsia="Calibri" w:hAnsi="Calibri"/>
          <w:b/>
          <w:bCs/>
          <w:sz w:val="24"/>
          <w:szCs w:val="24"/>
          <w:highlight w:val="yellow"/>
          <w:highlightCs w:val="yellow"/>
        </w:rPr>
        <w:t xml:space="preserve">[Your preferred frequency for reviewing and updating your daily schedule]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2026-03-02T03:25:19.055Z</dcterms:created>
  <dcterms:modified xsi:type="dcterms:W3CDTF">2026-03-02T03:25:19.055Z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