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300"/>
        <w:jc w:val="center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Data Report</w:t>
      </w:r>
    </w:p>
    <w:p>
      <w:pPr>
        <w:pStyle w:val="Heading1"/>
        <w:spacing w:before="240" w:after="120"/>
      </w:pPr>
      <w:r>
        <w:t xml:space="preserve">ThesisOutline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Section</w:t>
            </w:r>
          </w:p>
        </w:tc>
        <w:tc>
          <w:tcPr>
            <w:tcW w:type="pct" w:w="33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PageNumberingType</w:t>
            </w:r>
          </w:p>
        </w:tc>
        <w:tc>
          <w:tcPr>
            <w:tcW w:type="pct" w:w="33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Details</w:t>
            </w:r>
          </w:p>
        </w:tc>
      </w:tr>
      <w:tr>
        <w:tc>
          <w:tcPr>
            <w:tcW w:type="pct" w:w="33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Cover Page</w:t>
            </w:r>
          </w:p>
        </w:tc>
        <w:tc>
          <w:tcPr>
            <w:tcW w:type="pct" w:w="33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Roman</w:t>
            </w:r>
          </w:p>
        </w:tc>
        <w:tc>
          <w:tcPr>
            <w:tcW w:type="pct" w:w="33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Title, Author, Institution, Date</w:t>
            </w:r>
          </w:p>
        </w:tc>
      </w:tr>
      <w:tr>
        <w:tc>
          <w:tcPr>
            <w:tcW w:type="pct" w:w="33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Declaration Page</w:t>
            </w:r>
          </w:p>
        </w:tc>
        <w:tc>
          <w:tcPr>
            <w:tcW w:type="pct" w:w="33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Roman</w:t>
            </w:r>
          </w:p>
        </w:tc>
        <w:tc>
          <w:tcPr>
            <w:tcW w:type="pct" w:w="33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Author's formal declaration</w:t>
            </w:r>
          </w:p>
        </w:tc>
      </w:tr>
      <w:tr>
        <w:tc>
          <w:tcPr>
            <w:tcW w:type="pct" w:w="33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Acknowledgment</w:t>
            </w:r>
          </w:p>
        </w:tc>
        <w:tc>
          <w:tcPr>
            <w:tcW w:type="pct" w:w="33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Roman</w:t>
            </w:r>
          </w:p>
        </w:tc>
        <w:tc>
          <w:tcPr>
            <w:tcW w:type="pct" w:w="33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Acknowledgments to individuals and organizations</w:t>
            </w:r>
          </w:p>
        </w:tc>
      </w:tr>
      <w:tr>
        <w:tc>
          <w:tcPr>
            <w:tcW w:type="pct" w:w="33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Abstract</w:t>
            </w:r>
          </w:p>
        </w:tc>
        <w:tc>
          <w:tcPr>
            <w:tcW w:type="pct" w:w="33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Roman</w:t>
            </w:r>
          </w:p>
        </w:tc>
        <w:tc>
          <w:tcPr>
            <w:tcW w:type="pct" w:w="33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Concise summary of the thesis</w:t>
            </w:r>
          </w:p>
        </w:tc>
      </w:tr>
      <w:tr>
        <w:tc>
          <w:tcPr>
            <w:tcW w:type="pct" w:w="33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Table of Contents</w:t>
            </w:r>
          </w:p>
        </w:tc>
        <w:tc>
          <w:tcPr>
            <w:tcW w:type="pct" w:w="33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Roman</w:t>
            </w:r>
          </w:p>
        </w:tc>
        <w:tc>
          <w:tcPr>
            <w:tcW w:type="pct" w:w="33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List of all headings and subheadings with page numbers</w:t>
            </w:r>
          </w:p>
        </w:tc>
      </w:tr>
      <w:tr>
        <w:tc>
          <w:tcPr>
            <w:tcW w:type="pct" w:w="33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List of Figures</w:t>
            </w:r>
          </w:p>
        </w:tc>
        <w:tc>
          <w:tcPr>
            <w:tcW w:type="pct" w:w="33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Roman</w:t>
            </w:r>
          </w:p>
        </w:tc>
        <w:tc>
          <w:tcPr>
            <w:tcW w:type="pct" w:w="33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List of all figures with captions and page numbers</w:t>
            </w:r>
          </w:p>
        </w:tc>
      </w:tr>
      <w:tr>
        <w:tc>
          <w:tcPr>
            <w:tcW w:type="pct" w:w="33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List of Tables</w:t>
            </w:r>
          </w:p>
        </w:tc>
        <w:tc>
          <w:tcPr>
            <w:tcW w:type="pct" w:w="33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Roman</w:t>
            </w:r>
          </w:p>
        </w:tc>
        <w:tc>
          <w:tcPr>
            <w:tcW w:type="pct" w:w="33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List of all tables with captions and page numbers</w:t>
            </w:r>
          </w:p>
        </w:tc>
      </w:tr>
      <w:tr>
        <w:tc>
          <w:tcPr>
            <w:tcW w:type="pct" w:w="33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Chapter 1: Introduction</w:t>
            </w:r>
          </w:p>
        </w:tc>
        <w:tc>
          <w:tcPr>
            <w:tcW w:type="pct" w:w="33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Arabic</w:t>
            </w:r>
          </w:p>
        </w:tc>
        <w:tc>
          <w:tcPr>
            <w:tcW w:type="pct" w:w="33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Background, problem statement, research questions, objectives, scope</w:t>
            </w:r>
          </w:p>
        </w:tc>
      </w:tr>
      <w:tr>
        <w:tc>
          <w:tcPr>
            <w:tcW w:type="pct" w:w="33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Chapter 2: Literature Review</w:t>
            </w:r>
          </w:p>
        </w:tc>
        <w:tc>
          <w:tcPr>
            <w:tcW w:type="pct" w:w="33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Arabic</w:t>
            </w:r>
          </w:p>
        </w:tc>
        <w:tc>
          <w:tcPr>
            <w:tcW w:type="pct" w:w="33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Review of relevant prior research and theoretical frameworks</w:t>
            </w:r>
          </w:p>
        </w:tc>
      </w:tr>
      <w:tr>
        <w:tc>
          <w:tcPr>
            <w:tcW w:type="pct" w:w="33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Chapter 3: Methodology</w:t>
            </w:r>
          </w:p>
        </w:tc>
        <w:tc>
          <w:tcPr>
            <w:tcW w:type="pct" w:w="33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Arabic</w:t>
            </w:r>
          </w:p>
        </w:tc>
        <w:tc>
          <w:tcPr>
            <w:tcW w:type="pct" w:w="33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Research design, participants, data collection, and analysis methods</w:t>
            </w:r>
          </w:p>
        </w:tc>
      </w:tr>
      <w:tr>
        <w:tc>
          <w:tcPr>
            <w:tcW w:type="pct" w:w="33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Chapter 4: Results and Discussion</w:t>
            </w:r>
          </w:p>
        </w:tc>
        <w:tc>
          <w:tcPr>
            <w:tcW w:type="pct" w:w="33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Arabic</w:t>
            </w:r>
          </w:p>
        </w:tc>
        <w:tc>
          <w:tcPr>
            <w:tcW w:type="pct" w:w="33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Presentation of findings and their interpretation</w:t>
            </w:r>
          </w:p>
        </w:tc>
      </w:tr>
      <w:tr>
        <w:tc>
          <w:tcPr>
            <w:tcW w:type="pct" w:w="33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Chapter 5: Conclusion and Future Work</w:t>
            </w:r>
          </w:p>
        </w:tc>
        <w:tc>
          <w:tcPr>
            <w:tcW w:type="pct" w:w="33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Arabic</w:t>
            </w:r>
          </w:p>
        </w:tc>
        <w:tc>
          <w:tcPr>
            <w:tcW w:type="pct" w:w="33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Summary of findings, limitations, and recommendations for future research</w:t>
            </w:r>
          </w:p>
        </w:tc>
      </w:tr>
      <w:tr>
        <w:tc>
          <w:tcPr>
            <w:tcW w:type="pct" w:w="33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Bibliography</w:t>
            </w:r>
          </w:p>
        </w:tc>
        <w:tc>
          <w:tcPr>
            <w:tcW w:type="pct" w:w="33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Arabic</w:t>
            </w:r>
          </w:p>
        </w:tc>
        <w:tc>
          <w:tcPr>
            <w:tcW w:type="pct" w:w="33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List of all cited references</w:t>
            </w:r>
          </w:p>
        </w:tc>
      </w:tr>
    </w:tbl>
    <w:p>
      <w:pPr>
        <w:spacing w:after="120"/>
      </w:pP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1"/>
      </w:pBdr>
      <w:jc w:val="center"/>
    </w:pPr>
    <w:r>
      <w:rPr>
        <w:rFonts w:ascii="Calibri" w:cs="Calibri" w:eastAsia="Calibri" w:hAnsi="Calibri"/>
        <w:color w:val="888888"/>
        <w:sz w:val="18"/>
        <w:szCs w:val="18"/>
      </w:rPr>
      <w:t xml:space="preserve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1"/>
      </w:pBdr>
      <w:jc w:val="right"/>
    </w:pPr>
    <w:r>
      <w:rPr>
        <w:rFonts w:ascii="Calibri" w:cs="Calibri" w:eastAsia="Calibri" w:hAnsi="Calibri"/>
        <w:color w:val="555555"/>
        <w:sz w:val="18"/>
        <w:szCs w:val="18"/>
      </w:rP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2026-02-25T17:42:32.874Z</dcterms:created>
  <dcterms:modified xsi:type="dcterms:W3CDTF">2026-02-25T17:42:32.879Z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