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0B" w:rsidRDefault="00B35414" w:rsidP="00693120">
      <w:pPr>
        <w:pStyle w:val="Title"/>
      </w:pPr>
      <w:proofErr w:type="spellStart"/>
      <w:r>
        <w:rPr>
          <w:rFonts w:hint="eastAsia"/>
        </w:rPr>
        <w:t>DroidCat</w:t>
      </w:r>
      <w:proofErr w:type="spellEnd"/>
      <w:r>
        <w:rPr>
          <w:rFonts w:hint="eastAsia"/>
        </w:rPr>
        <w:t xml:space="preserve"> Artifacts Evaluation Instructions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3915027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3120" w:rsidRDefault="00693120" w:rsidP="00693120">
          <w:pPr>
            <w:pStyle w:val="TOCHeading"/>
            <w:numPr>
              <w:ilvl w:val="0"/>
              <w:numId w:val="1"/>
            </w:numPr>
          </w:pPr>
          <w:r>
            <w:t>Contents</w:t>
          </w:r>
        </w:p>
        <w:p w:rsidR="00E45BB7" w:rsidRDefault="0069312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89827" w:history="1">
            <w:r w:rsidR="00E45BB7" w:rsidRPr="00C22C2D">
              <w:rPr>
                <w:rStyle w:val="Hyperlink"/>
                <w:noProof/>
              </w:rPr>
              <w:t>Overview</w:t>
            </w:r>
            <w:r w:rsidR="00E45BB7">
              <w:rPr>
                <w:noProof/>
                <w:webHidden/>
              </w:rPr>
              <w:tab/>
            </w:r>
            <w:r w:rsidR="00E45BB7">
              <w:rPr>
                <w:noProof/>
                <w:webHidden/>
              </w:rPr>
              <w:fldChar w:fldCharType="begin"/>
            </w:r>
            <w:r w:rsidR="00E45BB7">
              <w:rPr>
                <w:noProof/>
                <w:webHidden/>
              </w:rPr>
              <w:instrText xml:space="preserve"> PAGEREF _Toc475189827 \h </w:instrText>
            </w:r>
            <w:r w:rsidR="00E45BB7">
              <w:rPr>
                <w:noProof/>
                <w:webHidden/>
              </w:rPr>
            </w:r>
            <w:r w:rsidR="00E45BB7">
              <w:rPr>
                <w:noProof/>
                <w:webHidden/>
              </w:rPr>
              <w:fldChar w:fldCharType="separate"/>
            </w:r>
            <w:r w:rsidR="00E45BB7">
              <w:rPr>
                <w:noProof/>
                <w:webHidden/>
              </w:rPr>
              <w:t>1</w:t>
            </w:r>
            <w:r w:rsidR="00E45BB7"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5189828" w:history="1">
            <w:r w:rsidRPr="00C22C2D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5189829" w:history="1">
            <w:r w:rsidRPr="00C22C2D">
              <w:rPr>
                <w:rStyle w:val="Hyperlink"/>
                <w:noProof/>
              </w:rPr>
              <w:t>Source code and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5189830" w:history="1">
            <w:r w:rsidRPr="00C22C2D">
              <w:rPr>
                <w:rStyle w:val="Hyperlink"/>
                <w:noProof/>
              </w:rPr>
              <w:t>Project website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5189831" w:history="1">
            <w:r w:rsidRPr="00C22C2D">
              <w:rPr>
                <w:rStyle w:val="Hyperlink"/>
                <w:noProof/>
              </w:rPr>
              <w:t>Evaluation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75189832" w:history="1">
            <w:r w:rsidRPr="00C22C2D">
              <w:rPr>
                <w:rStyle w:val="Hyperlink"/>
                <w:smallCaps/>
                <w:noProof/>
                <w:spacing w:val="5"/>
              </w:rPr>
              <w:t>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75189833" w:history="1">
            <w:r w:rsidRPr="00C22C2D">
              <w:rPr>
                <w:rStyle w:val="Hyperlink"/>
                <w:smallCaps/>
                <w:noProof/>
                <w:spacing w:val="5"/>
              </w:rPr>
              <w:t>Training/testing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75189834" w:history="1">
            <w:r w:rsidRPr="00C22C2D">
              <w:rPr>
                <w:rStyle w:val="Hyperlink"/>
                <w:smallCaps/>
                <w:noProof/>
                <w:spacing w:val="5"/>
              </w:rPr>
              <w:t>Dynamic Characterization Results (Malware-Benign Differences)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75189835" w:history="1">
            <w:r w:rsidRPr="00C22C2D">
              <w:rPr>
                <w:rStyle w:val="Hyperlink"/>
                <w:smallCaps/>
                <w:noProof/>
                <w:spacing w:val="5"/>
              </w:rPr>
              <w:t>Malware Detection/Categorization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75189836" w:history="1">
            <w:r w:rsidRPr="00C22C2D">
              <w:rPr>
                <w:rStyle w:val="Hyperlink"/>
                <w:smallCaps/>
                <w:noProof/>
                <w:spacing w:val="5"/>
              </w:rPr>
              <w:t>Case Study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B7" w:rsidRDefault="00E45BB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5189837" w:history="1">
            <w:r w:rsidRPr="00C22C2D">
              <w:rPr>
                <w:rStyle w:val="Hyperlink"/>
                <w:noProof/>
              </w:rPr>
              <w:t>Using DroidCat as a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120" w:rsidRDefault="00693120">
          <w:r>
            <w:rPr>
              <w:b/>
              <w:bCs/>
              <w:noProof/>
            </w:rPr>
            <w:fldChar w:fldCharType="end"/>
          </w:r>
        </w:p>
      </w:sdtContent>
    </w:sdt>
    <w:p w:rsidR="00986A8D" w:rsidRPr="00C64093" w:rsidRDefault="009956BB" w:rsidP="00693120">
      <w:pPr>
        <w:pStyle w:val="Heading1"/>
      </w:pPr>
      <w:bookmarkStart w:id="0" w:name="_Toc475189827"/>
      <w:r>
        <w:rPr>
          <w:rFonts w:hint="eastAsia"/>
        </w:rPr>
        <w:t>Overview</w:t>
      </w:r>
      <w:bookmarkEnd w:id="0"/>
    </w:p>
    <w:p w:rsidR="0055340B" w:rsidRDefault="0055340B">
      <w:pPr>
        <w:rPr>
          <w:rFonts w:hint="eastAsia"/>
        </w:rPr>
      </w:pPr>
      <w:r>
        <w:rPr>
          <w:rFonts w:hint="eastAsia"/>
        </w:rPr>
        <w:t xml:space="preserve">This document gives the instruction </w:t>
      </w:r>
      <w:r w:rsidR="00AC3A6C">
        <w:rPr>
          <w:rFonts w:hint="eastAsia"/>
        </w:rPr>
        <w:t>for</w:t>
      </w:r>
      <w:r>
        <w:rPr>
          <w:rFonts w:hint="eastAsia"/>
        </w:rPr>
        <w:t xml:space="preserve"> </w:t>
      </w:r>
      <w:r w:rsidRPr="00B35414">
        <w:rPr>
          <w:rFonts w:hint="eastAsia"/>
          <w:i/>
        </w:rPr>
        <w:t xml:space="preserve">accessing </w:t>
      </w:r>
      <w:r w:rsidR="00836345" w:rsidRPr="00B35414">
        <w:rPr>
          <w:rFonts w:hint="eastAsia"/>
          <w:i/>
        </w:rPr>
        <w:t>and reproducing</w:t>
      </w:r>
      <w:r w:rsidR="00836345">
        <w:rPr>
          <w:rFonts w:hint="eastAsia"/>
        </w:rPr>
        <w:t xml:space="preserve"> artifacts related to our research-paper submission</w:t>
      </w:r>
      <w:r w:rsidR="00B35414">
        <w:rPr>
          <w:rFonts w:hint="eastAsia"/>
        </w:rPr>
        <w:t xml:space="preserve"> on </w:t>
      </w:r>
      <w:proofErr w:type="spellStart"/>
      <w:r w:rsidR="00B35414">
        <w:rPr>
          <w:rFonts w:hint="eastAsia"/>
        </w:rPr>
        <w:t>DroidCat</w:t>
      </w:r>
      <w:proofErr w:type="spellEnd"/>
      <w:r w:rsidR="00B35414">
        <w:rPr>
          <w:rFonts w:hint="eastAsia"/>
        </w:rPr>
        <w:t>, a unified dynamic approach to Android malware detection. The artifacts include</w:t>
      </w:r>
      <w:r w:rsidR="00836345">
        <w:rPr>
          <w:rFonts w:hint="eastAsia"/>
        </w:rPr>
        <w:t xml:space="preserve"> source code, executable, </w:t>
      </w:r>
      <w:r w:rsidR="00AC3A6C">
        <w:rPr>
          <w:rFonts w:hint="eastAsia"/>
        </w:rPr>
        <w:t xml:space="preserve">project </w:t>
      </w:r>
      <w:r w:rsidR="00836345">
        <w:rPr>
          <w:rFonts w:hint="eastAsia"/>
        </w:rPr>
        <w:t xml:space="preserve">website </w:t>
      </w:r>
      <w:r w:rsidR="005329E8">
        <w:rPr>
          <w:rFonts w:hint="eastAsia"/>
        </w:rPr>
        <w:t xml:space="preserve">and documentation </w:t>
      </w:r>
      <w:r w:rsidR="00AC3A6C">
        <w:rPr>
          <w:rFonts w:hint="eastAsia"/>
        </w:rPr>
        <w:t>for</w:t>
      </w:r>
      <w:r w:rsidR="00836345">
        <w:rPr>
          <w:rFonts w:hint="eastAsia"/>
        </w:rPr>
        <w:t xml:space="preserve"> </w:t>
      </w:r>
      <w:proofErr w:type="spellStart"/>
      <w:r w:rsidR="00836345">
        <w:rPr>
          <w:rFonts w:hint="eastAsia"/>
        </w:rPr>
        <w:t>DroidCat</w:t>
      </w:r>
      <w:proofErr w:type="spellEnd"/>
      <w:r w:rsidR="00836345">
        <w:rPr>
          <w:rFonts w:hint="eastAsia"/>
        </w:rPr>
        <w:t xml:space="preserve">, </w:t>
      </w:r>
      <w:r w:rsidR="005329E8">
        <w:rPr>
          <w:rFonts w:hint="eastAsia"/>
        </w:rPr>
        <w:t xml:space="preserve">and </w:t>
      </w:r>
      <w:r w:rsidR="005329E8">
        <w:t>evaluation</w:t>
      </w:r>
      <w:r w:rsidR="005329E8">
        <w:rPr>
          <w:rFonts w:hint="eastAsia"/>
        </w:rPr>
        <w:t xml:space="preserve"> dataset</w:t>
      </w:r>
      <w:r w:rsidR="00836345">
        <w:rPr>
          <w:rFonts w:hint="eastAsia"/>
        </w:rPr>
        <w:t>.</w:t>
      </w:r>
    </w:p>
    <w:p w:rsidR="00E45BB7" w:rsidRDefault="00E45BB7" w:rsidP="00E45BB7">
      <w:pPr>
        <w:pStyle w:val="Heading1"/>
        <w:rPr>
          <w:rFonts w:hint="eastAsia"/>
        </w:rPr>
      </w:pPr>
      <w:bookmarkStart w:id="1" w:name="_Toc475189828"/>
      <w:r>
        <w:rPr>
          <w:rFonts w:hint="eastAsia"/>
        </w:rPr>
        <w:t>Prerequisites</w:t>
      </w:r>
      <w:bookmarkEnd w:id="1"/>
    </w:p>
    <w:p w:rsidR="00E45BB7" w:rsidRDefault="00E45BB7">
      <w:pPr>
        <w:rPr>
          <w:rFonts w:hint="eastAsia"/>
        </w:rPr>
      </w:pPr>
      <w:r>
        <w:rPr>
          <w:rFonts w:hint="eastAsia"/>
        </w:rPr>
        <w:t>To reproduce our artifacts, the following environments and tools are needed to be installed first:</w:t>
      </w:r>
    </w:p>
    <w:p w:rsidR="00F95810" w:rsidRDefault="00FD6C68" w:rsidP="00E45BB7">
      <w:pPr>
        <w:pStyle w:val="ListParagraph"/>
        <w:numPr>
          <w:ilvl w:val="0"/>
          <w:numId w:val="2"/>
        </w:numPr>
        <w:spacing w:line="240" w:lineRule="auto"/>
        <w:rPr>
          <w:rFonts w:hint="eastAsia"/>
        </w:rPr>
      </w:pPr>
      <w:hyperlink r:id="rId7" w:history="1">
        <w:r w:rsidR="00E45BB7" w:rsidRPr="00FD6C68">
          <w:rPr>
            <w:rStyle w:val="Hyperlink"/>
            <w:rFonts w:hint="eastAsia"/>
          </w:rPr>
          <w:t>Python</w:t>
        </w:r>
      </w:hyperlink>
      <w:r w:rsidR="00E45BB7">
        <w:rPr>
          <w:rFonts w:hint="eastAsia"/>
        </w:rPr>
        <w:t xml:space="preserve"> </w:t>
      </w:r>
      <w:r w:rsidR="00F95810">
        <w:rPr>
          <w:rFonts w:hint="eastAsia"/>
        </w:rPr>
        <w:t xml:space="preserve">(used version: </w:t>
      </w:r>
      <w:r w:rsidR="00E45BB7">
        <w:rPr>
          <w:rFonts w:hint="eastAsia"/>
        </w:rPr>
        <w:t>2.7</w:t>
      </w:r>
      <w:r w:rsidR="00F95810">
        <w:rPr>
          <w:rFonts w:hint="eastAsia"/>
        </w:rPr>
        <w:t>)</w:t>
      </w:r>
    </w:p>
    <w:p w:rsidR="00E45BB7" w:rsidRDefault="00FD6C68" w:rsidP="00E45BB7">
      <w:pPr>
        <w:pStyle w:val="ListParagraph"/>
        <w:numPr>
          <w:ilvl w:val="0"/>
          <w:numId w:val="2"/>
        </w:numPr>
        <w:spacing w:line="240" w:lineRule="auto"/>
        <w:rPr>
          <w:rFonts w:hint="eastAsia"/>
        </w:rPr>
      </w:pPr>
      <w:hyperlink r:id="rId8" w:history="1">
        <w:proofErr w:type="spellStart"/>
        <w:r w:rsidR="00E45BB7" w:rsidRPr="00FD6C68">
          <w:rPr>
            <w:rStyle w:val="Hyperlink"/>
            <w:rFonts w:hint="eastAsia"/>
          </w:rPr>
          <w:t>Scikit</w:t>
        </w:r>
        <w:proofErr w:type="spellEnd"/>
        <w:r w:rsidR="00E45BB7" w:rsidRPr="00FD6C68">
          <w:rPr>
            <w:rStyle w:val="Hyperlink"/>
            <w:rFonts w:hint="eastAsia"/>
          </w:rPr>
          <w:t>-learn</w:t>
        </w:r>
      </w:hyperlink>
      <w:r w:rsidR="00E45BB7">
        <w:rPr>
          <w:rFonts w:hint="eastAsia"/>
        </w:rPr>
        <w:t xml:space="preserve"> </w:t>
      </w:r>
      <w:r w:rsidR="00F95810">
        <w:rPr>
          <w:rFonts w:hint="eastAsia"/>
        </w:rPr>
        <w:t>(used version:</w:t>
      </w:r>
      <w:r>
        <w:rPr>
          <w:rFonts w:hint="eastAsia"/>
        </w:rPr>
        <w:t xml:space="preserve"> 0.18.1)</w:t>
      </w:r>
      <w:r w:rsidR="00F95810">
        <w:rPr>
          <w:rFonts w:hint="eastAsia"/>
        </w:rPr>
        <w:t xml:space="preserve"> </w:t>
      </w:r>
    </w:p>
    <w:p w:rsidR="00F95810" w:rsidRDefault="00FD6C68" w:rsidP="00E45BB7">
      <w:pPr>
        <w:pStyle w:val="ListParagraph"/>
        <w:numPr>
          <w:ilvl w:val="0"/>
          <w:numId w:val="2"/>
        </w:numPr>
        <w:spacing w:line="240" w:lineRule="auto"/>
        <w:rPr>
          <w:rFonts w:hint="eastAsia"/>
        </w:rPr>
      </w:pPr>
      <w:hyperlink r:id="rId9" w:history="1">
        <w:r w:rsidR="00F95810" w:rsidRPr="00FD6C68">
          <w:rPr>
            <w:rStyle w:val="Hyperlink"/>
            <w:rFonts w:hint="eastAsia"/>
          </w:rPr>
          <w:t>JRE</w:t>
        </w:r>
      </w:hyperlink>
      <w:r w:rsidR="00F95810">
        <w:rPr>
          <w:rFonts w:hint="eastAsia"/>
        </w:rPr>
        <w:t xml:space="preserve"> </w:t>
      </w:r>
      <w:r w:rsidR="00F95810">
        <w:rPr>
          <w:rFonts w:hint="eastAsia"/>
        </w:rPr>
        <w:t xml:space="preserve">(used version: </w:t>
      </w:r>
      <w:r w:rsidR="00F95810">
        <w:rPr>
          <w:rFonts w:hint="eastAsia"/>
        </w:rPr>
        <w:t>1.8</w:t>
      </w:r>
      <w:r w:rsidR="00F95810">
        <w:rPr>
          <w:rFonts w:hint="eastAsia"/>
        </w:rPr>
        <w:t xml:space="preserve">) and </w:t>
      </w:r>
      <w:hyperlink r:id="rId10" w:history="1">
        <w:r w:rsidR="00F95810" w:rsidRPr="00FD6C68">
          <w:rPr>
            <w:rStyle w:val="Hyperlink"/>
            <w:rFonts w:hint="eastAsia"/>
          </w:rPr>
          <w:t>R</w:t>
        </w:r>
        <w:r w:rsidRPr="00FD6C68">
          <w:rPr>
            <w:rStyle w:val="Hyperlink"/>
            <w:rFonts w:hint="eastAsia"/>
          </w:rPr>
          <w:t xml:space="preserve"> for </w:t>
        </w:r>
        <w:proofErr w:type="spellStart"/>
        <w:r w:rsidRPr="00FD6C68">
          <w:rPr>
            <w:rStyle w:val="Hyperlink"/>
            <w:rFonts w:hint="eastAsia"/>
          </w:rPr>
          <w:t>linux</w:t>
        </w:r>
        <w:proofErr w:type="spellEnd"/>
      </w:hyperlink>
      <w:r w:rsidR="00F95810">
        <w:rPr>
          <w:rFonts w:hint="eastAsia"/>
        </w:rPr>
        <w:t xml:space="preserve"> (used version:</w:t>
      </w:r>
      <w:r>
        <w:rPr>
          <w:rFonts w:hint="eastAsia"/>
        </w:rPr>
        <w:t xml:space="preserve"> 3.3.2)</w:t>
      </w:r>
    </w:p>
    <w:p w:rsidR="00E45BB7" w:rsidRDefault="00F95810" w:rsidP="00F95810">
      <w:pPr>
        <w:pStyle w:val="ListParagraph"/>
        <w:numPr>
          <w:ilvl w:val="1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only needed for reproducing the</w:t>
      </w:r>
      <w:r>
        <w:rPr>
          <w:rFonts w:hint="eastAsia"/>
        </w:rPr>
        <w:t xml:space="preserve"> dynamic character</w:t>
      </w:r>
      <w:r w:rsidR="00FD6C68">
        <w:rPr>
          <w:rFonts w:hint="eastAsia"/>
        </w:rPr>
        <w:t>ization study related artifacts,</w:t>
      </w:r>
      <w:r>
        <w:rPr>
          <w:rFonts w:hint="eastAsia"/>
        </w:rPr>
        <w:t xml:space="preserve"> not required for reproducing </w:t>
      </w:r>
      <w:proofErr w:type="spellStart"/>
      <w:r>
        <w:rPr>
          <w:rFonts w:hint="eastAsia"/>
        </w:rPr>
        <w:t>Dori</w:t>
      </w:r>
      <w:bookmarkStart w:id="2" w:name="_GoBack"/>
      <w:bookmarkEnd w:id="2"/>
      <w:r>
        <w:rPr>
          <w:rFonts w:hint="eastAsia"/>
        </w:rPr>
        <w:t>dCat</w:t>
      </w:r>
      <w:proofErr w:type="spellEnd"/>
      <w:r>
        <w:rPr>
          <w:rFonts w:hint="eastAsia"/>
        </w:rPr>
        <w:t xml:space="preserve"> classification results</w:t>
      </w:r>
    </w:p>
    <w:p w:rsidR="00E45BB7" w:rsidRDefault="00F95810" w:rsidP="00E45BB7">
      <w:pPr>
        <w:spacing w:line="240" w:lineRule="auto"/>
        <w:rPr>
          <w:rFonts w:hint="eastAsia"/>
        </w:rPr>
      </w:pPr>
      <w:r>
        <w:rPr>
          <w:rFonts w:hint="eastAsia"/>
        </w:rPr>
        <w:t xml:space="preserve">We verified the </w:t>
      </w:r>
      <w:r w:rsidR="00E45BB7">
        <w:rPr>
          <w:rFonts w:hint="eastAsia"/>
        </w:rPr>
        <w:t xml:space="preserve">artifact reproduction </w:t>
      </w:r>
      <w:r>
        <w:rPr>
          <w:rFonts w:hint="eastAsia"/>
        </w:rPr>
        <w:t xml:space="preserve">instructions </w:t>
      </w:r>
      <w:r w:rsidR="00E45BB7">
        <w:rPr>
          <w:rFonts w:hint="eastAsia"/>
        </w:rPr>
        <w:t>under Ubuntu 15.</w:t>
      </w:r>
    </w:p>
    <w:p w:rsidR="00836345" w:rsidRPr="00C64093" w:rsidRDefault="00836345" w:rsidP="00693120">
      <w:pPr>
        <w:pStyle w:val="Heading1"/>
      </w:pPr>
      <w:bookmarkStart w:id="3" w:name="_Toc475189829"/>
      <w:r w:rsidRPr="00C64093">
        <w:rPr>
          <w:rFonts w:hint="eastAsia"/>
        </w:rPr>
        <w:lastRenderedPageBreak/>
        <w:t>Source code and executable</w:t>
      </w:r>
      <w:bookmarkEnd w:id="3"/>
    </w:p>
    <w:p w:rsidR="007E5367" w:rsidRDefault="00B35414">
      <w:r>
        <w:rPr>
          <w:rFonts w:hint="eastAsia"/>
        </w:rPr>
        <w:t xml:space="preserve">The source code is included in the </w:t>
      </w:r>
      <w:proofErr w:type="spellStart"/>
      <w:r w:rsidR="007E5367" w:rsidRPr="007E5367">
        <w:rPr>
          <w:rFonts w:hint="eastAsia"/>
          <w:i/>
          <w:color w:val="FF0000"/>
        </w:rPr>
        <w:t>droidcat</w:t>
      </w:r>
      <w:proofErr w:type="spellEnd"/>
      <w:r>
        <w:rPr>
          <w:rFonts w:hint="eastAsia"/>
        </w:rPr>
        <w:t>,</w:t>
      </w:r>
      <w:r w:rsidR="007E5367">
        <w:rPr>
          <w:rFonts w:hint="eastAsia"/>
        </w:rPr>
        <w:t xml:space="preserve"> directory, where the </w:t>
      </w:r>
      <w:proofErr w:type="spellStart"/>
      <w:r w:rsidR="007E5367" w:rsidRPr="006E4811">
        <w:rPr>
          <w:rFonts w:hint="eastAsia"/>
          <w:i/>
          <w:color w:val="FF0000"/>
        </w:rPr>
        <w:t>src</w:t>
      </w:r>
      <w:proofErr w:type="spellEnd"/>
      <w:r w:rsidR="007E5367" w:rsidRPr="006E4811">
        <w:rPr>
          <w:rFonts w:hint="eastAsia"/>
          <w:color w:val="FF0000"/>
        </w:rPr>
        <w:t xml:space="preserve"> </w:t>
      </w:r>
      <w:r w:rsidR="007E5367">
        <w:rPr>
          <w:rFonts w:hint="eastAsia"/>
        </w:rPr>
        <w:t>subdirectory contains the Java code</w:t>
      </w:r>
      <w:r>
        <w:rPr>
          <w:rFonts w:hint="eastAsia"/>
        </w:rPr>
        <w:t xml:space="preserve"> </w:t>
      </w:r>
      <w:r w:rsidR="007E5367">
        <w:rPr>
          <w:rFonts w:hint="eastAsia"/>
        </w:rPr>
        <w:t xml:space="preserve">used for profiling and feature computation while the </w:t>
      </w:r>
      <w:r w:rsidR="007E5367" w:rsidRPr="006E4811">
        <w:rPr>
          <w:rFonts w:hint="eastAsia"/>
          <w:i/>
          <w:color w:val="FF0000"/>
        </w:rPr>
        <w:t>ML</w:t>
      </w:r>
      <w:r w:rsidR="007E5367" w:rsidRPr="006E4811">
        <w:rPr>
          <w:rFonts w:hint="eastAsia"/>
          <w:color w:val="FF0000"/>
        </w:rPr>
        <w:t xml:space="preserve"> </w:t>
      </w:r>
      <w:r w:rsidR="007E5367">
        <w:rPr>
          <w:rFonts w:hint="eastAsia"/>
        </w:rPr>
        <w:t xml:space="preserve">subdirectory contains the </w:t>
      </w:r>
      <w:r w:rsidR="00A46122">
        <w:rPr>
          <w:rFonts w:hint="eastAsia"/>
        </w:rPr>
        <w:t xml:space="preserve">Python </w:t>
      </w:r>
      <w:r w:rsidR="007E5367">
        <w:rPr>
          <w:rFonts w:hint="eastAsia"/>
        </w:rPr>
        <w:t>code for the multi-class classification</w:t>
      </w:r>
      <w:r w:rsidR="006E4811">
        <w:rPr>
          <w:rFonts w:hint="eastAsia"/>
        </w:rPr>
        <w:t xml:space="preserve"> and associated evaluation experiments. </w:t>
      </w:r>
    </w:p>
    <w:p w:rsidR="006E4811" w:rsidRDefault="006E4811">
      <w:r>
        <w:rPr>
          <w:rFonts w:hint="eastAsia"/>
        </w:rPr>
        <w:t>T</w:t>
      </w:r>
      <w:r w:rsidR="00B35414">
        <w:rPr>
          <w:rFonts w:hint="eastAsia"/>
        </w:rPr>
        <w:t xml:space="preserve">he </w:t>
      </w:r>
      <w:r w:rsidR="00404DF4">
        <w:rPr>
          <w:rFonts w:hint="eastAsia"/>
        </w:rPr>
        <w:t>major executable is</w:t>
      </w:r>
      <w:r w:rsidR="00B35414">
        <w:rPr>
          <w:rFonts w:hint="eastAsia"/>
        </w:rPr>
        <w:t xml:space="preserve"> </w:t>
      </w:r>
      <w:proofErr w:type="spellStart"/>
      <w:r w:rsidR="00B35414" w:rsidRPr="00B35414">
        <w:rPr>
          <w:rFonts w:hint="eastAsia"/>
          <w:i/>
          <w:color w:val="FF0000"/>
        </w:rPr>
        <w:t>droidcat</w:t>
      </w:r>
      <w:proofErr w:type="spellEnd"/>
      <w:r w:rsidR="00661C28">
        <w:rPr>
          <w:rFonts w:hint="eastAsia"/>
          <w:i/>
          <w:color w:val="FF0000"/>
        </w:rPr>
        <w:t>/droidcat</w:t>
      </w:r>
      <w:r w:rsidR="00B35414" w:rsidRPr="00B35414">
        <w:rPr>
          <w:rFonts w:hint="eastAsia"/>
          <w:i/>
          <w:color w:val="FF0000"/>
        </w:rPr>
        <w:t>.jar</w:t>
      </w:r>
      <w:r w:rsidR="00B35414">
        <w:rPr>
          <w:rFonts w:hint="eastAsia"/>
        </w:rPr>
        <w:t xml:space="preserve">. </w:t>
      </w:r>
      <w:r w:rsidR="00661C28">
        <w:rPr>
          <w:rFonts w:hint="eastAsia"/>
        </w:rPr>
        <w:t xml:space="preserve">The subdirectory </w:t>
      </w:r>
      <w:proofErr w:type="spellStart"/>
      <w:r w:rsidR="00661C28">
        <w:rPr>
          <w:rFonts w:hint="eastAsia"/>
          <w:i/>
          <w:color w:val="FF0000"/>
        </w:rPr>
        <w:t>droidcat</w:t>
      </w:r>
      <w:proofErr w:type="spellEnd"/>
      <w:r w:rsidR="00661C28">
        <w:rPr>
          <w:rFonts w:hint="eastAsia"/>
          <w:i/>
          <w:color w:val="FF0000"/>
        </w:rPr>
        <w:t>/libs</w:t>
      </w:r>
      <w:r w:rsidR="00661C28" w:rsidRPr="00B35414">
        <w:rPr>
          <w:rFonts w:hint="eastAsia"/>
          <w:color w:val="FF0000"/>
        </w:rPr>
        <w:t xml:space="preserve"> </w:t>
      </w:r>
      <w:r w:rsidR="00661C28">
        <w:rPr>
          <w:rFonts w:hint="eastAsia"/>
        </w:rPr>
        <w:t>includes a</w:t>
      </w:r>
      <w:r w:rsidR="00B35414">
        <w:rPr>
          <w:rFonts w:hint="eastAsia"/>
        </w:rPr>
        <w:t xml:space="preserve">ll libraries that are needed for compiling the source code and executing the </w:t>
      </w:r>
      <w:proofErr w:type="spellStart"/>
      <w:r w:rsidR="00B35414">
        <w:rPr>
          <w:rFonts w:hint="eastAsia"/>
        </w:rPr>
        <w:t>DroidCat</w:t>
      </w:r>
      <w:proofErr w:type="spellEnd"/>
      <w:r w:rsidR="00B35414">
        <w:rPr>
          <w:rFonts w:hint="eastAsia"/>
        </w:rPr>
        <w:t xml:space="preserve"> </w:t>
      </w:r>
      <w:r w:rsidR="00661C28">
        <w:rPr>
          <w:rFonts w:hint="eastAsia"/>
        </w:rPr>
        <w:t>executable</w:t>
      </w:r>
      <w:r w:rsidR="00B35414">
        <w:rPr>
          <w:rFonts w:hint="eastAsia"/>
        </w:rPr>
        <w:t xml:space="preserve"> </w:t>
      </w:r>
      <w:r w:rsidR="00661C28">
        <w:rPr>
          <w:rFonts w:hint="eastAsia"/>
        </w:rPr>
        <w:t xml:space="preserve">in order </w:t>
      </w:r>
      <w:r w:rsidR="00B35414">
        <w:rPr>
          <w:rFonts w:hint="eastAsia"/>
        </w:rPr>
        <w:t>to rep</w:t>
      </w:r>
      <w:r w:rsidR="00AC3A6C">
        <w:rPr>
          <w:rFonts w:hint="eastAsia"/>
        </w:rPr>
        <w:t>roduce our experimental dataset</w:t>
      </w:r>
      <w:r w:rsidR="00661C28">
        <w:rPr>
          <w:rFonts w:hint="eastAsia"/>
        </w:rPr>
        <w:t xml:space="preserve"> and final results as reported in the paper</w:t>
      </w:r>
      <w:r w:rsidR="00B35414">
        <w:rPr>
          <w:rFonts w:hint="eastAsia"/>
        </w:rPr>
        <w:t>.</w:t>
      </w:r>
      <w:r w:rsidR="00AC3A6C">
        <w:rPr>
          <w:rFonts w:hint="eastAsia"/>
        </w:rPr>
        <w:t xml:space="preserve"> </w:t>
      </w:r>
    </w:p>
    <w:p w:rsidR="00836345" w:rsidRDefault="00AC3A6C">
      <w:r>
        <w:rPr>
          <w:rFonts w:hint="eastAsia"/>
        </w:rPr>
        <w:t xml:space="preserve">All these artifacts can be freely browsed and downloaded from our repository on </w:t>
      </w:r>
      <w:proofErr w:type="spellStart"/>
      <w:r>
        <w:rPr>
          <w:rFonts w:hint="eastAsia"/>
        </w:rPr>
        <w:t>bitbucket</w:t>
      </w:r>
      <w:proofErr w:type="spellEnd"/>
      <w:r>
        <w:rPr>
          <w:rFonts w:hint="eastAsia"/>
        </w:rPr>
        <w:t xml:space="preserve"> (</w:t>
      </w:r>
      <w:r w:rsidRPr="006E4811">
        <w:rPr>
          <w:rFonts w:hint="eastAsia"/>
          <w:i/>
        </w:rPr>
        <w:t xml:space="preserve">the link is </w:t>
      </w:r>
      <w:r w:rsidRPr="006E4811">
        <w:rPr>
          <w:i/>
        </w:rPr>
        <w:t>withheld</w:t>
      </w:r>
      <w:r w:rsidRPr="006E4811">
        <w:rPr>
          <w:rFonts w:hint="eastAsia"/>
          <w:i/>
        </w:rPr>
        <w:t xml:space="preserve"> for now to comply with the double-blind review policy</w:t>
      </w:r>
      <w:r>
        <w:rPr>
          <w:rFonts w:hint="eastAsia"/>
        </w:rPr>
        <w:t>).</w:t>
      </w:r>
    </w:p>
    <w:p w:rsidR="005329E8" w:rsidRPr="00C64093" w:rsidRDefault="005329E8" w:rsidP="00693120">
      <w:pPr>
        <w:pStyle w:val="Heading1"/>
      </w:pPr>
      <w:bookmarkStart w:id="4" w:name="_Toc475189830"/>
      <w:r w:rsidRPr="00C64093">
        <w:rPr>
          <w:rFonts w:hint="eastAsia"/>
        </w:rPr>
        <w:t>Project website and documentation</w:t>
      </w:r>
      <w:bookmarkEnd w:id="4"/>
    </w:p>
    <w:p w:rsidR="005329E8" w:rsidRDefault="005329E8" w:rsidP="00B35414">
      <w:pPr>
        <w:pStyle w:val="Subtitle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5329E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The 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website content is placed in the </w:t>
      </w:r>
      <w:proofErr w:type="spellStart"/>
      <w:r w:rsidRPr="005329E8">
        <w:rPr>
          <w:rFonts w:asciiTheme="minorHAnsi" w:eastAsiaTheme="minorEastAsia" w:hAnsiTheme="minorHAnsi" w:cstheme="minorBidi"/>
          <w:iCs w:val="0"/>
          <w:color w:val="FF0000"/>
          <w:spacing w:val="0"/>
          <w:sz w:val="22"/>
          <w:szCs w:val="22"/>
        </w:rPr>
        <w:t>projectweb</w:t>
      </w:r>
      <w:proofErr w:type="spellEnd"/>
      <w:r w:rsidRPr="005329E8">
        <w:rPr>
          <w:rFonts w:asciiTheme="minorHAnsi" w:eastAsiaTheme="minorEastAsia" w:hAnsiTheme="minorHAnsi" w:cstheme="minorBidi" w:hint="eastAsia"/>
          <w:i w:val="0"/>
          <w:iCs w:val="0"/>
          <w:color w:val="FF0000"/>
          <w:spacing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directory. You may open </w:t>
      </w:r>
      <w:r w:rsidRPr="005329E8">
        <w:rPr>
          <w:rFonts w:asciiTheme="minorHAnsi" w:eastAsiaTheme="minorEastAsia" w:hAnsiTheme="minorHAnsi" w:cstheme="minorBidi" w:hint="eastAsia"/>
          <w:iCs w:val="0"/>
          <w:color w:val="FF0000"/>
          <w:spacing w:val="0"/>
          <w:sz w:val="22"/>
          <w:szCs w:val="22"/>
        </w:rPr>
        <w:t>index.html</w:t>
      </w:r>
      <w:r w:rsidRPr="005329E8">
        <w:rPr>
          <w:rFonts w:asciiTheme="minorHAnsi" w:eastAsiaTheme="minorEastAsia" w:hAnsiTheme="minorHAnsi" w:cstheme="minorBidi" w:hint="eastAsia"/>
          <w:i w:val="0"/>
          <w:iCs w:val="0"/>
          <w:color w:val="FF0000"/>
          <w:spacing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in there to start browsing the </w:t>
      </w:r>
      <w:r w:rsidRPr="00661C2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>project website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, where the documentation about this project can be found, including how to use </w:t>
      </w:r>
      <w:proofErr w:type="spellStart"/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>DroidCat</w:t>
      </w:r>
      <w:proofErr w:type="spellEnd"/>
      <w:r w:rsidR="00661C2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 (</w:t>
      </w:r>
      <w:proofErr w:type="spellStart"/>
      <w:r w:rsidR="00E95346" w:rsidRPr="005329E8">
        <w:rPr>
          <w:rFonts w:asciiTheme="minorHAnsi" w:eastAsiaTheme="minorEastAsia" w:hAnsiTheme="minorHAnsi" w:cstheme="minorBidi"/>
          <w:iCs w:val="0"/>
          <w:color w:val="FF0000"/>
          <w:spacing w:val="0"/>
          <w:sz w:val="22"/>
          <w:szCs w:val="22"/>
        </w:rPr>
        <w:t>projectweb</w:t>
      </w:r>
      <w:proofErr w:type="spellEnd"/>
      <w:r w:rsidR="00E95346">
        <w:rPr>
          <w:rFonts w:asciiTheme="minorHAnsi" w:eastAsiaTheme="minorEastAsia" w:hAnsiTheme="minorHAnsi" w:cstheme="minorBidi" w:hint="eastAsia"/>
          <w:i w:val="0"/>
          <w:iCs w:val="0"/>
          <w:color w:val="FF0000"/>
          <w:spacing w:val="0"/>
          <w:sz w:val="22"/>
          <w:szCs w:val="22"/>
        </w:rPr>
        <w:t>/</w:t>
      </w:r>
      <w:r w:rsidR="00661C28" w:rsidRPr="00661C28">
        <w:rPr>
          <w:rFonts w:asciiTheme="minorHAnsi" w:eastAsiaTheme="minorEastAsia" w:hAnsiTheme="minorHAnsi" w:cstheme="minorBidi"/>
          <w:iCs w:val="0"/>
          <w:color w:val="FF0000"/>
          <w:spacing w:val="0"/>
          <w:sz w:val="22"/>
          <w:szCs w:val="22"/>
        </w:rPr>
        <w:t>page_usage.html</w:t>
      </w:r>
      <w:r w:rsidR="00661C28"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>)</w:t>
      </w:r>
      <w:r>
        <w:rPr>
          <w:rFonts w:asciiTheme="minorHAnsi" w:eastAsiaTheme="minorEastAsia" w:hAnsiTheme="minorHAnsi" w:cstheme="minorBidi" w:hint="eastAsia"/>
          <w:i w:val="0"/>
          <w:iCs w:val="0"/>
          <w:color w:val="auto"/>
          <w:spacing w:val="0"/>
          <w:sz w:val="22"/>
          <w:szCs w:val="22"/>
        </w:rPr>
        <w:t xml:space="preserve">. </w:t>
      </w:r>
    </w:p>
    <w:p w:rsidR="00661C28" w:rsidRPr="00661C28" w:rsidRDefault="00661C28" w:rsidP="00661C28">
      <w:r>
        <w:rPr>
          <w:rFonts w:hint="eastAsia"/>
        </w:rPr>
        <w:t xml:space="preserve">The detailed definition of each of the 122 metrics (features) can be found in the page </w:t>
      </w:r>
      <w:proofErr w:type="spellStart"/>
      <w:r w:rsidR="00E95346" w:rsidRPr="005329E8">
        <w:rPr>
          <w:iCs/>
          <w:color w:val="FF0000"/>
        </w:rPr>
        <w:t>projectweb</w:t>
      </w:r>
      <w:proofErr w:type="spellEnd"/>
      <w:r w:rsidR="00E95346">
        <w:rPr>
          <w:rFonts w:hint="eastAsia"/>
          <w:i/>
          <w:iCs/>
          <w:color w:val="FF0000"/>
        </w:rPr>
        <w:t>/</w:t>
      </w:r>
      <w:r w:rsidRPr="00661C28">
        <w:rPr>
          <w:i/>
          <w:color w:val="FF0000"/>
        </w:rPr>
        <w:t>metrics.htm</w:t>
      </w:r>
      <w:r>
        <w:rPr>
          <w:rFonts w:hint="eastAsia"/>
        </w:rPr>
        <w:t>.</w:t>
      </w:r>
    </w:p>
    <w:p w:rsidR="00B35414" w:rsidRPr="00C64093" w:rsidRDefault="00B35414" w:rsidP="00693120">
      <w:pPr>
        <w:pStyle w:val="Heading1"/>
      </w:pPr>
      <w:bookmarkStart w:id="5" w:name="_Toc475189831"/>
      <w:r w:rsidRPr="00C64093">
        <w:rPr>
          <w:rFonts w:hint="eastAsia"/>
        </w:rPr>
        <w:t>Evaluation dataset</w:t>
      </w:r>
      <w:bookmarkEnd w:id="5"/>
    </w:p>
    <w:p w:rsidR="001A1CE7" w:rsidRPr="001505E1" w:rsidRDefault="001A1CE7" w:rsidP="00693120">
      <w:pPr>
        <w:pStyle w:val="Heading2"/>
        <w:rPr>
          <w:rStyle w:val="BookTitle"/>
          <w:color w:val="7030A0"/>
        </w:rPr>
      </w:pPr>
      <w:bookmarkStart w:id="6" w:name="_Toc475189832"/>
      <w:r w:rsidRPr="001505E1">
        <w:rPr>
          <w:rStyle w:val="BookTitle"/>
          <w:rFonts w:hint="eastAsia"/>
          <w:color w:val="7030A0"/>
        </w:rPr>
        <w:t>Benchmarks</w:t>
      </w:r>
      <w:bookmarkEnd w:id="6"/>
    </w:p>
    <w:p w:rsidR="00B35414" w:rsidRDefault="00AC3A6C">
      <w:r>
        <w:rPr>
          <w:rFonts w:hint="eastAsia"/>
        </w:rPr>
        <w:t xml:space="preserve">The dataset used in the paper includes the </w:t>
      </w:r>
      <w:r w:rsidR="00B35414">
        <w:rPr>
          <w:rFonts w:hint="eastAsia"/>
        </w:rPr>
        <w:t xml:space="preserve">271 </w:t>
      </w:r>
      <w:r>
        <w:rPr>
          <w:rFonts w:hint="eastAsia"/>
        </w:rPr>
        <w:t xml:space="preserve">Android benchmark apps (136 benign apps and 135 malware as identified as benign/malware </w:t>
      </w:r>
      <w:hyperlink r:id="rId11" w:history="1">
        <w:r w:rsidRPr="005A0E39">
          <w:rPr>
            <w:rStyle w:val="Hyperlink"/>
            <w:rFonts w:hint="eastAsia"/>
            <w:color w:val="auto"/>
            <w:u w:val="none"/>
          </w:rPr>
          <w:t xml:space="preserve">by </w:t>
        </w:r>
        <w:proofErr w:type="spellStart"/>
        <w:r w:rsidRPr="005A0E39">
          <w:rPr>
            <w:rStyle w:val="Hyperlink"/>
            <w:rFonts w:hint="eastAsia"/>
          </w:rPr>
          <w:t>VirusTotal</w:t>
        </w:r>
        <w:proofErr w:type="spellEnd"/>
      </w:hyperlink>
      <w:r>
        <w:rPr>
          <w:rFonts w:hint="eastAsia"/>
        </w:rPr>
        <w:t>)</w:t>
      </w:r>
      <w:r w:rsidR="005A0E39">
        <w:rPr>
          <w:rFonts w:hint="eastAsia"/>
        </w:rPr>
        <w:t xml:space="preserve">. Due to the large </w:t>
      </w:r>
      <w:r w:rsidR="006E4811">
        <w:rPr>
          <w:rFonts w:hint="eastAsia"/>
        </w:rPr>
        <w:t>total volume</w:t>
      </w:r>
      <w:r w:rsidR="005A0E39">
        <w:rPr>
          <w:rFonts w:hint="eastAsia"/>
        </w:rPr>
        <w:t xml:space="preserve"> of these apps, </w:t>
      </w:r>
      <w:r w:rsidR="006E4811">
        <w:rPr>
          <w:rFonts w:hint="eastAsia"/>
        </w:rPr>
        <w:t>we did</w:t>
      </w:r>
      <w:r w:rsidR="005A0E39">
        <w:rPr>
          <w:rFonts w:hint="eastAsia"/>
        </w:rPr>
        <w:t xml:space="preserve"> not upload</w:t>
      </w:r>
      <w:r w:rsidR="006E4811">
        <w:rPr>
          <w:rFonts w:hint="eastAsia"/>
        </w:rPr>
        <w:t xml:space="preserve"> the APKs themselves</w:t>
      </w:r>
      <w:r w:rsidR="005A0E39">
        <w:rPr>
          <w:rFonts w:hint="eastAsia"/>
        </w:rPr>
        <w:t xml:space="preserve"> here. The benchmark names are provided in two list file</w:t>
      </w:r>
      <w:r w:rsidR="006E4811">
        <w:rPr>
          <w:rFonts w:hint="eastAsia"/>
        </w:rPr>
        <w:t>s</w:t>
      </w:r>
      <w:r w:rsidR="005A0E39">
        <w:rPr>
          <w:rFonts w:hint="eastAsia"/>
        </w:rPr>
        <w:t xml:space="preserve">: </w:t>
      </w:r>
      <w:r w:rsidR="00661C28">
        <w:rPr>
          <w:rFonts w:hint="eastAsia"/>
          <w:i/>
          <w:color w:val="FF0000"/>
        </w:rPr>
        <w:t>data/</w:t>
      </w:r>
      <w:r w:rsidR="00AB5CD0">
        <w:rPr>
          <w:rFonts w:hint="eastAsia"/>
          <w:i/>
          <w:color w:val="FF0000"/>
        </w:rPr>
        <w:t>benchmarks/</w:t>
      </w:r>
      <w:r w:rsidR="00661C28">
        <w:rPr>
          <w:rFonts w:hint="eastAsia"/>
          <w:i/>
          <w:color w:val="FF0000"/>
        </w:rPr>
        <w:t>u</w:t>
      </w:r>
      <w:r w:rsidR="006F4368" w:rsidRPr="003B0DDD">
        <w:rPr>
          <w:i/>
          <w:color w:val="FF0000"/>
        </w:rPr>
        <w:t>sed-benign-apps-droidcat</w:t>
      </w:r>
      <w:r w:rsidR="006F4368" w:rsidRPr="003B0DDD">
        <w:rPr>
          <w:rFonts w:hint="eastAsia"/>
          <w:i/>
          <w:color w:val="FF0000"/>
        </w:rPr>
        <w:t xml:space="preserve">.txt </w:t>
      </w:r>
      <w:r w:rsidR="006F4368">
        <w:rPr>
          <w:rFonts w:hint="eastAsia"/>
        </w:rPr>
        <w:t xml:space="preserve">and </w:t>
      </w:r>
      <w:r w:rsidR="00661C28">
        <w:rPr>
          <w:rFonts w:hint="eastAsia"/>
          <w:i/>
          <w:color w:val="FF0000"/>
        </w:rPr>
        <w:t>data/</w:t>
      </w:r>
      <w:r w:rsidR="00AB5CD0">
        <w:rPr>
          <w:rFonts w:hint="eastAsia"/>
          <w:i/>
          <w:color w:val="FF0000"/>
        </w:rPr>
        <w:t>benchmarks/</w:t>
      </w:r>
      <w:r w:rsidR="00661C28">
        <w:rPr>
          <w:rFonts w:hint="eastAsia"/>
          <w:i/>
          <w:color w:val="FF0000"/>
        </w:rPr>
        <w:t>u</w:t>
      </w:r>
      <w:r w:rsidR="006F4368" w:rsidRPr="003B0DDD">
        <w:rPr>
          <w:i/>
          <w:color w:val="FF0000"/>
        </w:rPr>
        <w:t>sed-malware-apps-droidcat</w:t>
      </w:r>
      <w:r w:rsidR="003B0DDD" w:rsidRPr="003B0DDD">
        <w:rPr>
          <w:rFonts w:hint="eastAsia"/>
          <w:i/>
          <w:color w:val="FF0000"/>
        </w:rPr>
        <w:t>.txt</w:t>
      </w:r>
      <w:r w:rsidR="003B0DDD">
        <w:rPr>
          <w:rFonts w:hint="eastAsia"/>
        </w:rPr>
        <w:t>, for benign and malware samples</w:t>
      </w:r>
      <w:r w:rsidR="006E4811">
        <w:rPr>
          <w:rFonts w:hint="eastAsia"/>
        </w:rPr>
        <w:t xml:space="preserve"> used in our study</w:t>
      </w:r>
      <w:r w:rsidR="003B0DDD">
        <w:rPr>
          <w:rFonts w:hint="eastAsia"/>
        </w:rPr>
        <w:t>, respectively.</w:t>
      </w:r>
    </w:p>
    <w:p w:rsidR="00B22CC1" w:rsidRDefault="00B22CC1">
      <w:r>
        <w:rPr>
          <w:rFonts w:hint="eastAsia"/>
        </w:rPr>
        <w:t xml:space="preserve">To download the benign-app </w:t>
      </w:r>
      <w:proofErr w:type="spellStart"/>
      <w:r>
        <w:rPr>
          <w:rFonts w:hint="eastAsia"/>
        </w:rPr>
        <w:t>apks</w:t>
      </w:r>
      <w:proofErr w:type="spellEnd"/>
      <w:r>
        <w:rPr>
          <w:rFonts w:hint="eastAsia"/>
        </w:rPr>
        <w:t xml:space="preserve"> from Google Play, a script has been prepared, to be used as: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54B5" w:rsidTr="00F354B5">
        <w:tc>
          <w:tcPr>
            <w:tcW w:w="8856" w:type="dxa"/>
          </w:tcPr>
          <w:p w:rsidR="00F354B5" w:rsidRDefault="00F354B5" w:rsidP="00F354B5">
            <w:pPr>
              <w:rPr>
                <w:i/>
                <w:color w:val="FF0000"/>
              </w:rPr>
            </w:pPr>
          </w:p>
          <w:p w:rsidR="00F354B5" w:rsidRDefault="00F354B5" w:rsidP="00F354B5">
            <w:pPr>
              <w:rPr>
                <w:i/>
              </w:rPr>
            </w:pPr>
            <w:r w:rsidRPr="00B22CC1">
              <w:rPr>
                <w:rFonts w:hint="eastAsia"/>
                <w:i/>
                <w:color w:val="FF0000"/>
              </w:rPr>
              <w:t>droidcat/scripts/</w:t>
            </w:r>
            <w:proofErr w:type="gramStart"/>
            <w:r w:rsidRPr="00B22CC1">
              <w:rPr>
                <w:i/>
                <w:color w:val="FF0000"/>
              </w:rPr>
              <w:t>downloadapklist</w:t>
            </w:r>
            <w:r w:rsidRPr="00B22CC1">
              <w:rPr>
                <w:rFonts w:hint="eastAsia"/>
                <w:i/>
                <w:color w:val="FF0000"/>
              </w:rPr>
              <w:t>.sh</w:t>
            </w:r>
            <w:r w:rsidRPr="00B22CC1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 xml:space="preserve">-list-file (e.g., </w:t>
            </w:r>
            <w:r w:rsidRPr="00B22CC1">
              <w:rPr>
                <w:rFonts w:hint="eastAsia"/>
                <w:i/>
              </w:rPr>
              <w:t>data/u</w:t>
            </w:r>
            <w:r w:rsidRPr="00B22CC1">
              <w:rPr>
                <w:i/>
              </w:rPr>
              <w:t>sed-benign-apps-droidcat</w:t>
            </w:r>
            <w:r w:rsidRPr="00B22CC1">
              <w:rPr>
                <w:rFonts w:hint="eastAsia"/>
                <w:i/>
              </w:rPr>
              <w:t>.txt)</w:t>
            </w:r>
            <w:r>
              <w:rPr>
                <w:rFonts w:hint="eastAsia"/>
                <w:i/>
              </w:rPr>
              <w:t>.</w:t>
            </w:r>
          </w:p>
          <w:p w:rsidR="00F354B5" w:rsidRDefault="00F354B5"/>
        </w:tc>
      </w:tr>
    </w:tbl>
    <w:p w:rsidR="00F354B5" w:rsidRDefault="00F354B5"/>
    <w:p w:rsidR="00B22CC1" w:rsidRDefault="00B22CC1">
      <w:pPr>
        <w:rPr>
          <w:i/>
        </w:rPr>
      </w:pPr>
      <w:r w:rsidRPr="00B22CC1">
        <w:rPr>
          <w:rFonts w:hint="eastAsia"/>
        </w:rPr>
        <w:t xml:space="preserve">We used the </w:t>
      </w:r>
      <w:r w:rsidRPr="00B22CC1">
        <w:rPr>
          <w:rFonts w:hint="eastAsia"/>
          <w:i/>
        </w:rPr>
        <w:t>Google Play API for Python</w:t>
      </w:r>
      <w:r w:rsidRPr="00B22CC1">
        <w:rPr>
          <w:rFonts w:hint="eastAsia"/>
        </w:rPr>
        <w:t xml:space="preserve"> (contained in </w:t>
      </w:r>
      <w:proofErr w:type="spellStart"/>
      <w:r w:rsidRPr="00B22CC1">
        <w:rPr>
          <w:rFonts w:hint="eastAsia"/>
          <w:i/>
          <w:color w:val="FF0000"/>
        </w:rPr>
        <w:t>droidcat</w:t>
      </w:r>
      <w:proofErr w:type="spellEnd"/>
      <w:r w:rsidRPr="00B22CC1">
        <w:rPr>
          <w:rFonts w:hint="eastAsia"/>
          <w:i/>
          <w:color w:val="FF0000"/>
        </w:rPr>
        <w:t>/scripts/</w:t>
      </w:r>
      <w:proofErr w:type="spellStart"/>
      <w:r w:rsidRPr="00B22CC1">
        <w:rPr>
          <w:i/>
          <w:color w:val="FF0000"/>
        </w:rPr>
        <w:t>googleplay</w:t>
      </w:r>
      <w:proofErr w:type="spellEnd"/>
      <w:r w:rsidRPr="00B22CC1">
        <w:rPr>
          <w:i/>
          <w:color w:val="FF0000"/>
        </w:rPr>
        <w:t>-</w:t>
      </w:r>
      <w:proofErr w:type="spellStart"/>
      <w:r w:rsidRPr="00B22CC1">
        <w:rPr>
          <w:i/>
          <w:color w:val="FF0000"/>
        </w:rPr>
        <w:t>api</w:t>
      </w:r>
      <w:proofErr w:type="spellEnd"/>
      <w:r w:rsidRPr="00B22CC1">
        <w:rPr>
          <w:i/>
          <w:color w:val="FF0000"/>
        </w:rPr>
        <w:t>-master</w:t>
      </w:r>
      <w:r w:rsidRPr="00B22CC1">
        <w:rPr>
          <w:rFonts w:hint="eastAsia"/>
        </w:rPr>
        <w:t xml:space="preserve">) for downloading apps from Google Play. It needs </w:t>
      </w:r>
      <w:proofErr w:type="spellStart"/>
      <w:r w:rsidRPr="00B22CC1">
        <w:rPr>
          <w:rFonts w:hint="eastAsia"/>
        </w:rPr>
        <w:t>google-protobuf</w:t>
      </w:r>
      <w:proofErr w:type="spellEnd"/>
      <w:r w:rsidRPr="00B22CC1">
        <w:rPr>
          <w:rFonts w:hint="eastAsia"/>
        </w:rPr>
        <w:t xml:space="preserve"> for python </w:t>
      </w:r>
      <w:proofErr w:type="gramStart"/>
      <w:r w:rsidRPr="00B22CC1">
        <w:rPr>
          <w:rFonts w:hint="eastAsia"/>
        </w:rPr>
        <w:t>be</w:t>
      </w:r>
      <w:proofErr w:type="gramEnd"/>
      <w:r w:rsidRPr="00B22CC1">
        <w:rPr>
          <w:rFonts w:hint="eastAsia"/>
        </w:rPr>
        <w:t xml:space="preserve"> installed in order to work: you may install </w:t>
      </w:r>
      <w:proofErr w:type="spellStart"/>
      <w:r w:rsidRPr="00B22CC1">
        <w:rPr>
          <w:rFonts w:hint="eastAsia"/>
        </w:rPr>
        <w:t>google-protobuf</w:t>
      </w:r>
      <w:proofErr w:type="spellEnd"/>
      <w:r w:rsidRPr="00B22CC1">
        <w:rPr>
          <w:rFonts w:hint="eastAsia"/>
        </w:rPr>
        <w:t xml:space="preserve"> in Ubuntu using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  <w:i/>
        </w:rPr>
        <w:t>sudo</w:t>
      </w:r>
      <w:proofErr w:type="spellEnd"/>
      <w:r w:rsidR="001505E1">
        <w:rPr>
          <w:rFonts w:hint="eastAsia"/>
          <w:i/>
        </w:rPr>
        <w:t xml:space="preserve"> apt-get install python-</w:t>
      </w:r>
      <w:proofErr w:type="spellStart"/>
      <w:r w:rsidR="001505E1">
        <w:rPr>
          <w:rFonts w:hint="eastAsia"/>
          <w:i/>
        </w:rPr>
        <w:t>prot</w:t>
      </w:r>
      <w:r>
        <w:rPr>
          <w:rFonts w:hint="eastAsia"/>
          <w:i/>
        </w:rPr>
        <w:t>obuf</w:t>
      </w:r>
      <w:proofErr w:type="spellEnd"/>
      <w:r>
        <w:rPr>
          <w:i/>
        </w:rPr>
        <w:t>”</w:t>
      </w:r>
      <w:r>
        <w:rPr>
          <w:rFonts w:hint="eastAsia"/>
          <w:i/>
        </w:rPr>
        <w:t>.</w:t>
      </w:r>
    </w:p>
    <w:p w:rsidR="00B22CC1" w:rsidRPr="001A1CE7" w:rsidRDefault="00B22CC1">
      <w:r w:rsidRPr="001A1CE7">
        <w:rPr>
          <w:rFonts w:hint="eastAsia"/>
        </w:rPr>
        <w:t xml:space="preserve">The malware apps were downloaded from the </w:t>
      </w:r>
      <w:hyperlink r:id="rId12" w:history="1">
        <w:r w:rsidR="001A1CE7" w:rsidRPr="001A1CE7">
          <w:rPr>
            <w:rStyle w:val="Hyperlink"/>
            <w:rFonts w:hint="eastAsia"/>
          </w:rPr>
          <w:t>M</w:t>
        </w:r>
        <w:r w:rsidR="001A1CE7" w:rsidRPr="001A1CE7">
          <w:rPr>
            <w:rStyle w:val="Hyperlink"/>
          </w:rPr>
          <w:t xml:space="preserve">alware </w:t>
        </w:r>
        <w:r w:rsidR="001A1CE7" w:rsidRPr="001A1CE7">
          <w:rPr>
            <w:rStyle w:val="Hyperlink"/>
            <w:rFonts w:hint="eastAsia"/>
          </w:rPr>
          <w:t>G</w:t>
        </w:r>
        <w:r w:rsidR="001A1CE7" w:rsidRPr="001A1CE7">
          <w:rPr>
            <w:rStyle w:val="Hyperlink"/>
          </w:rPr>
          <w:t xml:space="preserve">enome </w:t>
        </w:r>
        <w:r w:rsidR="001A1CE7" w:rsidRPr="001A1CE7">
          <w:rPr>
            <w:rStyle w:val="Hyperlink"/>
            <w:rFonts w:hint="eastAsia"/>
          </w:rPr>
          <w:t>P</w:t>
        </w:r>
        <w:r w:rsidR="001A1CE7" w:rsidRPr="001A1CE7">
          <w:rPr>
            <w:rStyle w:val="Hyperlink"/>
          </w:rPr>
          <w:t>roject</w:t>
        </w:r>
      </w:hyperlink>
      <w:r w:rsidR="001A1CE7" w:rsidRPr="001A1CE7">
        <w:rPr>
          <w:rFonts w:hint="eastAsia"/>
        </w:rPr>
        <w:t>.</w:t>
      </w:r>
    </w:p>
    <w:p w:rsidR="001A1CE7" w:rsidRPr="001505E1" w:rsidRDefault="001A1CE7" w:rsidP="00693120">
      <w:pPr>
        <w:pStyle w:val="Heading2"/>
        <w:rPr>
          <w:rStyle w:val="BookTitle"/>
          <w:color w:val="7030A0"/>
        </w:rPr>
      </w:pPr>
      <w:bookmarkStart w:id="7" w:name="_Toc475189833"/>
      <w:r w:rsidRPr="001505E1">
        <w:rPr>
          <w:rStyle w:val="BookTitle"/>
          <w:rFonts w:hint="eastAsia"/>
          <w:color w:val="7030A0"/>
        </w:rPr>
        <w:lastRenderedPageBreak/>
        <w:t>Training/testing samples</w:t>
      </w:r>
      <w:bookmarkEnd w:id="7"/>
    </w:p>
    <w:p w:rsidR="00C64093" w:rsidRDefault="003B0DDD">
      <w:r>
        <w:rPr>
          <w:rFonts w:hint="eastAsia"/>
        </w:rPr>
        <w:t xml:space="preserve">The </w:t>
      </w:r>
      <w:r w:rsidR="00C64093">
        <w:rPr>
          <w:rFonts w:hint="eastAsia"/>
        </w:rPr>
        <w:t xml:space="preserve">per-app feature vectors each of 122 </w:t>
      </w:r>
      <w:r w:rsidR="001A1CE7">
        <w:rPr>
          <w:rFonts w:hint="eastAsia"/>
        </w:rPr>
        <w:t>metric/</w:t>
      </w:r>
      <w:r>
        <w:rPr>
          <w:rFonts w:hint="eastAsia"/>
        </w:rPr>
        <w:t xml:space="preserve">feature values computed for the benchmarks </w:t>
      </w:r>
      <w:r w:rsidR="00C64093">
        <w:rPr>
          <w:rFonts w:hint="eastAsia"/>
        </w:rPr>
        <w:t xml:space="preserve">are the actual data used for training and testing by </w:t>
      </w:r>
      <w:proofErr w:type="spellStart"/>
      <w:r w:rsidR="00C64093">
        <w:rPr>
          <w:rFonts w:hint="eastAsia"/>
        </w:rPr>
        <w:t>DroidCat</w:t>
      </w:r>
      <w:proofErr w:type="spellEnd"/>
      <w:r w:rsidR="00C64093">
        <w:rPr>
          <w:rFonts w:hint="eastAsia"/>
        </w:rPr>
        <w:t>. These values are computed from the method-call and ICC traces as a result of our behav</w:t>
      </w:r>
      <w:r w:rsidR="000F24FD">
        <w:rPr>
          <w:rFonts w:hint="eastAsia"/>
        </w:rPr>
        <w:t>ioral profiling of Android apps with random inputs from the Monkey tool.</w:t>
      </w:r>
    </w:p>
    <w:p w:rsidR="000F24FD" w:rsidRDefault="000F24FD">
      <w:r>
        <w:rPr>
          <w:rFonts w:hint="eastAsia"/>
        </w:rPr>
        <w:t xml:space="preserve">The feature vectors used in the paper </w:t>
      </w:r>
      <w:r w:rsidR="006E4811">
        <w:rPr>
          <w:rFonts w:hint="eastAsia"/>
        </w:rPr>
        <w:t xml:space="preserve">can be found in </w:t>
      </w:r>
      <w:proofErr w:type="spellStart"/>
      <w:r w:rsidR="003047AA" w:rsidRPr="00434BB6">
        <w:rPr>
          <w:rFonts w:hint="eastAsia"/>
          <w:i/>
          <w:color w:val="FF0000"/>
        </w:rPr>
        <w:t>droidcat</w:t>
      </w:r>
      <w:proofErr w:type="spellEnd"/>
      <w:r w:rsidR="003047AA" w:rsidRPr="00434BB6">
        <w:rPr>
          <w:rFonts w:hint="eastAsia"/>
          <w:i/>
          <w:color w:val="FF0000"/>
        </w:rPr>
        <w:t>/ML/features</w:t>
      </w:r>
      <w:r w:rsidR="003047AA">
        <w:rPr>
          <w:rFonts w:hint="eastAsia"/>
        </w:rPr>
        <w:t xml:space="preserve">. </w:t>
      </w:r>
    </w:p>
    <w:p w:rsidR="003B0DDD" w:rsidRDefault="00DC321E">
      <w:pPr>
        <w:rPr>
          <w:iCs/>
        </w:rPr>
      </w:pPr>
      <w:r>
        <w:rPr>
          <w:rFonts w:hint="eastAsia"/>
        </w:rPr>
        <w:t>For reproducing</w:t>
      </w:r>
      <w:r w:rsidR="003047AA">
        <w:rPr>
          <w:rFonts w:hint="eastAsia"/>
        </w:rPr>
        <w:t xml:space="preserve"> these feature values</w:t>
      </w:r>
      <w:r w:rsidR="000F24FD">
        <w:rPr>
          <w:rFonts w:hint="eastAsia"/>
        </w:rPr>
        <w:t xml:space="preserve"> or generate them for a different set of apps</w:t>
      </w:r>
      <w:r w:rsidR="003047AA">
        <w:rPr>
          <w:rFonts w:hint="eastAsia"/>
        </w:rPr>
        <w:t xml:space="preserve">, the </w:t>
      </w:r>
      <w:r>
        <w:rPr>
          <w:rFonts w:hint="eastAsia"/>
        </w:rPr>
        <w:t xml:space="preserve">usage page </w:t>
      </w:r>
      <w:r>
        <w:rPr>
          <w:rFonts w:hint="eastAsia"/>
          <w:i/>
          <w:iCs/>
        </w:rPr>
        <w:t>(</w:t>
      </w:r>
      <w:proofErr w:type="spellStart"/>
      <w:r w:rsidR="00E95346" w:rsidRPr="005329E8">
        <w:rPr>
          <w:iCs/>
          <w:color w:val="FF0000"/>
        </w:rPr>
        <w:t>projectweb</w:t>
      </w:r>
      <w:proofErr w:type="spellEnd"/>
      <w:r w:rsidR="00E95346">
        <w:rPr>
          <w:rFonts w:hint="eastAsia"/>
          <w:i/>
          <w:iCs/>
          <w:color w:val="FF0000"/>
        </w:rPr>
        <w:t>/</w:t>
      </w:r>
      <w:r w:rsidR="00E95346" w:rsidRPr="00661C28">
        <w:rPr>
          <w:iCs/>
          <w:color w:val="FF0000"/>
        </w:rPr>
        <w:t>page_usage.html</w:t>
      </w:r>
      <w:r>
        <w:rPr>
          <w:rFonts w:hint="eastAsia"/>
          <w:i/>
          <w:iCs/>
        </w:rPr>
        <w:t xml:space="preserve">) </w:t>
      </w:r>
      <w:r w:rsidRPr="00DC321E">
        <w:rPr>
          <w:rFonts w:hint="eastAsia"/>
          <w:iCs/>
        </w:rPr>
        <w:t>of</w:t>
      </w:r>
      <w:r>
        <w:rPr>
          <w:rFonts w:hint="eastAsia"/>
          <w:iCs/>
        </w:rPr>
        <w:t xml:space="preserve"> the project website provides</w:t>
      </w:r>
      <w:r w:rsidR="001B1C8C">
        <w:rPr>
          <w:rFonts w:hint="eastAsia"/>
          <w:iCs/>
        </w:rPr>
        <w:t xml:space="preserve"> the main</w:t>
      </w:r>
      <w:r>
        <w:rPr>
          <w:rFonts w:hint="eastAsia"/>
          <w:iCs/>
        </w:rPr>
        <w:t xml:space="preserve"> instructions. </w:t>
      </w:r>
      <w:r w:rsidR="00434BB6">
        <w:rPr>
          <w:rFonts w:hint="eastAsia"/>
          <w:iCs/>
        </w:rPr>
        <w:t xml:space="preserve">The complete reproduction (starting from instrumenting the apps, and runtime tracing, followed by trace analysis) would need </w:t>
      </w:r>
      <w:r w:rsidR="001B1C8C">
        <w:rPr>
          <w:rFonts w:hint="eastAsia"/>
          <w:iCs/>
        </w:rPr>
        <w:t>at least 46 hours (for tracing the 271 benchmarks each run</w:t>
      </w:r>
      <w:r w:rsidR="00B51AEA">
        <w:rPr>
          <w:rFonts w:hint="eastAsia"/>
          <w:iCs/>
        </w:rPr>
        <w:t>ning 10min to gather the traces</w:t>
      </w:r>
      <w:r w:rsidR="001B1C8C">
        <w:rPr>
          <w:rFonts w:hint="eastAsia"/>
          <w:iCs/>
        </w:rPr>
        <w:t xml:space="preserve"> and for feature computation), as well as the setup of Android SDK and emulator.</w:t>
      </w:r>
      <w:r w:rsidR="00AB5CD0">
        <w:rPr>
          <w:rFonts w:hint="eastAsia"/>
          <w:iCs/>
        </w:rPr>
        <w:t xml:space="preserve"> All the scripts mentioned on that usage page </w:t>
      </w:r>
      <w:r w:rsidR="00AB5CD0">
        <w:rPr>
          <w:rFonts w:hint="eastAsia"/>
          <w:i/>
          <w:iCs/>
        </w:rPr>
        <w:t>(</w:t>
      </w:r>
      <w:proofErr w:type="spellStart"/>
      <w:r w:rsidR="00E95346" w:rsidRPr="005329E8">
        <w:rPr>
          <w:iCs/>
          <w:color w:val="FF0000"/>
        </w:rPr>
        <w:t>projectweb</w:t>
      </w:r>
      <w:proofErr w:type="spellEnd"/>
      <w:r w:rsidR="00E95346">
        <w:rPr>
          <w:rFonts w:hint="eastAsia"/>
          <w:i/>
          <w:iCs/>
          <w:color w:val="FF0000"/>
        </w:rPr>
        <w:t>/</w:t>
      </w:r>
      <w:r w:rsidR="00E95346" w:rsidRPr="00661C28">
        <w:rPr>
          <w:iCs/>
          <w:color w:val="FF0000"/>
        </w:rPr>
        <w:t>page_usage.html</w:t>
      </w:r>
      <w:r w:rsidR="00AB5CD0">
        <w:rPr>
          <w:rFonts w:hint="eastAsia"/>
          <w:i/>
          <w:iCs/>
        </w:rPr>
        <w:t xml:space="preserve">) </w:t>
      </w:r>
      <w:r w:rsidR="00AB5CD0" w:rsidRPr="00AB5CD0">
        <w:rPr>
          <w:rFonts w:hint="eastAsia"/>
          <w:iCs/>
        </w:rPr>
        <w:t>are available in</w:t>
      </w:r>
      <w:r w:rsidR="00AB5CD0">
        <w:rPr>
          <w:rFonts w:hint="eastAsia"/>
          <w:i/>
          <w:iCs/>
        </w:rPr>
        <w:t xml:space="preserve"> </w:t>
      </w:r>
      <w:proofErr w:type="spellStart"/>
      <w:r w:rsidR="00AB5CD0" w:rsidRPr="00434BB6">
        <w:rPr>
          <w:rFonts w:hint="eastAsia"/>
          <w:i/>
          <w:color w:val="FF0000"/>
        </w:rPr>
        <w:t>droidcat</w:t>
      </w:r>
      <w:proofErr w:type="spellEnd"/>
      <w:r w:rsidR="00AB5CD0">
        <w:rPr>
          <w:rFonts w:hint="eastAsia"/>
          <w:i/>
          <w:color w:val="FF0000"/>
        </w:rPr>
        <w:t>/scripts.</w:t>
      </w:r>
    </w:p>
    <w:p w:rsidR="001B1C8C" w:rsidRPr="001505E1" w:rsidRDefault="001B1C8C" w:rsidP="00693120">
      <w:pPr>
        <w:pStyle w:val="Heading2"/>
        <w:rPr>
          <w:rStyle w:val="BookTitle"/>
          <w:color w:val="7030A0"/>
        </w:rPr>
      </w:pPr>
      <w:bookmarkStart w:id="8" w:name="_Toc475189834"/>
      <w:r w:rsidRPr="001505E1">
        <w:rPr>
          <w:rStyle w:val="BookTitle"/>
          <w:rFonts w:hint="eastAsia"/>
          <w:color w:val="7030A0"/>
        </w:rPr>
        <w:t>Dynamic Characterization Results (Malware-Benign</w:t>
      </w:r>
      <w:r w:rsidR="003F6579" w:rsidRPr="001505E1">
        <w:rPr>
          <w:rStyle w:val="BookTitle"/>
          <w:rFonts w:hint="eastAsia"/>
          <w:color w:val="7030A0"/>
        </w:rPr>
        <w:t xml:space="preserve"> </w:t>
      </w:r>
      <w:r w:rsidRPr="001505E1">
        <w:rPr>
          <w:rStyle w:val="BookTitle"/>
          <w:rFonts w:hint="eastAsia"/>
          <w:color w:val="7030A0"/>
        </w:rPr>
        <w:t>Differences)</w:t>
      </w:r>
      <w:bookmarkEnd w:id="8"/>
    </w:p>
    <w:p w:rsidR="00A4336A" w:rsidRDefault="001B1C8C">
      <w:pPr>
        <w:rPr>
          <w:iCs/>
        </w:rPr>
      </w:pPr>
      <w:r>
        <w:rPr>
          <w:rFonts w:hint="eastAsia"/>
          <w:iCs/>
        </w:rPr>
        <w:t xml:space="preserve">The </w:t>
      </w:r>
      <w:r w:rsidR="00B51AEA">
        <w:rPr>
          <w:rFonts w:hint="eastAsia"/>
        </w:rPr>
        <w:t xml:space="preserve">original </w:t>
      </w:r>
      <w:r>
        <w:rPr>
          <w:rFonts w:hint="eastAsia"/>
          <w:iCs/>
        </w:rPr>
        <w:t>results of the</w:t>
      </w:r>
      <w:r w:rsidR="00DC321E">
        <w:rPr>
          <w:rFonts w:hint="eastAsia"/>
          <w:iCs/>
        </w:rPr>
        <w:t xml:space="preserve"> dynamic characterization</w:t>
      </w:r>
      <w:r>
        <w:rPr>
          <w:rFonts w:hint="eastAsia"/>
          <w:iCs/>
        </w:rPr>
        <w:t xml:space="preserve"> study as presented in the paper can be found in </w:t>
      </w:r>
      <w:r w:rsidR="00A4336A" w:rsidRPr="00A4336A">
        <w:rPr>
          <w:i/>
          <w:iCs/>
          <w:color w:val="FF0000"/>
        </w:rPr>
        <w:t>data</w:t>
      </w:r>
      <w:r w:rsidR="00A4336A" w:rsidRPr="00A4336A">
        <w:rPr>
          <w:rFonts w:hint="eastAsia"/>
          <w:i/>
          <w:iCs/>
          <w:color w:val="FF0000"/>
        </w:rPr>
        <w:t>/</w:t>
      </w:r>
      <w:r w:rsidR="00A4336A" w:rsidRPr="00A4336A">
        <w:rPr>
          <w:i/>
          <w:iCs/>
          <w:color w:val="FF0000"/>
        </w:rPr>
        <w:t>characterization</w:t>
      </w:r>
      <w:r w:rsidR="004D67EB">
        <w:rPr>
          <w:rFonts w:hint="eastAsia"/>
          <w:i/>
          <w:iCs/>
          <w:color w:val="FF0000"/>
        </w:rPr>
        <w:t xml:space="preserve"> </w:t>
      </w:r>
      <w:r w:rsidR="004D67EB" w:rsidRPr="004D67EB">
        <w:rPr>
          <w:rFonts w:hint="eastAsia"/>
          <w:i/>
          <w:iCs/>
        </w:rPr>
        <w:t>(</w:t>
      </w:r>
      <w:r w:rsidR="004D67EB">
        <w:rPr>
          <w:rFonts w:hint="eastAsia"/>
          <w:iCs/>
        </w:rPr>
        <w:t xml:space="preserve">subdirectory </w:t>
      </w:r>
      <w:r w:rsidR="004D67EB" w:rsidRPr="004D67EB">
        <w:rPr>
          <w:rFonts w:hint="eastAsia"/>
          <w:i/>
          <w:iCs/>
          <w:color w:val="FF0000"/>
        </w:rPr>
        <w:t>benign</w:t>
      </w:r>
      <w:r w:rsidR="004D67EB" w:rsidRPr="004D67EB">
        <w:rPr>
          <w:rFonts w:hint="eastAsia"/>
          <w:iCs/>
          <w:color w:val="FF0000"/>
        </w:rPr>
        <w:t xml:space="preserve"> </w:t>
      </w:r>
      <w:r w:rsidR="004D67EB">
        <w:rPr>
          <w:rFonts w:hint="eastAsia"/>
          <w:iCs/>
        </w:rPr>
        <w:t xml:space="preserve">and </w:t>
      </w:r>
      <w:r w:rsidR="004D67EB" w:rsidRPr="004D67EB">
        <w:rPr>
          <w:rFonts w:hint="eastAsia"/>
          <w:i/>
          <w:iCs/>
          <w:color w:val="FF0000"/>
        </w:rPr>
        <w:t>malware</w:t>
      </w:r>
      <w:r w:rsidR="004D67EB" w:rsidRPr="004D67EB">
        <w:rPr>
          <w:rFonts w:hint="eastAsia"/>
          <w:iCs/>
          <w:color w:val="FF0000"/>
        </w:rPr>
        <w:t xml:space="preserve"> </w:t>
      </w:r>
      <w:r w:rsidR="004D67EB">
        <w:rPr>
          <w:rFonts w:hint="eastAsia"/>
          <w:iCs/>
        </w:rPr>
        <w:t>contains such raw results for benign and malware group, respectively)</w:t>
      </w:r>
      <w:r>
        <w:rPr>
          <w:rFonts w:hint="eastAsia"/>
          <w:iCs/>
        </w:rPr>
        <w:t xml:space="preserve">. It is from these raw results where we </w:t>
      </w:r>
      <w:r w:rsidR="00A4336A">
        <w:rPr>
          <w:rFonts w:hint="eastAsia"/>
          <w:iCs/>
        </w:rPr>
        <w:t xml:space="preserve">summarized the statistics about </w:t>
      </w:r>
      <w:r>
        <w:rPr>
          <w:rFonts w:hint="eastAsia"/>
          <w:iCs/>
        </w:rPr>
        <w:t xml:space="preserve">the behavioral differences between malware and benign </w:t>
      </w:r>
      <w:r w:rsidR="00A4336A">
        <w:rPr>
          <w:rFonts w:hint="eastAsia"/>
          <w:iCs/>
        </w:rPr>
        <w:t>as</w:t>
      </w:r>
      <w:r>
        <w:rPr>
          <w:rFonts w:hint="eastAsia"/>
          <w:iCs/>
        </w:rPr>
        <w:t xml:space="preserve"> listed in </w:t>
      </w:r>
      <w:r w:rsidR="00A4336A" w:rsidRPr="00A4336A">
        <w:rPr>
          <w:rFonts w:hint="eastAsia"/>
          <w:i/>
          <w:iCs/>
          <w:color w:val="FF0000"/>
        </w:rPr>
        <w:t>data/</w:t>
      </w:r>
      <w:r w:rsidR="004D67EB" w:rsidRPr="004D67EB">
        <w:rPr>
          <w:i/>
          <w:iCs/>
          <w:color w:val="FF0000"/>
        </w:rPr>
        <w:t xml:space="preserve"> </w:t>
      </w:r>
      <w:r w:rsidR="004D67EB">
        <w:rPr>
          <w:i/>
          <w:iCs/>
          <w:color w:val="FF0000"/>
        </w:rPr>
        <w:t>characterization</w:t>
      </w:r>
      <w:r w:rsidR="004D67EB">
        <w:rPr>
          <w:rFonts w:hint="eastAsia"/>
          <w:i/>
          <w:iCs/>
          <w:color w:val="FF0000"/>
        </w:rPr>
        <w:t>/</w:t>
      </w:r>
      <w:r w:rsidR="00A4336A" w:rsidRPr="00A4336A">
        <w:rPr>
          <w:i/>
          <w:iCs/>
          <w:color w:val="FF0000"/>
        </w:rPr>
        <w:t>behavioralDifferences.xlsx</w:t>
      </w:r>
      <w:r w:rsidR="00A4336A">
        <w:rPr>
          <w:rFonts w:hint="eastAsia"/>
          <w:iCs/>
        </w:rPr>
        <w:t>, of which the highlights were plotted in Figure 2 of the paper.</w:t>
      </w:r>
      <w:r w:rsidR="004D67EB">
        <w:rPr>
          <w:rFonts w:hint="eastAsia"/>
          <w:iCs/>
        </w:rPr>
        <w:t xml:space="preserve"> To </w:t>
      </w:r>
      <w:r w:rsidR="004D67EB">
        <w:rPr>
          <w:iCs/>
        </w:rPr>
        <w:t>reproduce</w:t>
      </w:r>
      <w:r w:rsidR="004D67EB">
        <w:rPr>
          <w:rFonts w:hint="eastAsia"/>
          <w:iCs/>
        </w:rPr>
        <w:t xml:space="preserve"> the summary statistics shown in the Excel sheets, please follow the instructions in </w:t>
      </w:r>
      <w:r w:rsidR="004D67EB" w:rsidRPr="00A4336A">
        <w:rPr>
          <w:i/>
          <w:iCs/>
          <w:color w:val="FF0000"/>
        </w:rPr>
        <w:t>data</w:t>
      </w:r>
      <w:r w:rsidR="004D67EB" w:rsidRPr="00A4336A">
        <w:rPr>
          <w:rFonts w:hint="eastAsia"/>
          <w:i/>
          <w:iCs/>
          <w:color w:val="FF0000"/>
        </w:rPr>
        <w:t>/</w:t>
      </w:r>
      <w:r w:rsidR="004D67EB">
        <w:rPr>
          <w:i/>
          <w:iCs/>
          <w:color w:val="FF0000"/>
        </w:rPr>
        <w:t>characterization</w:t>
      </w:r>
      <w:r w:rsidR="004D67EB">
        <w:rPr>
          <w:rFonts w:hint="eastAsia"/>
          <w:i/>
          <w:iCs/>
          <w:color w:val="FF0000"/>
        </w:rPr>
        <w:t>/</w:t>
      </w:r>
      <w:r w:rsidR="004D67EB" w:rsidRPr="004D67EB">
        <w:t xml:space="preserve"> </w:t>
      </w:r>
      <w:r w:rsidR="004D67EB" w:rsidRPr="004D67EB">
        <w:rPr>
          <w:i/>
          <w:iCs/>
          <w:color w:val="FF0000"/>
        </w:rPr>
        <w:t>trace_statistics.html</w:t>
      </w:r>
      <w:r w:rsidR="004D67EB">
        <w:rPr>
          <w:rFonts w:hint="eastAsia"/>
          <w:i/>
          <w:iCs/>
          <w:color w:val="FF0000"/>
        </w:rPr>
        <w:t xml:space="preserve"> </w:t>
      </w:r>
      <w:r w:rsidR="004D67EB" w:rsidRPr="004D67EB">
        <w:rPr>
          <w:rFonts w:hint="eastAsia"/>
          <w:iCs/>
          <w:color w:val="000000" w:themeColor="text1"/>
        </w:rPr>
        <w:t>(mainly using R thus needing R to be installed beforehand)</w:t>
      </w:r>
      <w:r w:rsidR="004D67EB">
        <w:rPr>
          <w:rFonts w:hint="eastAsia"/>
          <w:iCs/>
          <w:color w:val="000000" w:themeColor="text1"/>
        </w:rPr>
        <w:t>.</w:t>
      </w:r>
    </w:p>
    <w:p w:rsidR="00DC321E" w:rsidRPr="001505E1" w:rsidRDefault="003F6579" w:rsidP="00693120">
      <w:pPr>
        <w:pStyle w:val="Heading2"/>
        <w:rPr>
          <w:rStyle w:val="BookTitle"/>
          <w:color w:val="7030A0"/>
        </w:rPr>
      </w:pPr>
      <w:bookmarkStart w:id="9" w:name="_Toc475189835"/>
      <w:r w:rsidRPr="001505E1">
        <w:rPr>
          <w:rStyle w:val="BookTitle"/>
          <w:rFonts w:hint="eastAsia"/>
          <w:color w:val="7030A0"/>
        </w:rPr>
        <w:t>Malware Detection</w:t>
      </w:r>
      <w:r w:rsidR="00AF1364">
        <w:rPr>
          <w:rStyle w:val="BookTitle"/>
          <w:rFonts w:hint="eastAsia"/>
          <w:color w:val="7030A0"/>
        </w:rPr>
        <w:t>/Categorization</w:t>
      </w:r>
      <w:r w:rsidRPr="001505E1">
        <w:rPr>
          <w:rStyle w:val="BookTitle"/>
          <w:rFonts w:hint="eastAsia"/>
          <w:color w:val="7030A0"/>
        </w:rPr>
        <w:t xml:space="preserve"> Results</w:t>
      </w:r>
      <w:bookmarkEnd w:id="9"/>
    </w:p>
    <w:p w:rsidR="00836345" w:rsidRDefault="00E369FE">
      <w:r>
        <w:t>The</w:t>
      </w:r>
      <w:r>
        <w:rPr>
          <w:rFonts w:hint="eastAsia"/>
        </w:rPr>
        <w:t xml:space="preserve"> </w:t>
      </w:r>
      <w:r w:rsidR="00B51AEA">
        <w:rPr>
          <w:rFonts w:hint="eastAsia"/>
        </w:rPr>
        <w:t xml:space="preserve">original </w:t>
      </w:r>
      <w:r w:rsidRPr="009A5E22">
        <w:rPr>
          <w:rFonts w:hint="eastAsia"/>
          <w:u w:val="single"/>
        </w:rPr>
        <w:t>results for the</w:t>
      </w:r>
      <w:r w:rsidR="009A5E22" w:rsidRPr="009A5E22">
        <w:rPr>
          <w:rFonts w:hint="eastAsia"/>
          <w:u w:val="single"/>
        </w:rPr>
        <w:t xml:space="preserve"> unified detection</w:t>
      </w:r>
      <w:r w:rsidR="009A5E22">
        <w:rPr>
          <w:rFonts w:hint="eastAsia"/>
        </w:rPr>
        <w:t xml:space="preserve"> (via the</w:t>
      </w:r>
      <w:r>
        <w:rPr>
          <w:rFonts w:hint="eastAsia"/>
        </w:rPr>
        <w:t xml:space="preserve"> confusion matrix</w:t>
      </w:r>
      <w:r w:rsidR="009A5E22">
        <w:rPr>
          <w:rFonts w:hint="eastAsia"/>
        </w:rPr>
        <w:t>)</w:t>
      </w:r>
      <w:r>
        <w:rPr>
          <w:rFonts w:hint="eastAsia"/>
        </w:rPr>
        <w:t xml:space="preserve"> shown in Table 3 of the paper are listed in </w:t>
      </w:r>
      <w:r w:rsidRPr="00E369FE">
        <w:rPr>
          <w:rFonts w:hint="eastAsia"/>
          <w:i/>
          <w:color w:val="FF0000"/>
        </w:rPr>
        <w:t>data/</w:t>
      </w:r>
      <w:proofErr w:type="spellStart"/>
      <w:r w:rsidRPr="00E369FE">
        <w:rPr>
          <w:rFonts w:hint="eastAsia"/>
          <w:i/>
          <w:color w:val="FF0000"/>
        </w:rPr>
        <w:t>unifieddetection</w:t>
      </w:r>
      <w:proofErr w:type="spellEnd"/>
      <w:r w:rsidRPr="00E369FE">
        <w:rPr>
          <w:rFonts w:hint="eastAsia"/>
          <w:i/>
          <w:color w:val="FF0000"/>
        </w:rPr>
        <w:t>/</w:t>
      </w:r>
      <w:r w:rsidRPr="00E369FE">
        <w:rPr>
          <w:i/>
          <w:color w:val="FF0000"/>
        </w:rPr>
        <w:t>confusion-matrix.xlsx</w:t>
      </w:r>
      <w:r w:rsidR="00B330D7">
        <w:rPr>
          <w:rFonts w:hint="eastAsia"/>
        </w:rPr>
        <w:t xml:space="preserve">. To reproduce it, make sure </w:t>
      </w:r>
      <w:proofErr w:type="spellStart"/>
      <w:r w:rsidR="00B330D7" w:rsidRPr="00FC1907">
        <w:rPr>
          <w:rFonts w:hint="eastAsia"/>
          <w:i/>
        </w:rPr>
        <w:t>a</w:t>
      </w:r>
      <w:r w:rsidR="001505E1">
        <w:rPr>
          <w:rFonts w:hint="eastAsia"/>
          <w:i/>
        </w:rPr>
        <w:t>apt</w:t>
      </w:r>
      <w:proofErr w:type="spellEnd"/>
      <w:r w:rsidR="001505E1">
        <w:rPr>
          <w:rFonts w:hint="eastAsia"/>
          <w:i/>
        </w:rPr>
        <w:t xml:space="preserve"> has</w:t>
      </w:r>
      <w:r w:rsidR="00B330D7">
        <w:rPr>
          <w:rFonts w:hint="eastAsia"/>
        </w:rPr>
        <w:t xml:space="preserve"> been installed </w:t>
      </w:r>
      <w:r w:rsidR="001505E1">
        <w:rPr>
          <w:rFonts w:hint="eastAsia"/>
        </w:rPr>
        <w:t xml:space="preserve">(if not, </w:t>
      </w:r>
      <w:r w:rsidR="001505E1">
        <w:t>“</w:t>
      </w:r>
      <w:proofErr w:type="spellStart"/>
      <w:r w:rsidR="001505E1">
        <w:rPr>
          <w:rFonts w:hint="eastAsia"/>
          <w:i/>
        </w:rPr>
        <w:t>sudo</w:t>
      </w:r>
      <w:proofErr w:type="spellEnd"/>
      <w:r w:rsidR="001505E1">
        <w:rPr>
          <w:rFonts w:hint="eastAsia"/>
          <w:i/>
        </w:rPr>
        <w:t xml:space="preserve"> apt-get </w:t>
      </w:r>
      <w:proofErr w:type="gramStart"/>
      <w:r w:rsidR="001505E1">
        <w:rPr>
          <w:rFonts w:hint="eastAsia"/>
          <w:i/>
        </w:rPr>
        <w:t>install</w:t>
      </w:r>
      <w:proofErr w:type="gramEnd"/>
      <w:r w:rsidR="001505E1">
        <w:rPr>
          <w:rFonts w:hint="eastAsia"/>
          <w:i/>
        </w:rPr>
        <w:t xml:space="preserve"> </w:t>
      </w:r>
      <w:proofErr w:type="spellStart"/>
      <w:r w:rsidR="001505E1">
        <w:rPr>
          <w:rFonts w:hint="eastAsia"/>
          <w:i/>
        </w:rPr>
        <w:t>aapt</w:t>
      </w:r>
      <w:proofErr w:type="spellEnd"/>
      <w:r w:rsidR="001505E1">
        <w:t>”</w:t>
      </w:r>
      <w:r w:rsidR="001505E1">
        <w:rPr>
          <w:rFonts w:hint="eastAsia"/>
        </w:rPr>
        <w:t xml:space="preserve">) </w:t>
      </w:r>
      <w:r w:rsidR="00B330D7">
        <w:rPr>
          <w:rFonts w:hint="eastAsia"/>
        </w:rPr>
        <w:t xml:space="preserve">and then </w:t>
      </w:r>
      <w:r>
        <w:rPr>
          <w:rFonts w:hint="eastAsia"/>
        </w:rPr>
        <w:t>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1AEA" w:rsidTr="00B51AEA">
        <w:tc>
          <w:tcPr>
            <w:tcW w:w="8856" w:type="dxa"/>
          </w:tcPr>
          <w:p w:rsidR="00B51AEA" w:rsidRDefault="00B51AEA" w:rsidP="00B51AEA"/>
          <w:p w:rsidR="00B51AEA" w:rsidRDefault="00B51AEA" w:rsidP="00B51AEA">
            <w:pPr>
              <w:rPr>
                <w:i/>
                <w:color w:val="FF0000"/>
              </w:rPr>
            </w:pPr>
            <w:r>
              <w:t xml:space="preserve">cd </w:t>
            </w:r>
            <w:proofErr w:type="spellStart"/>
            <w:r w:rsidRPr="00E369FE">
              <w:rPr>
                <w:rFonts w:hint="eastAsia"/>
                <w:i/>
                <w:color w:val="FF0000"/>
              </w:rPr>
              <w:t>droidcat</w:t>
            </w:r>
            <w:proofErr w:type="spellEnd"/>
            <w:r w:rsidRPr="00E369FE">
              <w:rPr>
                <w:rFonts w:hint="eastAsia"/>
                <w:i/>
                <w:color w:val="FF0000"/>
              </w:rPr>
              <w:t>/ML</w:t>
            </w:r>
            <w:r w:rsidRPr="00E369F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&amp;&amp; python </w:t>
            </w:r>
            <w:r w:rsidRPr="00E369FE">
              <w:rPr>
                <w:i/>
                <w:color w:val="FF0000"/>
              </w:rPr>
              <w:t>confusionMatrix_multipleModels_loo_forMajorFamilyOnly.py</w:t>
            </w:r>
          </w:p>
          <w:p w:rsidR="00B51AEA" w:rsidRDefault="00B51AEA"/>
        </w:tc>
      </w:tr>
    </w:tbl>
    <w:p w:rsidR="00B51AEA" w:rsidRDefault="00B51AEA"/>
    <w:p w:rsidR="00E369FE" w:rsidRDefault="00B330D7">
      <w:r w:rsidRPr="00B330D7">
        <w:rPr>
          <w:rFonts w:hint="eastAsia"/>
        </w:rPr>
        <w:t xml:space="preserve">The </w:t>
      </w:r>
      <w:r w:rsidR="00B51AEA">
        <w:rPr>
          <w:rFonts w:hint="eastAsia"/>
        </w:rPr>
        <w:t>original</w:t>
      </w:r>
      <w:r>
        <w:rPr>
          <w:rFonts w:hint="eastAsia"/>
        </w:rPr>
        <w:t xml:space="preserve"> </w:t>
      </w:r>
      <w:r w:rsidRPr="009A5E22">
        <w:rPr>
          <w:rFonts w:hint="eastAsia"/>
          <w:u w:val="single"/>
        </w:rPr>
        <w:t>results of the conventional detection</w:t>
      </w:r>
      <w:r>
        <w:rPr>
          <w:rFonts w:hint="eastAsia"/>
        </w:rPr>
        <w:t xml:space="preserve"> (binary </w:t>
      </w:r>
      <w:r>
        <w:t>classification</w:t>
      </w:r>
      <w:r>
        <w:rPr>
          <w:rFonts w:hint="eastAsia"/>
        </w:rPr>
        <w:t xml:space="preserve">) results reported in 5.3 of the paper can be found in </w:t>
      </w:r>
      <w:r w:rsidRPr="00FC1907">
        <w:rPr>
          <w:rFonts w:hint="eastAsia"/>
          <w:i/>
          <w:color w:val="FF0000"/>
        </w:rPr>
        <w:t>data/</w:t>
      </w:r>
      <w:proofErr w:type="spellStart"/>
      <w:r w:rsidRPr="00FC1907">
        <w:rPr>
          <w:rFonts w:hint="eastAsia"/>
          <w:i/>
          <w:color w:val="FF0000"/>
        </w:rPr>
        <w:t>unifieddetection</w:t>
      </w:r>
      <w:proofErr w:type="spellEnd"/>
      <w:r w:rsidRPr="00FC1907">
        <w:rPr>
          <w:rFonts w:hint="eastAsia"/>
          <w:i/>
          <w:color w:val="FF0000"/>
        </w:rPr>
        <w:t>/</w:t>
      </w:r>
      <w:r w:rsidR="00FC1907" w:rsidRPr="00FC1907">
        <w:rPr>
          <w:i/>
          <w:color w:val="FF0000"/>
        </w:rPr>
        <w:t>classificationResults-binary.xlsx</w:t>
      </w:r>
      <w:r w:rsidR="00FC1907">
        <w:rPr>
          <w:rFonts w:hint="eastAsia"/>
        </w:rPr>
        <w:t>. To reproduce it,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1AEA" w:rsidTr="00B51AEA">
        <w:tc>
          <w:tcPr>
            <w:tcW w:w="8856" w:type="dxa"/>
          </w:tcPr>
          <w:p w:rsidR="00B51AEA" w:rsidRDefault="00B51AEA" w:rsidP="00B51AEA"/>
          <w:p w:rsidR="00B51AEA" w:rsidRDefault="00B51AEA" w:rsidP="00B51AE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t xml:space="preserve">cd </w:t>
            </w:r>
            <w:proofErr w:type="spellStart"/>
            <w:r w:rsidRPr="00E369FE">
              <w:rPr>
                <w:rFonts w:hint="eastAsia"/>
                <w:i/>
                <w:color w:val="FF0000"/>
              </w:rPr>
              <w:t>droidcat</w:t>
            </w:r>
            <w:proofErr w:type="spellEnd"/>
            <w:r w:rsidRPr="00E369FE">
              <w:rPr>
                <w:rFonts w:hint="eastAsia"/>
                <w:i/>
                <w:color w:val="FF0000"/>
              </w:rPr>
              <w:t>/ML</w:t>
            </w:r>
            <w:r w:rsidRPr="00E369F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&amp;&amp; python </w:t>
            </w:r>
            <w:r w:rsidRPr="00FC1907"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multipleModels_tab.py</w:t>
            </w:r>
            <w:r w:rsidRPr="00FC1907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true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true|false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B51AEA" w:rsidRDefault="00B51AEA" w:rsidP="00B51AE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51AEA" w:rsidRDefault="00B51AEA" w:rsidP="00B51AE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The last argument switches output between accuracy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 xml:space="preserve">(true)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and precision/recall/F1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 xml:space="preserve"> (false).</w:t>
            </w:r>
          </w:p>
          <w:p w:rsidR="00B51AEA" w:rsidRDefault="00B51AEA"/>
        </w:tc>
      </w:tr>
    </w:tbl>
    <w:p w:rsidR="00341BEA" w:rsidRDefault="00341BEA" w:rsidP="00341BEA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95346" w:rsidRPr="00B51AEA" w:rsidRDefault="00E95346" w:rsidP="00341BE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51AE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The instructions for reproducing the above results on unified malware detection can also be found in the usage page of the project website (</w:t>
      </w:r>
      <w:proofErr w:type="spellStart"/>
      <w:r w:rsidRPr="00B51AEA">
        <w:rPr>
          <w:iCs/>
          <w:color w:val="FF0000"/>
        </w:rPr>
        <w:t>projectweb</w:t>
      </w:r>
      <w:proofErr w:type="spellEnd"/>
      <w:r w:rsidRPr="00B51AEA">
        <w:rPr>
          <w:rFonts w:hint="eastAsia"/>
          <w:i/>
          <w:iCs/>
          <w:color w:val="FF0000"/>
        </w:rPr>
        <w:t>/</w:t>
      </w:r>
      <w:r w:rsidRPr="00B51AEA">
        <w:rPr>
          <w:iCs/>
          <w:color w:val="FF0000"/>
        </w:rPr>
        <w:t>page_usage.html</w:t>
      </w:r>
      <w:r w:rsidRPr="00B51AEA">
        <w:rPr>
          <w:rFonts w:hint="eastAsia"/>
          <w:iCs/>
        </w:rPr>
        <w:t>)</w:t>
      </w:r>
      <w:r w:rsidRPr="00B51AE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B51AEA" w:rsidRDefault="00B51AE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The original efficiency results can be found in </w:t>
      </w:r>
      <w:r w:rsidRPr="00FC1907">
        <w:rPr>
          <w:rFonts w:hint="eastAsia"/>
          <w:i/>
          <w:color w:val="FF0000"/>
        </w:rPr>
        <w:t>data/</w:t>
      </w:r>
      <w:proofErr w:type="spellStart"/>
      <w:r w:rsidRPr="00FC1907">
        <w:rPr>
          <w:rFonts w:hint="eastAsia"/>
          <w:i/>
          <w:color w:val="FF0000"/>
        </w:rPr>
        <w:t>unifieddetection</w:t>
      </w:r>
      <w:proofErr w:type="spellEnd"/>
      <w:r w:rsidRPr="00FC1907">
        <w:rPr>
          <w:rFonts w:hint="eastAsia"/>
          <w:i/>
          <w:color w:val="FF0000"/>
        </w:rPr>
        <w:t>/</w:t>
      </w:r>
      <w:r>
        <w:rPr>
          <w:rFonts w:hint="eastAsia"/>
          <w:i/>
          <w:color w:val="FF0000"/>
        </w:rPr>
        <w:t>efficiency</w:t>
      </w:r>
      <w:r w:rsidRPr="00B02F27">
        <w:rPr>
          <w:i/>
          <w:color w:val="FF0000"/>
        </w:rPr>
        <w:t>.xlsx</w:t>
      </w:r>
      <w:r>
        <w:rPr>
          <w:rFonts w:hint="eastAsia"/>
          <w:i/>
          <w:color w:val="FF0000"/>
        </w:rPr>
        <w:t>.</w:t>
      </w:r>
    </w:p>
    <w:p w:rsidR="00FC1907" w:rsidRDefault="00AF1364"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Finally, t</w:t>
      </w:r>
      <w:r w:rsidR="00B02F2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he </w:t>
      </w:r>
      <w:r w:rsidR="00B51AEA">
        <w:rPr>
          <w:rFonts w:hint="eastAsia"/>
        </w:rPr>
        <w:t xml:space="preserve">original </w:t>
      </w:r>
      <w:r w:rsidR="00B02F27" w:rsidRPr="009A5E22">
        <w:rPr>
          <w:rFonts w:ascii="Arial" w:hAnsi="Arial" w:cs="Arial" w:hint="eastAsia"/>
          <w:color w:val="000000"/>
          <w:sz w:val="21"/>
          <w:szCs w:val="21"/>
          <w:u w:val="single"/>
          <w:shd w:val="clear" w:color="auto" w:fill="FFFFFF"/>
        </w:rPr>
        <w:t>results on the effects of feature set and learning algorithm choices</w:t>
      </w:r>
      <w:r w:rsidR="00B02F2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as plotted in Figures 3 and 4 of the paper can be found in </w:t>
      </w:r>
      <w:r w:rsidR="00B02F27" w:rsidRPr="00FC1907">
        <w:rPr>
          <w:rFonts w:hint="eastAsia"/>
          <w:i/>
          <w:color w:val="FF0000"/>
        </w:rPr>
        <w:t>data/</w:t>
      </w:r>
      <w:proofErr w:type="spellStart"/>
      <w:r w:rsidR="00B02F27" w:rsidRPr="00FC1907">
        <w:rPr>
          <w:rFonts w:hint="eastAsia"/>
          <w:i/>
          <w:color w:val="FF0000"/>
        </w:rPr>
        <w:t>unifieddetection</w:t>
      </w:r>
      <w:proofErr w:type="spellEnd"/>
      <w:r w:rsidR="00B02F27" w:rsidRPr="00FC1907">
        <w:rPr>
          <w:rFonts w:hint="eastAsia"/>
          <w:i/>
          <w:color w:val="FF0000"/>
        </w:rPr>
        <w:t>/</w:t>
      </w:r>
      <w:r w:rsidR="00B02F27" w:rsidRPr="00B02F27">
        <w:rPr>
          <w:i/>
          <w:color w:val="FF0000"/>
        </w:rPr>
        <w:t>Effects-of-algs-and-feature-sets.xlsx</w:t>
      </w:r>
      <w:r w:rsidR="00B02F27">
        <w:rPr>
          <w:rFonts w:hint="eastAsia"/>
          <w:i/>
          <w:color w:val="FF0000"/>
        </w:rPr>
        <w:t xml:space="preserve">. </w:t>
      </w:r>
      <w:r w:rsidR="00B02F27" w:rsidRPr="00B02F27">
        <w:rPr>
          <w:rFonts w:hint="eastAsia"/>
        </w:rPr>
        <w:t xml:space="preserve">To reproduce it, </w:t>
      </w:r>
      <w:r w:rsidR="00F56ED7">
        <w:rPr>
          <w:rFonts w:hint="eastAsia"/>
        </w:rPr>
        <w:t>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1AEA" w:rsidTr="00B51AEA">
        <w:tc>
          <w:tcPr>
            <w:tcW w:w="8856" w:type="dxa"/>
          </w:tcPr>
          <w:p w:rsidR="00B51AEA" w:rsidRDefault="00B51AEA"/>
          <w:p w:rsidR="00B51AEA" w:rsidRDefault="00B51AEA">
            <w:pPr>
              <w:rPr>
                <w:rStyle w:val="BookTitle"/>
                <w:color w:val="7030A0"/>
              </w:rPr>
            </w:pPr>
            <w:r>
              <w:t xml:space="preserve">cd </w:t>
            </w:r>
            <w:proofErr w:type="spellStart"/>
            <w:r w:rsidRPr="00E369FE">
              <w:rPr>
                <w:rFonts w:hint="eastAsia"/>
                <w:i/>
                <w:color w:val="FF0000"/>
              </w:rPr>
              <w:t>droidcat</w:t>
            </w:r>
            <w:proofErr w:type="spellEnd"/>
            <w:r w:rsidRPr="00E369FE">
              <w:rPr>
                <w:rFonts w:hint="eastAsia"/>
                <w:i/>
                <w:color w:val="FF0000"/>
              </w:rPr>
              <w:t>/ML</w:t>
            </w:r>
            <w:r w:rsidRPr="00E369F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&amp;&amp; python </w:t>
            </w:r>
            <w:r w:rsidRPr="00F56ED7">
              <w:rPr>
                <w:i/>
                <w:color w:val="FF0000"/>
              </w:rPr>
              <w:t>confusionMatrix_multipleModels_loo_forMajorFamilyOnly_all.py</w:t>
            </w:r>
          </w:p>
          <w:p w:rsidR="00B51AEA" w:rsidRPr="00B51AEA" w:rsidRDefault="00B51AEA">
            <w:pPr>
              <w:rPr>
                <w:b/>
                <w:bCs/>
                <w:smallCaps/>
                <w:color w:val="7030A0"/>
                <w:spacing w:val="5"/>
              </w:rPr>
            </w:pPr>
          </w:p>
        </w:tc>
      </w:tr>
    </w:tbl>
    <w:p w:rsidR="00B51AEA" w:rsidRDefault="00B51AEA"/>
    <w:p w:rsidR="00AF1364" w:rsidRPr="001505E1" w:rsidRDefault="00AF1364" w:rsidP="00693120">
      <w:pPr>
        <w:pStyle w:val="Heading2"/>
        <w:rPr>
          <w:rStyle w:val="BookTitle"/>
          <w:color w:val="7030A0"/>
        </w:rPr>
      </w:pPr>
      <w:bookmarkStart w:id="10" w:name="_Toc475189836"/>
      <w:r>
        <w:rPr>
          <w:rStyle w:val="BookTitle"/>
          <w:rFonts w:hint="eastAsia"/>
          <w:color w:val="7030A0"/>
        </w:rPr>
        <w:t>Case Study</w:t>
      </w:r>
      <w:r w:rsidRPr="001505E1">
        <w:rPr>
          <w:rStyle w:val="BookTitle"/>
          <w:rFonts w:hint="eastAsia"/>
          <w:color w:val="7030A0"/>
        </w:rPr>
        <w:t xml:space="preserve"> Results</w:t>
      </w:r>
      <w:bookmarkEnd w:id="10"/>
    </w:p>
    <w:p w:rsidR="00AF1364" w:rsidRDefault="00CF0DF1">
      <w:r w:rsidRPr="00CF0DF1">
        <w:rPr>
          <w:rFonts w:hint="eastAsia"/>
        </w:rPr>
        <w:t xml:space="preserve">The </w:t>
      </w:r>
      <w:r w:rsidR="00B51AEA">
        <w:rPr>
          <w:rFonts w:hint="eastAsia"/>
        </w:rPr>
        <w:t xml:space="preserve">original </w:t>
      </w:r>
      <w:r w:rsidRPr="009A5E22">
        <w:rPr>
          <w:rFonts w:hint="eastAsia"/>
          <w:u w:val="single"/>
        </w:rPr>
        <w:t>results of case studies</w:t>
      </w:r>
      <w:r>
        <w:rPr>
          <w:rFonts w:hint="eastAsia"/>
        </w:rPr>
        <w:t xml:space="preserve"> can be found in </w:t>
      </w:r>
      <w:r w:rsidRPr="00CF0DF1">
        <w:rPr>
          <w:rFonts w:hint="eastAsia"/>
          <w:i/>
          <w:color w:val="FF0000"/>
        </w:rPr>
        <w:t>data/</w:t>
      </w:r>
      <w:proofErr w:type="spellStart"/>
      <w:r w:rsidRPr="00CF0DF1">
        <w:rPr>
          <w:rFonts w:hint="eastAsia"/>
          <w:i/>
          <w:color w:val="FF0000"/>
        </w:rPr>
        <w:t>unifieddetection</w:t>
      </w:r>
      <w:proofErr w:type="spellEnd"/>
      <w:r w:rsidRPr="00CF0DF1">
        <w:rPr>
          <w:rFonts w:hint="eastAsia"/>
          <w:i/>
          <w:color w:val="FF0000"/>
        </w:rPr>
        <w:t>/</w:t>
      </w:r>
      <w:r w:rsidRPr="00CF0DF1">
        <w:rPr>
          <w:i/>
          <w:color w:val="FF0000"/>
        </w:rPr>
        <w:t>case-studies.xlsx</w:t>
      </w:r>
      <w:r>
        <w:rPr>
          <w:rFonts w:hint="eastAsia"/>
        </w:rPr>
        <w:t xml:space="preserve">. </w:t>
      </w:r>
    </w:p>
    <w:p w:rsidR="00F56ED7" w:rsidRDefault="00CF0DF1">
      <w:r>
        <w:rPr>
          <w:rFonts w:hint="eastAsia"/>
        </w:rPr>
        <w:t xml:space="preserve">Specifically, the results </w:t>
      </w:r>
      <w:r>
        <w:t>corresponding</w:t>
      </w:r>
      <w:r>
        <w:rPr>
          <w:rFonts w:hint="eastAsia"/>
        </w:rPr>
        <w:t xml:space="preserve"> to </w:t>
      </w:r>
      <w:r w:rsidR="00801D34">
        <w:rPr>
          <w:rFonts w:hint="eastAsia"/>
        </w:rPr>
        <w:t xml:space="preserve">our findings in Section 5.3 of our paper </w:t>
      </w:r>
      <w:r w:rsidR="00AF1364">
        <w:rPr>
          <w:rFonts w:hint="eastAsia"/>
        </w:rPr>
        <w:t>are</w:t>
      </w:r>
      <w:r w:rsidR="00801D34">
        <w:rPr>
          <w:rFonts w:hint="eastAsia"/>
        </w:rPr>
        <w:t xml:space="preserve"> in the sheet </w:t>
      </w:r>
      <w:r w:rsidR="00801D34">
        <w:t>‘</w:t>
      </w:r>
      <w:proofErr w:type="spellStart"/>
      <w:r w:rsidR="00801D34" w:rsidRPr="00AF1364">
        <w:rPr>
          <w:rFonts w:hint="eastAsia"/>
          <w:i/>
        </w:rPr>
        <w:t>malwareAsBenign</w:t>
      </w:r>
      <w:proofErr w:type="spellEnd"/>
      <w:r w:rsidR="00801D34" w:rsidRPr="00AF1364">
        <w:rPr>
          <w:i/>
        </w:rPr>
        <w:t>’</w:t>
      </w:r>
      <w:r w:rsidR="00801D34">
        <w:rPr>
          <w:rFonts w:hint="eastAsia"/>
        </w:rPr>
        <w:t>, which can be reproduced by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75E75" w:rsidTr="00875E75">
        <w:tc>
          <w:tcPr>
            <w:tcW w:w="8856" w:type="dxa"/>
          </w:tcPr>
          <w:p w:rsidR="00875E75" w:rsidRDefault="00875E75"/>
          <w:p w:rsidR="00875E75" w:rsidRDefault="00875E75">
            <w:pPr>
              <w:rPr>
                <w:i/>
                <w:color w:val="FF0000"/>
              </w:rPr>
            </w:pPr>
            <w:r>
              <w:t xml:space="preserve">cd </w:t>
            </w:r>
            <w:proofErr w:type="spellStart"/>
            <w:r w:rsidRPr="00E369FE">
              <w:rPr>
                <w:rFonts w:hint="eastAsia"/>
                <w:i/>
                <w:color w:val="FF0000"/>
              </w:rPr>
              <w:t>droidcat</w:t>
            </w:r>
            <w:proofErr w:type="spellEnd"/>
            <w:r w:rsidRPr="00E369FE">
              <w:rPr>
                <w:rFonts w:hint="eastAsia"/>
                <w:i/>
                <w:color w:val="FF0000"/>
              </w:rPr>
              <w:t>/ML</w:t>
            </w:r>
            <w:r w:rsidRPr="00E369F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&amp;&amp; python </w:t>
            </w:r>
            <w:r w:rsidRPr="00AF1364">
              <w:rPr>
                <w:i/>
                <w:color w:val="FF0000"/>
              </w:rPr>
              <w:t>case_study_malwareasbenign.py</w:t>
            </w:r>
          </w:p>
          <w:p w:rsidR="00875E75" w:rsidRDefault="00875E75"/>
        </w:tc>
      </w:tr>
    </w:tbl>
    <w:p w:rsidR="00875E75" w:rsidRDefault="00875E75"/>
    <w:p w:rsidR="00AF1364" w:rsidRDefault="00AF1364">
      <w:r>
        <w:rPr>
          <w:rFonts w:hint="eastAsia"/>
        </w:rPr>
        <w:t xml:space="preserve">The results corresponding to our findings in the </w:t>
      </w:r>
      <w:r>
        <w:t>“</w:t>
      </w:r>
      <w:r w:rsidRPr="00AF1364">
        <w:rPr>
          <w:i/>
        </w:rPr>
        <w:t xml:space="preserve">A Case Study of </w:t>
      </w:r>
      <w:proofErr w:type="spellStart"/>
      <w:r w:rsidRPr="00AF1364">
        <w:rPr>
          <w:i/>
        </w:rPr>
        <w:t>DroidCat’s</w:t>
      </w:r>
      <w:proofErr w:type="spellEnd"/>
      <w:r w:rsidRPr="00AF1364">
        <w:rPr>
          <w:i/>
        </w:rPr>
        <w:t xml:space="preserve"> Effectiveness</w:t>
      </w:r>
      <w:r w:rsidRPr="00AF1364">
        <w:t>”</w:t>
      </w:r>
      <w:r w:rsidRPr="00AF1364">
        <w:rPr>
          <w:rFonts w:hint="eastAsia"/>
        </w:rPr>
        <w:t xml:space="preserve"> in</w:t>
      </w:r>
      <w:r>
        <w:rPr>
          <w:rFonts w:hint="eastAsia"/>
        </w:rPr>
        <w:t xml:space="preserve"> Section 5.2 of the paper </w:t>
      </w:r>
      <w:r>
        <w:rPr>
          <w:rFonts w:ascii="NimbusRomNo9L-ReguItal" w:hAnsi="NimbusRomNo9L-ReguItal" w:cs="NimbusRomNo9L-ReguItal" w:hint="eastAsia"/>
        </w:rPr>
        <w:t xml:space="preserve">are in the sheet </w:t>
      </w:r>
      <w:r w:rsidRPr="00AF1364">
        <w:t>‘</w:t>
      </w:r>
      <w:proofErr w:type="spellStart"/>
      <w:r w:rsidRPr="00AF1364">
        <w:rPr>
          <w:i/>
        </w:rPr>
        <w:t>topfeatureValuesByGoodBadGroup</w:t>
      </w:r>
      <w:proofErr w:type="spellEnd"/>
      <w:r w:rsidRPr="00AF1364">
        <w:rPr>
          <w:i/>
        </w:rPr>
        <w:t>’</w:t>
      </w:r>
      <w:r>
        <w:rPr>
          <w:rFonts w:hint="eastAsia"/>
          <w:i/>
        </w:rPr>
        <w:t xml:space="preserve">, </w:t>
      </w:r>
      <w:r>
        <w:rPr>
          <w:rFonts w:hint="eastAsia"/>
        </w:rPr>
        <w:t xml:space="preserve">which can be </w:t>
      </w:r>
      <w:r>
        <w:t>reproduced</w:t>
      </w:r>
      <w:r>
        <w:rPr>
          <w:rFonts w:hint="eastAsia"/>
        </w:rPr>
        <w:t xml:space="preserve"> by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75E75" w:rsidTr="00875E75">
        <w:tc>
          <w:tcPr>
            <w:tcW w:w="8856" w:type="dxa"/>
          </w:tcPr>
          <w:p w:rsidR="00875E75" w:rsidRDefault="00875E75"/>
          <w:p w:rsidR="00875E75" w:rsidRDefault="00875E75" w:rsidP="00875E75">
            <w:pPr>
              <w:rPr>
                <w:i/>
                <w:color w:val="FF0000"/>
              </w:rPr>
            </w:pPr>
            <w:r>
              <w:t xml:space="preserve">cd </w:t>
            </w:r>
            <w:proofErr w:type="spellStart"/>
            <w:r w:rsidRPr="00E369FE">
              <w:rPr>
                <w:rFonts w:hint="eastAsia"/>
                <w:i/>
                <w:color w:val="FF0000"/>
              </w:rPr>
              <w:t>droidcat</w:t>
            </w:r>
            <w:proofErr w:type="spellEnd"/>
            <w:r w:rsidRPr="00E369FE">
              <w:rPr>
                <w:rFonts w:hint="eastAsia"/>
                <w:i/>
                <w:color w:val="FF0000"/>
              </w:rPr>
              <w:t>/ML</w:t>
            </w:r>
            <w:r w:rsidRPr="00E369F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&amp;&amp; python </w:t>
            </w:r>
            <w:r w:rsidRPr="00AF1364">
              <w:rPr>
                <w:i/>
                <w:color w:val="FF0000"/>
              </w:rPr>
              <w:t>case_study_family_topmetrics.py</w:t>
            </w:r>
          </w:p>
          <w:p w:rsidR="00875E75" w:rsidRDefault="00875E75"/>
        </w:tc>
      </w:tr>
    </w:tbl>
    <w:p w:rsidR="00AF1364" w:rsidRPr="00C64093" w:rsidRDefault="00AF1364" w:rsidP="00693120">
      <w:pPr>
        <w:pStyle w:val="Heading1"/>
      </w:pPr>
      <w:bookmarkStart w:id="11" w:name="_Toc475189837"/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DroidCat</w:t>
      </w:r>
      <w:proofErr w:type="spellEnd"/>
      <w:r>
        <w:rPr>
          <w:rFonts w:hint="eastAsia"/>
        </w:rPr>
        <w:t xml:space="preserve"> as a tool</w:t>
      </w:r>
      <w:bookmarkEnd w:id="11"/>
    </w:p>
    <w:p w:rsidR="00AF1364" w:rsidRDefault="00AF1364" w:rsidP="00AF1364">
      <w:pPr>
        <w:rPr>
          <w:iCs/>
        </w:rPr>
      </w:pPr>
      <w:r>
        <w:rPr>
          <w:rFonts w:hint="eastAsia"/>
        </w:rPr>
        <w:t xml:space="preserve">The detailed </w:t>
      </w:r>
      <w:r w:rsidR="00D12557">
        <w:t>instructions for using our tool on an unknown app for unified malware detection are</w:t>
      </w:r>
      <w:r>
        <w:rPr>
          <w:rFonts w:hint="eastAsia"/>
        </w:rPr>
        <w:t xml:space="preserve"> found in the us</w:t>
      </w:r>
      <w:r w:rsidR="003B6C7D">
        <w:rPr>
          <w:rFonts w:hint="eastAsia"/>
        </w:rPr>
        <w:t>age page of the project website (</w:t>
      </w:r>
      <w:proofErr w:type="spellStart"/>
      <w:r w:rsidR="003B6C7D" w:rsidRPr="005329E8">
        <w:rPr>
          <w:iCs/>
          <w:color w:val="FF0000"/>
        </w:rPr>
        <w:t>projectweb</w:t>
      </w:r>
      <w:proofErr w:type="spellEnd"/>
      <w:r w:rsidR="003B6C7D">
        <w:rPr>
          <w:rFonts w:hint="eastAsia"/>
          <w:i/>
          <w:iCs/>
          <w:color w:val="FF0000"/>
        </w:rPr>
        <w:t>/</w:t>
      </w:r>
      <w:r w:rsidR="003B6C7D" w:rsidRPr="00661C28">
        <w:rPr>
          <w:iCs/>
          <w:color w:val="FF0000"/>
        </w:rPr>
        <w:t>page_usage.html</w:t>
      </w:r>
      <w:r w:rsidR="003B6C7D" w:rsidRPr="003B6C7D">
        <w:rPr>
          <w:rFonts w:hint="eastAsia"/>
          <w:iCs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75E75" w:rsidTr="00875E75">
        <w:tc>
          <w:tcPr>
            <w:tcW w:w="8856" w:type="dxa"/>
          </w:tcPr>
          <w:p w:rsidR="00875E75" w:rsidRDefault="00875E75" w:rsidP="00AF1364"/>
          <w:p w:rsidR="00875E75" w:rsidRDefault="00875E75" w:rsidP="00875E75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t xml:space="preserve">cd </w:t>
            </w:r>
            <w:proofErr w:type="spellStart"/>
            <w:r w:rsidRPr="00E369FE">
              <w:rPr>
                <w:rFonts w:hint="eastAsia"/>
                <w:i/>
                <w:color w:val="FF0000"/>
              </w:rPr>
              <w:t>droidcat</w:t>
            </w:r>
            <w:proofErr w:type="spellEnd"/>
            <w:r w:rsidRPr="00E369FE">
              <w:rPr>
                <w:rFonts w:hint="eastAsia"/>
                <w:i/>
                <w:color w:val="FF0000"/>
              </w:rPr>
              <w:t>/ML</w:t>
            </w:r>
            <w:r w:rsidRPr="00E369FE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&amp;&amp; python </w:t>
            </w:r>
            <w:r w:rsidRPr="00D12557"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DroidCat_detect.py</w:t>
            </w:r>
            <w:r w:rsidRPr="00D12557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true|false</w:t>
            </w:r>
            <w:proofErr w:type="spellEnd"/>
          </w:p>
          <w:p w:rsidR="00875E75" w:rsidRDefault="00875E75" w:rsidP="00AF1364"/>
          <w:p w:rsidR="00875E75" w:rsidRDefault="00875E75" w:rsidP="00AF1364"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he last argument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is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true for binary detection and false (default) for the unified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etection.</w:t>
            </w:r>
          </w:p>
        </w:tc>
      </w:tr>
    </w:tbl>
    <w:p w:rsidR="00AF1364" w:rsidRDefault="00AF1364" w:rsidP="00875E75"/>
    <w:p w:rsidR="00875E75" w:rsidRPr="00AF1364" w:rsidRDefault="00875E75" w:rsidP="00875E75"/>
    <w:sectPr w:rsidR="00875E75" w:rsidRPr="00AF13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D45"/>
    <w:multiLevelType w:val="hybridMultilevel"/>
    <w:tmpl w:val="BC8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F24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57"/>
    <w:rsid w:val="000F24FD"/>
    <w:rsid w:val="001505E1"/>
    <w:rsid w:val="001A1CE7"/>
    <w:rsid w:val="001B1C8C"/>
    <w:rsid w:val="00293A3C"/>
    <w:rsid w:val="003047AA"/>
    <w:rsid w:val="00341BEA"/>
    <w:rsid w:val="003B0DDD"/>
    <w:rsid w:val="003B6C7D"/>
    <w:rsid w:val="003F6579"/>
    <w:rsid w:val="00404DF4"/>
    <w:rsid w:val="00434BB6"/>
    <w:rsid w:val="004D67EB"/>
    <w:rsid w:val="005329E8"/>
    <w:rsid w:val="0055340B"/>
    <w:rsid w:val="005A0E39"/>
    <w:rsid w:val="00661C28"/>
    <w:rsid w:val="00693120"/>
    <w:rsid w:val="006E4811"/>
    <w:rsid w:val="006F4368"/>
    <w:rsid w:val="007E5367"/>
    <w:rsid w:val="00801D34"/>
    <w:rsid w:val="00834257"/>
    <w:rsid w:val="00836345"/>
    <w:rsid w:val="00875E75"/>
    <w:rsid w:val="00986A8D"/>
    <w:rsid w:val="009956BB"/>
    <w:rsid w:val="009A5E22"/>
    <w:rsid w:val="00A4336A"/>
    <w:rsid w:val="00A46122"/>
    <w:rsid w:val="00AB5CD0"/>
    <w:rsid w:val="00AC3A6C"/>
    <w:rsid w:val="00AF1364"/>
    <w:rsid w:val="00B02F27"/>
    <w:rsid w:val="00B22CC1"/>
    <w:rsid w:val="00B330D7"/>
    <w:rsid w:val="00B35414"/>
    <w:rsid w:val="00B51AEA"/>
    <w:rsid w:val="00C64093"/>
    <w:rsid w:val="00CF0DF1"/>
    <w:rsid w:val="00D12557"/>
    <w:rsid w:val="00DC321E"/>
    <w:rsid w:val="00E369FE"/>
    <w:rsid w:val="00E45BB7"/>
    <w:rsid w:val="00E95346"/>
    <w:rsid w:val="00F354B5"/>
    <w:rsid w:val="00F56ED7"/>
    <w:rsid w:val="00F95810"/>
    <w:rsid w:val="00FC1907"/>
    <w:rsid w:val="00FD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354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4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1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0E3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A1CE7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9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12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3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3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931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120"/>
    <w:pPr>
      <w:spacing w:after="100"/>
      <w:ind w:left="220"/>
    </w:pPr>
  </w:style>
  <w:style w:type="table" w:styleId="TableGrid">
    <w:name w:val="Table Grid"/>
    <w:basedOn w:val="TableNormal"/>
    <w:uiPriority w:val="59"/>
    <w:rsid w:val="00B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354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4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1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0E3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A1CE7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9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12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3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3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931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120"/>
    <w:pPr>
      <w:spacing w:after="100"/>
      <w:ind w:left="220"/>
    </w:pPr>
  </w:style>
  <w:style w:type="table" w:styleId="TableGrid">
    <w:name w:val="Table Grid"/>
    <w:basedOn w:val="TableNormal"/>
    <w:uiPriority w:val="59"/>
    <w:rsid w:val="00B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stal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/releases/2.7/" TargetMode="External"/><Relationship Id="rId12" Type="http://schemas.openxmlformats.org/officeDocument/2006/relationships/hyperlink" Target="http://www.malgenomeprojec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irustotal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ran.r-project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re8-downloads-213315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54AD2-546A-46F7-928F-F9A36C88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hcai</dc:creator>
  <cp:keywords/>
  <dc:description/>
  <cp:lastModifiedBy>hcai</cp:lastModifiedBy>
  <cp:revision>32</cp:revision>
  <dcterms:created xsi:type="dcterms:W3CDTF">2017-02-16T05:05:00Z</dcterms:created>
  <dcterms:modified xsi:type="dcterms:W3CDTF">2017-02-19T03:03:00Z</dcterms:modified>
</cp:coreProperties>
</file>