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162E8" w14:textId="648EE365" w:rsidR="00591220" w:rsidRDefault="00591220"/>
    <w:p w14:paraId="06264326" w14:textId="490A67D2" w:rsidR="00290E29" w:rsidRPr="00290E29" w:rsidRDefault="00290E29" w:rsidP="00912E1D">
      <w:pPr>
        <w:jc w:val="center"/>
        <w:rPr>
          <w:rFonts w:ascii="Arial Black" w:hAnsi="Arial Black"/>
          <w:sz w:val="44"/>
          <w:szCs w:val="44"/>
          <w:u w:val="dotted"/>
        </w:rPr>
      </w:pPr>
      <w:r w:rsidRPr="00290E29">
        <w:rPr>
          <w:rFonts w:ascii="Arial Black" w:hAnsi="Arial Black"/>
          <w:sz w:val="44"/>
          <w:szCs w:val="44"/>
          <w:u w:val="dotted"/>
        </w:rPr>
        <w:t>Introduction</w:t>
      </w:r>
    </w:p>
    <w:p w14:paraId="6F0C2C77" w14:textId="6BFC476B" w:rsidR="00290E29" w:rsidRDefault="00290E29" w:rsidP="00290E29">
      <w:pPr>
        <w:rPr>
          <w:rFonts w:cstheme="minorHAnsi"/>
          <w:sz w:val="28"/>
          <w:szCs w:val="28"/>
        </w:rPr>
      </w:pPr>
      <w:r w:rsidRPr="00290E29">
        <w:rPr>
          <w:rFonts w:cstheme="minorHAnsi"/>
          <w:sz w:val="28"/>
          <w:szCs w:val="28"/>
        </w:rPr>
        <w:t>This dataset provides information about various water quality parameters and whether the water is potable (safe for drinking) or not. It includes different physical and chemical properties of water that impact its drinkability.</w:t>
      </w:r>
    </w:p>
    <w:p w14:paraId="6E9D36AA" w14:textId="77777777" w:rsidR="00BD330B" w:rsidRPr="00290E29" w:rsidRDefault="00BD330B" w:rsidP="00290E29">
      <w:pPr>
        <w:rPr>
          <w:rFonts w:cstheme="minorHAnsi"/>
          <w:sz w:val="28"/>
          <w:szCs w:val="28"/>
        </w:rPr>
      </w:pPr>
    </w:p>
    <w:p w14:paraId="1B3D4A2B" w14:textId="397B77F4" w:rsidR="00EC75FF" w:rsidRDefault="00290E29" w:rsidP="00290E29">
      <w:pPr>
        <w:jc w:val="center"/>
        <w:rPr>
          <w:rFonts w:ascii="Arial Black" w:hAnsi="Arial Black"/>
          <w:sz w:val="44"/>
          <w:szCs w:val="44"/>
          <w:u w:val="dotted"/>
        </w:rPr>
      </w:pPr>
      <w:r w:rsidRPr="00290E29">
        <w:rPr>
          <w:rFonts w:ascii="Arial Black" w:hAnsi="Arial Black"/>
          <w:sz w:val="44"/>
          <w:szCs w:val="44"/>
          <w:u w:val="dotted"/>
        </w:rPr>
        <w:t>Attributes Details</w:t>
      </w:r>
    </w:p>
    <w:p w14:paraId="25142735" w14:textId="26F35B8E" w:rsidR="00290E29" w:rsidRPr="00290E29" w:rsidRDefault="00290E29" w:rsidP="00290E29">
      <w:pPr>
        <w:pStyle w:val="ListParagraph"/>
        <w:numPr>
          <w:ilvl w:val="0"/>
          <w:numId w:val="4"/>
        </w:numPr>
        <w:spacing w:line="276" w:lineRule="auto"/>
        <w:rPr>
          <w:rFonts w:cstheme="minorHAnsi"/>
          <w:b/>
          <w:bCs/>
          <w:sz w:val="28"/>
          <w:szCs w:val="28"/>
        </w:rPr>
      </w:pPr>
      <w:r w:rsidRPr="00290E29">
        <w:rPr>
          <w:rFonts w:cstheme="minorHAnsi"/>
          <w:b/>
          <w:bCs/>
          <w:sz w:val="28"/>
          <w:szCs w:val="28"/>
        </w:rPr>
        <w:t>Ph</w:t>
      </w:r>
      <w:r w:rsidR="00E3481C">
        <w:rPr>
          <w:rFonts w:cstheme="minorHAnsi"/>
          <w:b/>
          <w:bCs/>
          <w:sz w:val="28"/>
          <w:szCs w:val="28"/>
        </w:rPr>
        <w:t>:</w:t>
      </w:r>
    </w:p>
    <w:p w14:paraId="284A07B5" w14:textId="03EC8E1A" w:rsidR="00290E29" w:rsidRPr="00290E29" w:rsidRDefault="00290E29" w:rsidP="00290E29">
      <w:pPr>
        <w:pStyle w:val="ListParagraph"/>
        <w:numPr>
          <w:ilvl w:val="0"/>
          <w:numId w:val="5"/>
        </w:numPr>
        <w:jc w:val="both"/>
        <w:rPr>
          <w:rFonts w:cstheme="minorHAnsi"/>
          <w:sz w:val="28"/>
          <w:szCs w:val="28"/>
        </w:rPr>
      </w:pPr>
      <w:r w:rsidRPr="00290E29">
        <w:rPr>
          <w:rFonts w:cstheme="minorHAnsi"/>
          <w:sz w:val="28"/>
          <w:szCs w:val="28"/>
        </w:rPr>
        <w:t>Description: Measures the acidity or alkalinity of water.</w:t>
      </w:r>
    </w:p>
    <w:p w14:paraId="699350C5" w14:textId="77777777" w:rsidR="00290E29" w:rsidRPr="00290E29" w:rsidRDefault="00290E29" w:rsidP="00290E29">
      <w:pPr>
        <w:pStyle w:val="ListParagraph"/>
        <w:numPr>
          <w:ilvl w:val="0"/>
          <w:numId w:val="5"/>
        </w:numPr>
        <w:jc w:val="both"/>
        <w:rPr>
          <w:rFonts w:cstheme="minorHAnsi"/>
          <w:sz w:val="28"/>
          <w:szCs w:val="28"/>
        </w:rPr>
      </w:pPr>
      <w:r w:rsidRPr="00290E29">
        <w:rPr>
          <w:rFonts w:cstheme="minorHAnsi"/>
          <w:sz w:val="28"/>
          <w:szCs w:val="28"/>
        </w:rPr>
        <w:t>Range: Typically between 0-14, where 7 is neutral.</w:t>
      </w:r>
    </w:p>
    <w:p w14:paraId="1B8B2C7D" w14:textId="77777777" w:rsidR="00290E29" w:rsidRPr="00290E29" w:rsidRDefault="00290E29" w:rsidP="00290E29">
      <w:pPr>
        <w:pStyle w:val="ListParagraph"/>
        <w:numPr>
          <w:ilvl w:val="0"/>
          <w:numId w:val="5"/>
        </w:numPr>
        <w:jc w:val="both"/>
        <w:rPr>
          <w:rFonts w:cstheme="minorHAnsi"/>
          <w:sz w:val="28"/>
          <w:szCs w:val="28"/>
        </w:rPr>
      </w:pPr>
      <w:r w:rsidRPr="00290E29">
        <w:rPr>
          <w:rFonts w:cstheme="minorHAnsi"/>
          <w:sz w:val="28"/>
          <w:szCs w:val="28"/>
        </w:rPr>
        <w:t>Missing Values: Yes (some values are missing).</w:t>
      </w:r>
    </w:p>
    <w:p w14:paraId="55E87E87" w14:textId="77777777" w:rsidR="00290E29" w:rsidRPr="00290E29" w:rsidRDefault="00290E29" w:rsidP="00290E29">
      <w:pPr>
        <w:pStyle w:val="ListParagraph"/>
        <w:numPr>
          <w:ilvl w:val="0"/>
          <w:numId w:val="5"/>
        </w:numPr>
        <w:jc w:val="both"/>
        <w:rPr>
          <w:rFonts w:cstheme="minorHAnsi"/>
          <w:sz w:val="28"/>
          <w:szCs w:val="28"/>
        </w:rPr>
      </w:pPr>
      <w:r w:rsidRPr="00290E29">
        <w:rPr>
          <w:rFonts w:cstheme="minorHAnsi"/>
          <w:sz w:val="28"/>
          <w:szCs w:val="28"/>
        </w:rPr>
        <w:t>Importance: Extreme pH values can be harmful to health.</w:t>
      </w:r>
    </w:p>
    <w:p w14:paraId="534AF674" w14:textId="77777777" w:rsidR="00290E29" w:rsidRPr="00290E29" w:rsidRDefault="00290E29" w:rsidP="00290E29">
      <w:pPr>
        <w:rPr>
          <w:rFonts w:cstheme="minorHAnsi"/>
          <w:sz w:val="28"/>
          <w:szCs w:val="28"/>
        </w:rPr>
      </w:pPr>
    </w:p>
    <w:p w14:paraId="3D097A15" w14:textId="355249EF" w:rsidR="00290E29" w:rsidRPr="00972E43" w:rsidRDefault="00290E29" w:rsidP="00290E29">
      <w:pPr>
        <w:pStyle w:val="ListParagraph"/>
        <w:numPr>
          <w:ilvl w:val="0"/>
          <w:numId w:val="4"/>
        </w:numPr>
        <w:rPr>
          <w:rFonts w:cstheme="minorHAnsi"/>
          <w:b/>
          <w:bCs/>
          <w:sz w:val="28"/>
          <w:szCs w:val="28"/>
        </w:rPr>
      </w:pPr>
      <w:r w:rsidRPr="00972E43">
        <w:rPr>
          <w:rFonts w:cstheme="minorHAnsi"/>
          <w:b/>
          <w:bCs/>
          <w:sz w:val="28"/>
          <w:szCs w:val="28"/>
        </w:rPr>
        <w:t>Hardness:</w:t>
      </w:r>
    </w:p>
    <w:p w14:paraId="2F9D5CB5" w14:textId="77777777" w:rsidR="00290E29" w:rsidRPr="00972E43" w:rsidRDefault="00290E29" w:rsidP="00972E43">
      <w:pPr>
        <w:pStyle w:val="ListParagraph"/>
        <w:numPr>
          <w:ilvl w:val="0"/>
          <w:numId w:val="8"/>
        </w:numPr>
        <w:rPr>
          <w:rFonts w:cstheme="minorHAnsi"/>
          <w:sz w:val="28"/>
          <w:szCs w:val="28"/>
        </w:rPr>
      </w:pPr>
      <w:r w:rsidRPr="00972E43">
        <w:rPr>
          <w:rFonts w:cstheme="minorHAnsi"/>
          <w:sz w:val="28"/>
          <w:szCs w:val="28"/>
        </w:rPr>
        <w:t>Description: Indicates the concentration of dissolved calcium and magnesium in water.</w:t>
      </w:r>
    </w:p>
    <w:p w14:paraId="1B4927B2" w14:textId="77777777" w:rsidR="00290E29" w:rsidRPr="00972E43" w:rsidRDefault="00290E29" w:rsidP="00972E43">
      <w:pPr>
        <w:pStyle w:val="ListParagraph"/>
        <w:numPr>
          <w:ilvl w:val="0"/>
          <w:numId w:val="8"/>
        </w:numPr>
        <w:rPr>
          <w:rFonts w:cstheme="minorHAnsi"/>
          <w:sz w:val="28"/>
          <w:szCs w:val="28"/>
        </w:rPr>
      </w:pPr>
      <w:r w:rsidRPr="00972E43">
        <w:rPr>
          <w:rFonts w:cstheme="minorHAnsi"/>
          <w:sz w:val="28"/>
          <w:szCs w:val="28"/>
        </w:rPr>
        <w:t>Units: mg/L (milligrams per liter).</w:t>
      </w:r>
    </w:p>
    <w:p w14:paraId="737A6E52" w14:textId="77777777" w:rsidR="00972E43" w:rsidRPr="00972E43" w:rsidRDefault="00290E29" w:rsidP="00972E43">
      <w:pPr>
        <w:pStyle w:val="ListParagraph"/>
        <w:numPr>
          <w:ilvl w:val="0"/>
          <w:numId w:val="8"/>
        </w:numPr>
        <w:rPr>
          <w:rFonts w:cstheme="minorHAnsi"/>
          <w:sz w:val="28"/>
          <w:szCs w:val="28"/>
        </w:rPr>
      </w:pPr>
      <w:r w:rsidRPr="00972E43">
        <w:rPr>
          <w:rFonts w:cstheme="minorHAnsi"/>
          <w:sz w:val="28"/>
          <w:szCs w:val="28"/>
        </w:rPr>
        <w:t>Missing Values: No.</w:t>
      </w:r>
    </w:p>
    <w:p w14:paraId="35E21422" w14:textId="624B07E3" w:rsidR="00290E29" w:rsidRPr="00972E43" w:rsidRDefault="00290E29" w:rsidP="00972E43">
      <w:pPr>
        <w:pStyle w:val="ListParagraph"/>
        <w:numPr>
          <w:ilvl w:val="0"/>
          <w:numId w:val="8"/>
        </w:numPr>
        <w:rPr>
          <w:rFonts w:cstheme="minorHAnsi"/>
          <w:sz w:val="28"/>
          <w:szCs w:val="28"/>
        </w:rPr>
      </w:pPr>
      <w:r w:rsidRPr="00972E43">
        <w:rPr>
          <w:rFonts w:cstheme="minorHAnsi"/>
          <w:sz w:val="28"/>
          <w:szCs w:val="28"/>
        </w:rPr>
        <w:t>Importance: Hard water can cause scaling in pipes but is not harmful to health.</w:t>
      </w:r>
    </w:p>
    <w:p w14:paraId="3D2B36B7" w14:textId="77777777" w:rsidR="00290E29" w:rsidRPr="00290E29" w:rsidRDefault="00290E29" w:rsidP="00290E29">
      <w:pPr>
        <w:rPr>
          <w:rFonts w:cstheme="minorHAnsi"/>
          <w:sz w:val="28"/>
          <w:szCs w:val="28"/>
        </w:rPr>
      </w:pPr>
    </w:p>
    <w:p w14:paraId="3DDEE691" w14:textId="04FE4494" w:rsidR="00290E29" w:rsidRP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Solids:</w:t>
      </w:r>
    </w:p>
    <w:p w14:paraId="57D4C3FA" w14:textId="77777777" w:rsidR="00290E29" w:rsidRPr="00972E43" w:rsidRDefault="00290E29" w:rsidP="00972E43">
      <w:pPr>
        <w:pStyle w:val="ListParagraph"/>
        <w:numPr>
          <w:ilvl w:val="0"/>
          <w:numId w:val="9"/>
        </w:numPr>
        <w:rPr>
          <w:rFonts w:cstheme="minorHAnsi"/>
          <w:sz w:val="28"/>
          <w:szCs w:val="28"/>
        </w:rPr>
      </w:pPr>
      <w:r w:rsidRPr="00972E43">
        <w:rPr>
          <w:rFonts w:cstheme="minorHAnsi"/>
          <w:sz w:val="28"/>
          <w:szCs w:val="28"/>
        </w:rPr>
        <w:t>Description: Total dissolved solids (TDS) in water.</w:t>
      </w:r>
    </w:p>
    <w:p w14:paraId="7B42F0B6" w14:textId="77777777" w:rsidR="00290E29" w:rsidRPr="00972E43" w:rsidRDefault="00290E29" w:rsidP="00972E43">
      <w:pPr>
        <w:pStyle w:val="ListParagraph"/>
        <w:numPr>
          <w:ilvl w:val="0"/>
          <w:numId w:val="9"/>
        </w:numPr>
        <w:rPr>
          <w:rFonts w:cstheme="minorHAnsi"/>
          <w:sz w:val="28"/>
          <w:szCs w:val="28"/>
        </w:rPr>
      </w:pPr>
      <w:r w:rsidRPr="00972E43">
        <w:rPr>
          <w:rFonts w:cstheme="minorHAnsi"/>
          <w:sz w:val="28"/>
          <w:szCs w:val="28"/>
        </w:rPr>
        <w:t>Units: ppm (parts per million).</w:t>
      </w:r>
    </w:p>
    <w:p w14:paraId="332278E3" w14:textId="77777777" w:rsidR="00290E29" w:rsidRPr="00972E43" w:rsidRDefault="00290E29" w:rsidP="00972E43">
      <w:pPr>
        <w:pStyle w:val="ListParagraph"/>
        <w:numPr>
          <w:ilvl w:val="0"/>
          <w:numId w:val="9"/>
        </w:numPr>
        <w:rPr>
          <w:rFonts w:cstheme="minorHAnsi"/>
          <w:sz w:val="28"/>
          <w:szCs w:val="28"/>
        </w:rPr>
      </w:pPr>
      <w:r w:rsidRPr="00972E43">
        <w:rPr>
          <w:rFonts w:cstheme="minorHAnsi"/>
          <w:sz w:val="28"/>
          <w:szCs w:val="28"/>
        </w:rPr>
        <w:t>Missing Values: No.</w:t>
      </w:r>
    </w:p>
    <w:p w14:paraId="114279EF" w14:textId="77777777" w:rsidR="00290E29" w:rsidRPr="00972E43" w:rsidRDefault="00290E29" w:rsidP="00972E43">
      <w:pPr>
        <w:pStyle w:val="ListParagraph"/>
        <w:numPr>
          <w:ilvl w:val="0"/>
          <w:numId w:val="9"/>
        </w:numPr>
        <w:rPr>
          <w:rFonts w:cstheme="minorHAnsi"/>
          <w:sz w:val="28"/>
          <w:szCs w:val="28"/>
        </w:rPr>
      </w:pPr>
      <w:r w:rsidRPr="00972E43">
        <w:rPr>
          <w:rFonts w:cstheme="minorHAnsi"/>
          <w:sz w:val="28"/>
          <w:szCs w:val="28"/>
        </w:rPr>
        <w:t>Importance: High TDS may indicate contamination.</w:t>
      </w:r>
    </w:p>
    <w:p w14:paraId="3E4C76FA" w14:textId="77777777" w:rsidR="00290E29" w:rsidRPr="00290E29" w:rsidRDefault="00290E29" w:rsidP="00290E29">
      <w:pPr>
        <w:rPr>
          <w:rFonts w:cstheme="minorHAnsi"/>
          <w:sz w:val="28"/>
          <w:szCs w:val="28"/>
        </w:rPr>
      </w:pPr>
    </w:p>
    <w:p w14:paraId="167D34A8" w14:textId="625EA89C" w:rsidR="00290E29" w:rsidRP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Chloramines:</w:t>
      </w:r>
    </w:p>
    <w:p w14:paraId="7CA90BD1" w14:textId="77777777" w:rsidR="00290E29" w:rsidRPr="00972E43" w:rsidRDefault="00290E29" w:rsidP="00972E43">
      <w:pPr>
        <w:pStyle w:val="ListParagraph"/>
        <w:numPr>
          <w:ilvl w:val="0"/>
          <w:numId w:val="10"/>
        </w:numPr>
        <w:rPr>
          <w:rFonts w:cstheme="minorHAnsi"/>
          <w:sz w:val="28"/>
          <w:szCs w:val="28"/>
        </w:rPr>
      </w:pPr>
      <w:r w:rsidRPr="00972E43">
        <w:rPr>
          <w:rFonts w:cstheme="minorHAnsi"/>
          <w:sz w:val="28"/>
          <w:szCs w:val="28"/>
        </w:rPr>
        <w:t>Description: Amount of chloramines used in water treatment.</w:t>
      </w:r>
    </w:p>
    <w:p w14:paraId="2E7ABD83" w14:textId="77777777" w:rsidR="00972E43" w:rsidRPr="00972E43" w:rsidRDefault="00290E29" w:rsidP="00972E43">
      <w:pPr>
        <w:pStyle w:val="ListParagraph"/>
        <w:numPr>
          <w:ilvl w:val="0"/>
          <w:numId w:val="10"/>
        </w:numPr>
        <w:rPr>
          <w:rFonts w:cstheme="minorHAnsi"/>
          <w:sz w:val="28"/>
          <w:szCs w:val="28"/>
        </w:rPr>
      </w:pPr>
      <w:r w:rsidRPr="00972E43">
        <w:rPr>
          <w:rFonts w:cstheme="minorHAnsi"/>
          <w:sz w:val="28"/>
          <w:szCs w:val="28"/>
        </w:rPr>
        <w:t>Units: mg/L.</w:t>
      </w:r>
    </w:p>
    <w:p w14:paraId="3B5936D2" w14:textId="77777777" w:rsidR="00972E43" w:rsidRDefault="00290E29" w:rsidP="00972E43">
      <w:pPr>
        <w:pStyle w:val="ListParagraph"/>
        <w:numPr>
          <w:ilvl w:val="0"/>
          <w:numId w:val="10"/>
        </w:numPr>
        <w:rPr>
          <w:rFonts w:cstheme="minorHAnsi"/>
          <w:sz w:val="28"/>
          <w:szCs w:val="28"/>
        </w:rPr>
      </w:pPr>
      <w:r w:rsidRPr="00972E43">
        <w:rPr>
          <w:rFonts w:cstheme="minorHAnsi"/>
          <w:sz w:val="28"/>
          <w:szCs w:val="28"/>
        </w:rPr>
        <w:t>Missing Values: No.</w:t>
      </w:r>
    </w:p>
    <w:p w14:paraId="707F3EC7" w14:textId="195A6173" w:rsidR="00290E29" w:rsidRPr="00972E43" w:rsidRDefault="00290E29" w:rsidP="00972E43">
      <w:pPr>
        <w:pStyle w:val="ListParagraph"/>
        <w:numPr>
          <w:ilvl w:val="0"/>
          <w:numId w:val="10"/>
        </w:numPr>
        <w:rPr>
          <w:rFonts w:cstheme="minorHAnsi"/>
          <w:sz w:val="28"/>
          <w:szCs w:val="28"/>
        </w:rPr>
      </w:pPr>
      <w:r w:rsidRPr="00972E43">
        <w:rPr>
          <w:rFonts w:cstheme="minorHAnsi"/>
          <w:sz w:val="28"/>
          <w:szCs w:val="28"/>
        </w:rPr>
        <w:lastRenderedPageBreak/>
        <w:t>Importance: Disinfectant used to kill bacteria.</w:t>
      </w:r>
    </w:p>
    <w:p w14:paraId="5C98428A" w14:textId="77777777" w:rsidR="00290E29" w:rsidRPr="00290E29" w:rsidRDefault="00290E29" w:rsidP="00290E29">
      <w:pPr>
        <w:rPr>
          <w:rFonts w:cstheme="minorHAnsi"/>
          <w:sz w:val="28"/>
          <w:szCs w:val="28"/>
        </w:rPr>
      </w:pPr>
    </w:p>
    <w:p w14:paraId="583D97DA" w14:textId="431960F1" w:rsidR="00290E29" w:rsidRP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Sulfate:</w:t>
      </w:r>
    </w:p>
    <w:p w14:paraId="252C3674" w14:textId="77777777" w:rsidR="00290E29" w:rsidRPr="00972E43" w:rsidRDefault="00290E29" w:rsidP="00972E43">
      <w:pPr>
        <w:pStyle w:val="ListParagraph"/>
        <w:numPr>
          <w:ilvl w:val="0"/>
          <w:numId w:val="11"/>
        </w:numPr>
        <w:rPr>
          <w:rFonts w:cstheme="minorHAnsi"/>
          <w:sz w:val="28"/>
          <w:szCs w:val="28"/>
        </w:rPr>
      </w:pPr>
      <w:r w:rsidRPr="00972E43">
        <w:rPr>
          <w:rFonts w:cstheme="minorHAnsi"/>
          <w:sz w:val="28"/>
          <w:szCs w:val="28"/>
        </w:rPr>
        <w:t>Description: Sulfate concentration in water.</w:t>
      </w:r>
    </w:p>
    <w:p w14:paraId="0CEC41BC" w14:textId="77777777" w:rsidR="00290E29" w:rsidRPr="00972E43" w:rsidRDefault="00290E29" w:rsidP="00972E43">
      <w:pPr>
        <w:pStyle w:val="ListParagraph"/>
        <w:numPr>
          <w:ilvl w:val="0"/>
          <w:numId w:val="11"/>
        </w:numPr>
        <w:rPr>
          <w:rFonts w:cstheme="minorHAnsi"/>
          <w:sz w:val="28"/>
          <w:szCs w:val="28"/>
        </w:rPr>
      </w:pPr>
      <w:r w:rsidRPr="00972E43">
        <w:rPr>
          <w:rFonts w:cstheme="minorHAnsi"/>
          <w:sz w:val="28"/>
          <w:szCs w:val="28"/>
        </w:rPr>
        <w:t>Units: mg/L.</w:t>
      </w:r>
    </w:p>
    <w:p w14:paraId="197736AB" w14:textId="77777777" w:rsidR="00290E29" w:rsidRPr="00972E43" w:rsidRDefault="00290E29" w:rsidP="00972E43">
      <w:pPr>
        <w:pStyle w:val="ListParagraph"/>
        <w:numPr>
          <w:ilvl w:val="0"/>
          <w:numId w:val="11"/>
        </w:numPr>
        <w:rPr>
          <w:rFonts w:cstheme="minorHAnsi"/>
          <w:sz w:val="28"/>
          <w:szCs w:val="28"/>
        </w:rPr>
      </w:pPr>
      <w:r w:rsidRPr="00972E43">
        <w:rPr>
          <w:rFonts w:cstheme="minorHAnsi"/>
          <w:sz w:val="28"/>
          <w:szCs w:val="28"/>
        </w:rPr>
        <w:t>Missing Values: Yes.</w:t>
      </w:r>
    </w:p>
    <w:p w14:paraId="72EAB6FC" w14:textId="77777777" w:rsidR="00290E29" w:rsidRPr="00972E43" w:rsidRDefault="00290E29" w:rsidP="00972E43">
      <w:pPr>
        <w:pStyle w:val="ListParagraph"/>
        <w:numPr>
          <w:ilvl w:val="0"/>
          <w:numId w:val="11"/>
        </w:numPr>
        <w:rPr>
          <w:rFonts w:cstheme="minorHAnsi"/>
          <w:sz w:val="28"/>
          <w:szCs w:val="28"/>
        </w:rPr>
      </w:pPr>
      <w:r w:rsidRPr="00972E43">
        <w:rPr>
          <w:rFonts w:cstheme="minorHAnsi"/>
          <w:sz w:val="28"/>
          <w:szCs w:val="28"/>
        </w:rPr>
        <w:t>Importance: Excess sulfate can cause health issues like diarrhea.</w:t>
      </w:r>
    </w:p>
    <w:p w14:paraId="317ADE14" w14:textId="77777777" w:rsidR="00290E29" w:rsidRPr="00290E29" w:rsidRDefault="00290E29" w:rsidP="00290E29">
      <w:pPr>
        <w:rPr>
          <w:rFonts w:cstheme="minorHAnsi"/>
          <w:sz w:val="28"/>
          <w:szCs w:val="28"/>
        </w:rPr>
      </w:pPr>
    </w:p>
    <w:p w14:paraId="497F0D4C" w14:textId="77777777" w:rsid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Conductivity:</w:t>
      </w:r>
    </w:p>
    <w:p w14:paraId="1A231E33" w14:textId="0B39F52A" w:rsidR="00290E29" w:rsidRPr="00972E43" w:rsidRDefault="00290E29" w:rsidP="00972E43">
      <w:pPr>
        <w:pStyle w:val="ListParagraph"/>
        <w:numPr>
          <w:ilvl w:val="0"/>
          <w:numId w:val="13"/>
        </w:numPr>
        <w:rPr>
          <w:rFonts w:cstheme="minorHAnsi"/>
          <w:b/>
          <w:bCs/>
          <w:sz w:val="28"/>
          <w:szCs w:val="28"/>
        </w:rPr>
      </w:pPr>
      <w:r w:rsidRPr="00972E43">
        <w:rPr>
          <w:rFonts w:cstheme="minorHAnsi"/>
          <w:sz w:val="28"/>
          <w:szCs w:val="28"/>
        </w:rPr>
        <w:t>Description: Measures water's ability to conduct electricity.</w:t>
      </w:r>
    </w:p>
    <w:p w14:paraId="4C19B3F3" w14:textId="77777777" w:rsidR="00290E29" w:rsidRPr="00972E43" w:rsidRDefault="00290E29" w:rsidP="00972E43">
      <w:pPr>
        <w:pStyle w:val="ListParagraph"/>
        <w:numPr>
          <w:ilvl w:val="0"/>
          <w:numId w:val="13"/>
        </w:numPr>
        <w:rPr>
          <w:rFonts w:cstheme="minorHAnsi"/>
          <w:sz w:val="28"/>
          <w:szCs w:val="28"/>
        </w:rPr>
      </w:pPr>
      <w:r w:rsidRPr="00972E43">
        <w:rPr>
          <w:rFonts w:cstheme="minorHAnsi"/>
          <w:sz w:val="28"/>
          <w:szCs w:val="28"/>
        </w:rPr>
        <w:t>Units: µS/cm (microsiemens per cm).</w:t>
      </w:r>
    </w:p>
    <w:p w14:paraId="1024A970" w14:textId="77777777" w:rsidR="00290E29" w:rsidRPr="00972E43" w:rsidRDefault="00290E29" w:rsidP="00972E43">
      <w:pPr>
        <w:pStyle w:val="ListParagraph"/>
        <w:numPr>
          <w:ilvl w:val="0"/>
          <w:numId w:val="13"/>
        </w:numPr>
        <w:rPr>
          <w:rFonts w:cstheme="minorHAnsi"/>
          <w:sz w:val="28"/>
          <w:szCs w:val="28"/>
        </w:rPr>
      </w:pPr>
      <w:r w:rsidRPr="00972E43">
        <w:rPr>
          <w:rFonts w:cstheme="minorHAnsi"/>
          <w:sz w:val="28"/>
          <w:szCs w:val="28"/>
        </w:rPr>
        <w:t>Missing Values: No.</w:t>
      </w:r>
    </w:p>
    <w:p w14:paraId="584B7264" w14:textId="017CD69E" w:rsidR="00290E29" w:rsidRDefault="00290E29" w:rsidP="00290E29">
      <w:pPr>
        <w:pStyle w:val="ListParagraph"/>
        <w:numPr>
          <w:ilvl w:val="0"/>
          <w:numId w:val="13"/>
        </w:numPr>
        <w:rPr>
          <w:rFonts w:cstheme="minorHAnsi"/>
          <w:sz w:val="28"/>
          <w:szCs w:val="28"/>
        </w:rPr>
      </w:pPr>
      <w:r w:rsidRPr="00972E43">
        <w:rPr>
          <w:rFonts w:cstheme="minorHAnsi"/>
          <w:sz w:val="28"/>
          <w:szCs w:val="28"/>
        </w:rPr>
        <w:t>Importance: Indicates the presence of dissolved salts.</w:t>
      </w:r>
    </w:p>
    <w:p w14:paraId="59A4EBB5" w14:textId="77777777" w:rsidR="00E3481C" w:rsidRPr="00E3481C" w:rsidRDefault="00E3481C" w:rsidP="00E3481C">
      <w:pPr>
        <w:pStyle w:val="ListParagraph"/>
        <w:rPr>
          <w:rFonts w:cstheme="minorHAnsi"/>
          <w:sz w:val="28"/>
          <w:szCs w:val="28"/>
        </w:rPr>
      </w:pPr>
    </w:p>
    <w:p w14:paraId="6170427D" w14:textId="3882A275" w:rsidR="00290E29" w:rsidRP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Organic Carbon:</w:t>
      </w:r>
    </w:p>
    <w:p w14:paraId="47F2803F" w14:textId="77777777" w:rsidR="00290E29" w:rsidRPr="00972E43" w:rsidRDefault="00290E29" w:rsidP="00972E43">
      <w:pPr>
        <w:pStyle w:val="ListParagraph"/>
        <w:numPr>
          <w:ilvl w:val="0"/>
          <w:numId w:val="14"/>
        </w:numPr>
        <w:rPr>
          <w:rFonts w:cstheme="minorHAnsi"/>
          <w:sz w:val="28"/>
          <w:szCs w:val="28"/>
        </w:rPr>
      </w:pPr>
      <w:r w:rsidRPr="00972E43">
        <w:rPr>
          <w:rFonts w:cstheme="minorHAnsi"/>
          <w:sz w:val="28"/>
          <w:szCs w:val="28"/>
        </w:rPr>
        <w:t>Description: Organic carbon content in water.</w:t>
      </w:r>
    </w:p>
    <w:p w14:paraId="5335BA58" w14:textId="77777777" w:rsidR="00972E43" w:rsidRPr="00972E43" w:rsidRDefault="00290E29" w:rsidP="00972E43">
      <w:pPr>
        <w:pStyle w:val="ListParagraph"/>
        <w:numPr>
          <w:ilvl w:val="0"/>
          <w:numId w:val="14"/>
        </w:numPr>
        <w:rPr>
          <w:rFonts w:cstheme="minorHAnsi"/>
          <w:sz w:val="28"/>
          <w:szCs w:val="28"/>
        </w:rPr>
      </w:pPr>
      <w:r w:rsidRPr="00972E43">
        <w:rPr>
          <w:rFonts w:cstheme="minorHAnsi"/>
          <w:sz w:val="28"/>
          <w:szCs w:val="28"/>
        </w:rPr>
        <w:t>Units: mg/L.</w:t>
      </w:r>
    </w:p>
    <w:p w14:paraId="65C6813B" w14:textId="5033183D" w:rsidR="00290E29" w:rsidRPr="00972E43" w:rsidRDefault="00290E29" w:rsidP="00972E43">
      <w:pPr>
        <w:pStyle w:val="ListParagraph"/>
        <w:numPr>
          <w:ilvl w:val="0"/>
          <w:numId w:val="14"/>
        </w:numPr>
        <w:rPr>
          <w:rFonts w:cstheme="minorHAnsi"/>
          <w:sz w:val="28"/>
          <w:szCs w:val="28"/>
        </w:rPr>
      </w:pPr>
      <w:r w:rsidRPr="00972E43">
        <w:rPr>
          <w:rFonts w:cstheme="minorHAnsi"/>
          <w:sz w:val="28"/>
          <w:szCs w:val="28"/>
        </w:rPr>
        <w:t>Missing Values: No.</w:t>
      </w:r>
    </w:p>
    <w:p w14:paraId="62FA3B33" w14:textId="77777777" w:rsidR="00290E29" w:rsidRPr="00972E43" w:rsidRDefault="00290E29" w:rsidP="00972E43">
      <w:pPr>
        <w:pStyle w:val="ListParagraph"/>
        <w:numPr>
          <w:ilvl w:val="0"/>
          <w:numId w:val="14"/>
        </w:numPr>
        <w:rPr>
          <w:rFonts w:cstheme="minorHAnsi"/>
          <w:sz w:val="28"/>
          <w:szCs w:val="28"/>
        </w:rPr>
      </w:pPr>
      <w:r w:rsidRPr="00972E43">
        <w:rPr>
          <w:rFonts w:cstheme="minorHAnsi"/>
          <w:sz w:val="28"/>
          <w:szCs w:val="28"/>
        </w:rPr>
        <w:t>Importance: High levels indicate contamination.</w:t>
      </w:r>
    </w:p>
    <w:p w14:paraId="34BDF469" w14:textId="77777777" w:rsidR="00290E29" w:rsidRPr="00290E29" w:rsidRDefault="00290E29" w:rsidP="00290E29">
      <w:pPr>
        <w:rPr>
          <w:rFonts w:cstheme="minorHAnsi"/>
          <w:sz w:val="28"/>
          <w:szCs w:val="28"/>
        </w:rPr>
      </w:pPr>
    </w:p>
    <w:p w14:paraId="642F3366" w14:textId="5C03AC6E" w:rsidR="00290E29" w:rsidRPr="00972E43" w:rsidRDefault="00290E29" w:rsidP="00290E29">
      <w:pPr>
        <w:pStyle w:val="ListParagraph"/>
        <w:numPr>
          <w:ilvl w:val="0"/>
          <w:numId w:val="4"/>
        </w:numPr>
        <w:rPr>
          <w:rFonts w:cstheme="minorHAnsi"/>
          <w:b/>
          <w:bCs/>
          <w:sz w:val="28"/>
          <w:szCs w:val="28"/>
        </w:rPr>
      </w:pPr>
      <w:r w:rsidRPr="00972E43">
        <w:rPr>
          <w:rFonts w:cstheme="minorHAnsi"/>
          <w:b/>
          <w:bCs/>
          <w:sz w:val="28"/>
          <w:szCs w:val="28"/>
        </w:rPr>
        <w:t>Trihalomethanes:</w:t>
      </w:r>
    </w:p>
    <w:p w14:paraId="01D3C193" w14:textId="77777777" w:rsidR="00290E29" w:rsidRPr="00972E43" w:rsidRDefault="00290E29" w:rsidP="00972E43">
      <w:pPr>
        <w:pStyle w:val="ListParagraph"/>
        <w:numPr>
          <w:ilvl w:val="0"/>
          <w:numId w:val="15"/>
        </w:numPr>
        <w:rPr>
          <w:rFonts w:cstheme="minorHAnsi"/>
          <w:sz w:val="28"/>
          <w:szCs w:val="28"/>
        </w:rPr>
      </w:pPr>
      <w:r w:rsidRPr="00972E43">
        <w:rPr>
          <w:rFonts w:cstheme="minorHAnsi"/>
          <w:sz w:val="28"/>
          <w:szCs w:val="28"/>
        </w:rPr>
        <w:t>Description: Byproducts of chlorine disinfection.</w:t>
      </w:r>
    </w:p>
    <w:p w14:paraId="6338B820" w14:textId="77777777" w:rsidR="00290E29" w:rsidRPr="00972E43" w:rsidRDefault="00290E29" w:rsidP="00972E43">
      <w:pPr>
        <w:pStyle w:val="ListParagraph"/>
        <w:numPr>
          <w:ilvl w:val="0"/>
          <w:numId w:val="15"/>
        </w:numPr>
        <w:rPr>
          <w:rFonts w:cstheme="minorHAnsi"/>
          <w:sz w:val="28"/>
          <w:szCs w:val="28"/>
        </w:rPr>
      </w:pPr>
      <w:r w:rsidRPr="00972E43">
        <w:rPr>
          <w:rFonts w:cstheme="minorHAnsi"/>
          <w:sz w:val="28"/>
          <w:szCs w:val="28"/>
        </w:rPr>
        <w:t>Units: µg/L (micrograms per liter).</w:t>
      </w:r>
    </w:p>
    <w:p w14:paraId="2099768F" w14:textId="77777777" w:rsidR="00290E29" w:rsidRPr="00972E43" w:rsidRDefault="00290E29" w:rsidP="00972E43">
      <w:pPr>
        <w:pStyle w:val="ListParagraph"/>
        <w:numPr>
          <w:ilvl w:val="0"/>
          <w:numId w:val="15"/>
        </w:numPr>
        <w:rPr>
          <w:rFonts w:cstheme="minorHAnsi"/>
          <w:sz w:val="28"/>
          <w:szCs w:val="28"/>
        </w:rPr>
      </w:pPr>
      <w:r w:rsidRPr="00972E43">
        <w:rPr>
          <w:rFonts w:cstheme="minorHAnsi"/>
          <w:sz w:val="28"/>
          <w:szCs w:val="28"/>
        </w:rPr>
        <w:t>Missing Values: Yes.</w:t>
      </w:r>
    </w:p>
    <w:p w14:paraId="75A30EAA" w14:textId="77777777" w:rsidR="00290E29" w:rsidRPr="00972E43" w:rsidRDefault="00290E29" w:rsidP="00972E43">
      <w:pPr>
        <w:pStyle w:val="ListParagraph"/>
        <w:numPr>
          <w:ilvl w:val="0"/>
          <w:numId w:val="15"/>
        </w:numPr>
        <w:rPr>
          <w:rFonts w:cstheme="minorHAnsi"/>
          <w:sz w:val="28"/>
          <w:szCs w:val="28"/>
        </w:rPr>
      </w:pPr>
      <w:r w:rsidRPr="00972E43">
        <w:rPr>
          <w:rFonts w:cstheme="minorHAnsi"/>
          <w:sz w:val="28"/>
          <w:szCs w:val="28"/>
        </w:rPr>
        <w:t>Importance: High levels may be harmful to health.</w:t>
      </w:r>
    </w:p>
    <w:p w14:paraId="0B76822D" w14:textId="77777777" w:rsidR="00290E29" w:rsidRPr="00290E29" w:rsidRDefault="00290E29" w:rsidP="00290E29">
      <w:pPr>
        <w:rPr>
          <w:rFonts w:cstheme="minorHAnsi"/>
          <w:sz w:val="28"/>
          <w:szCs w:val="28"/>
        </w:rPr>
      </w:pPr>
    </w:p>
    <w:p w14:paraId="0B266B3E" w14:textId="77777777" w:rsidR="00972E43" w:rsidRDefault="00290E29" w:rsidP="00290E29">
      <w:pPr>
        <w:pStyle w:val="ListParagraph"/>
        <w:numPr>
          <w:ilvl w:val="0"/>
          <w:numId w:val="4"/>
        </w:numPr>
        <w:rPr>
          <w:rFonts w:cstheme="minorHAnsi"/>
          <w:b/>
          <w:bCs/>
          <w:sz w:val="28"/>
          <w:szCs w:val="28"/>
        </w:rPr>
      </w:pPr>
      <w:r w:rsidRPr="00972E43">
        <w:rPr>
          <w:rFonts w:cstheme="minorHAnsi"/>
          <w:b/>
          <w:bCs/>
          <w:sz w:val="28"/>
          <w:szCs w:val="28"/>
        </w:rPr>
        <w:t>Turbidity:</w:t>
      </w:r>
    </w:p>
    <w:p w14:paraId="6F24FFFC" w14:textId="444AF85A" w:rsidR="00290E29" w:rsidRPr="00972E43" w:rsidRDefault="00290E29" w:rsidP="00972E43">
      <w:pPr>
        <w:pStyle w:val="ListParagraph"/>
        <w:numPr>
          <w:ilvl w:val="0"/>
          <w:numId w:val="16"/>
        </w:numPr>
        <w:rPr>
          <w:rFonts w:cstheme="minorHAnsi"/>
          <w:b/>
          <w:bCs/>
          <w:sz w:val="28"/>
          <w:szCs w:val="28"/>
        </w:rPr>
      </w:pPr>
      <w:r w:rsidRPr="00972E43">
        <w:rPr>
          <w:rFonts w:cstheme="minorHAnsi"/>
          <w:sz w:val="28"/>
          <w:szCs w:val="28"/>
        </w:rPr>
        <w:t>Description: Measures water clarity.</w:t>
      </w:r>
    </w:p>
    <w:p w14:paraId="582CA454" w14:textId="77777777" w:rsidR="00290E29" w:rsidRPr="00972E43" w:rsidRDefault="00290E29" w:rsidP="00972E43">
      <w:pPr>
        <w:pStyle w:val="ListParagraph"/>
        <w:numPr>
          <w:ilvl w:val="0"/>
          <w:numId w:val="16"/>
        </w:numPr>
        <w:rPr>
          <w:rFonts w:cstheme="minorHAnsi"/>
          <w:sz w:val="28"/>
          <w:szCs w:val="28"/>
        </w:rPr>
      </w:pPr>
      <w:r w:rsidRPr="00972E43">
        <w:rPr>
          <w:rFonts w:cstheme="minorHAnsi"/>
          <w:sz w:val="28"/>
          <w:szCs w:val="28"/>
        </w:rPr>
        <w:t>Units: NTU (Nephelometric Turbidity Unit).</w:t>
      </w:r>
    </w:p>
    <w:p w14:paraId="49EA3CC2" w14:textId="77777777" w:rsidR="00290E29" w:rsidRPr="00972E43" w:rsidRDefault="00290E29" w:rsidP="00972E43">
      <w:pPr>
        <w:pStyle w:val="ListParagraph"/>
        <w:numPr>
          <w:ilvl w:val="0"/>
          <w:numId w:val="16"/>
        </w:numPr>
        <w:rPr>
          <w:rFonts w:cstheme="minorHAnsi"/>
          <w:sz w:val="28"/>
          <w:szCs w:val="28"/>
        </w:rPr>
      </w:pPr>
      <w:r w:rsidRPr="00972E43">
        <w:rPr>
          <w:rFonts w:cstheme="minorHAnsi"/>
          <w:sz w:val="28"/>
          <w:szCs w:val="28"/>
        </w:rPr>
        <w:t>Missing Values: No.</w:t>
      </w:r>
    </w:p>
    <w:p w14:paraId="703CEE51" w14:textId="77777777" w:rsidR="00290E29" w:rsidRPr="00972E43" w:rsidRDefault="00290E29" w:rsidP="00972E43">
      <w:pPr>
        <w:pStyle w:val="ListParagraph"/>
        <w:numPr>
          <w:ilvl w:val="0"/>
          <w:numId w:val="16"/>
        </w:numPr>
        <w:rPr>
          <w:rFonts w:cstheme="minorHAnsi"/>
          <w:sz w:val="28"/>
          <w:szCs w:val="28"/>
        </w:rPr>
      </w:pPr>
      <w:r w:rsidRPr="00972E43">
        <w:rPr>
          <w:rFonts w:cstheme="minorHAnsi"/>
          <w:sz w:val="28"/>
          <w:szCs w:val="28"/>
        </w:rPr>
        <w:t>Importance: High turbidity can indicate contamination.</w:t>
      </w:r>
    </w:p>
    <w:p w14:paraId="6C8F8372" w14:textId="77777777" w:rsidR="00290E29" w:rsidRPr="00290E29" w:rsidRDefault="00290E29" w:rsidP="00290E29">
      <w:pPr>
        <w:rPr>
          <w:rFonts w:cstheme="minorHAnsi"/>
          <w:sz w:val="28"/>
          <w:szCs w:val="28"/>
        </w:rPr>
      </w:pPr>
    </w:p>
    <w:p w14:paraId="2977AE1C" w14:textId="77777777" w:rsidR="00972E43" w:rsidRDefault="00972E43" w:rsidP="00290E29">
      <w:pPr>
        <w:rPr>
          <w:rFonts w:cstheme="minorHAnsi"/>
          <w:sz w:val="28"/>
          <w:szCs w:val="28"/>
        </w:rPr>
      </w:pPr>
    </w:p>
    <w:p w14:paraId="33C206C8" w14:textId="77777777" w:rsidR="00972E43" w:rsidRDefault="00972E43" w:rsidP="00290E29">
      <w:pPr>
        <w:rPr>
          <w:rFonts w:cstheme="minorHAnsi"/>
          <w:sz w:val="28"/>
          <w:szCs w:val="28"/>
        </w:rPr>
      </w:pPr>
    </w:p>
    <w:p w14:paraId="59B77998" w14:textId="30D3A36C" w:rsidR="00290E29" w:rsidRPr="00972E43" w:rsidRDefault="00290E29" w:rsidP="00972E43">
      <w:pPr>
        <w:pStyle w:val="ListParagraph"/>
        <w:numPr>
          <w:ilvl w:val="0"/>
          <w:numId w:val="4"/>
        </w:numPr>
        <w:rPr>
          <w:rFonts w:cstheme="minorHAnsi"/>
          <w:b/>
          <w:bCs/>
          <w:sz w:val="28"/>
          <w:szCs w:val="28"/>
        </w:rPr>
      </w:pPr>
      <w:r w:rsidRPr="00972E43">
        <w:rPr>
          <w:rFonts w:cstheme="minorHAnsi"/>
          <w:b/>
          <w:bCs/>
          <w:sz w:val="28"/>
          <w:szCs w:val="28"/>
        </w:rPr>
        <w:t>Potability:</w:t>
      </w:r>
    </w:p>
    <w:p w14:paraId="6EC0917C" w14:textId="77777777" w:rsidR="00290E29" w:rsidRPr="00972E43" w:rsidRDefault="00290E29" w:rsidP="00972E43">
      <w:pPr>
        <w:pStyle w:val="ListParagraph"/>
        <w:numPr>
          <w:ilvl w:val="0"/>
          <w:numId w:val="17"/>
        </w:numPr>
        <w:rPr>
          <w:rFonts w:cstheme="minorHAnsi"/>
          <w:sz w:val="28"/>
          <w:szCs w:val="28"/>
        </w:rPr>
      </w:pPr>
      <w:r w:rsidRPr="00972E43">
        <w:rPr>
          <w:rFonts w:cstheme="minorHAnsi"/>
          <w:sz w:val="28"/>
          <w:szCs w:val="28"/>
        </w:rPr>
        <w:t>Description: Indicates if water is safe to drink.</w:t>
      </w:r>
    </w:p>
    <w:p w14:paraId="733D3665" w14:textId="4B006950" w:rsidR="00290E29" w:rsidRPr="00972E43" w:rsidRDefault="00290E29" w:rsidP="00972E43">
      <w:pPr>
        <w:pStyle w:val="ListParagraph"/>
        <w:numPr>
          <w:ilvl w:val="0"/>
          <w:numId w:val="17"/>
        </w:numPr>
        <w:rPr>
          <w:rFonts w:cstheme="minorHAnsi"/>
          <w:sz w:val="28"/>
          <w:szCs w:val="28"/>
        </w:rPr>
      </w:pPr>
      <w:r w:rsidRPr="00972E43">
        <w:rPr>
          <w:rFonts w:cstheme="minorHAnsi"/>
          <w:sz w:val="28"/>
          <w:szCs w:val="28"/>
        </w:rPr>
        <w:t>Values: 1 = Potable (safe), 0 = Not potable (unsafe).</w:t>
      </w:r>
    </w:p>
    <w:p w14:paraId="1344D246" w14:textId="77777777" w:rsidR="00290E29" w:rsidRPr="00972E43" w:rsidRDefault="00290E29" w:rsidP="00972E43">
      <w:pPr>
        <w:pStyle w:val="ListParagraph"/>
        <w:numPr>
          <w:ilvl w:val="0"/>
          <w:numId w:val="17"/>
        </w:numPr>
        <w:rPr>
          <w:rFonts w:cstheme="minorHAnsi"/>
          <w:sz w:val="28"/>
          <w:szCs w:val="28"/>
        </w:rPr>
      </w:pPr>
      <w:r w:rsidRPr="00972E43">
        <w:rPr>
          <w:rFonts w:cstheme="minorHAnsi"/>
          <w:sz w:val="28"/>
          <w:szCs w:val="28"/>
        </w:rPr>
        <w:t>Missing Values: No.</w:t>
      </w:r>
    </w:p>
    <w:p w14:paraId="5D331E42" w14:textId="049AA7C1" w:rsidR="00290E29" w:rsidRPr="00972E43" w:rsidRDefault="00290E29" w:rsidP="00972E43">
      <w:pPr>
        <w:pStyle w:val="ListParagraph"/>
        <w:numPr>
          <w:ilvl w:val="0"/>
          <w:numId w:val="17"/>
        </w:numPr>
        <w:rPr>
          <w:rFonts w:cstheme="minorHAnsi"/>
          <w:sz w:val="28"/>
          <w:szCs w:val="28"/>
        </w:rPr>
      </w:pPr>
      <w:r w:rsidRPr="00972E43">
        <w:rPr>
          <w:rFonts w:cstheme="minorHAnsi"/>
          <w:sz w:val="28"/>
          <w:szCs w:val="28"/>
        </w:rPr>
        <w:t>Importance: Determines overall water quality.</w:t>
      </w:r>
    </w:p>
    <w:p w14:paraId="4403CA95" w14:textId="77777777" w:rsidR="00290E29" w:rsidRPr="00290E29" w:rsidRDefault="00290E29" w:rsidP="00290E29">
      <w:pPr>
        <w:rPr>
          <w:rFonts w:cstheme="minorHAnsi"/>
          <w:sz w:val="44"/>
          <w:szCs w:val="44"/>
        </w:rPr>
      </w:pPr>
    </w:p>
    <w:p w14:paraId="115F4A65" w14:textId="77777777" w:rsidR="00601FE4" w:rsidRDefault="00601FE4"/>
    <w:p w14:paraId="48C342AA" w14:textId="77777777" w:rsidR="00601FE4" w:rsidRDefault="00601FE4"/>
    <w:p w14:paraId="300E90E2" w14:textId="77777777" w:rsidR="00601FE4" w:rsidRDefault="00601FE4"/>
    <w:p w14:paraId="554C2325" w14:textId="77777777" w:rsidR="00601FE4" w:rsidRDefault="00601FE4"/>
    <w:p w14:paraId="79B00D50" w14:textId="77777777" w:rsidR="00601FE4" w:rsidRDefault="00601FE4"/>
    <w:p w14:paraId="605B42B9" w14:textId="77777777" w:rsidR="00601FE4" w:rsidRDefault="00601FE4"/>
    <w:p w14:paraId="45074B22" w14:textId="77777777" w:rsidR="00601FE4" w:rsidRDefault="00601FE4"/>
    <w:p w14:paraId="25392F7E" w14:textId="77777777" w:rsidR="00601FE4" w:rsidRDefault="00601FE4"/>
    <w:p w14:paraId="295A6482" w14:textId="77777777" w:rsidR="00601FE4" w:rsidRDefault="00601FE4"/>
    <w:p w14:paraId="105B9852" w14:textId="77777777" w:rsidR="00601FE4" w:rsidRDefault="00601FE4"/>
    <w:p w14:paraId="06D2CF47" w14:textId="77777777" w:rsidR="00601FE4" w:rsidRDefault="00601FE4"/>
    <w:p w14:paraId="58159346" w14:textId="77777777" w:rsidR="00601FE4" w:rsidRDefault="00601FE4"/>
    <w:p w14:paraId="2D662991" w14:textId="77777777" w:rsidR="00601FE4" w:rsidRDefault="00601FE4"/>
    <w:p w14:paraId="3F5D630F" w14:textId="77777777" w:rsidR="00601FE4" w:rsidRDefault="00601FE4"/>
    <w:p w14:paraId="3C7A3B24" w14:textId="77777777" w:rsidR="00601FE4" w:rsidRDefault="00601FE4"/>
    <w:p w14:paraId="655AD8BB" w14:textId="77777777" w:rsidR="00601FE4" w:rsidRDefault="00601FE4"/>
    <w:p w14:paraId="595EC7CA" w14:textId="77777777" w:rsidR="00601FE4" w:rsidRDefault="00601FE4"/>
    <w:p w14:paraId="7DD15CD3" w14:textId="77777777" w:rsidR="00601FE4" w:rsidRDefault="00601FE4"/>
    <w:p w14:paraId="16699939" w14:textId="77777777" w:rsidR="00601FE4" w:rsidRDefault="00601FE4"/>
    <w:p w14:paraId="52F6B48B" w14:textId="77777777" w:rsidR="00601FE4" w:rsidRDefault="00601FE4"/>
    <w:p w14:paraId="077F4D67" w14:textId="77777777" w:rsidR="00601FE4" w:rsidRDefault="00601FE4"/>
    <w:p w14:paraId="735CB091" w14:textId="77777777" w:rsidR="00601FE4" w:rsidRDefault="00601FE4"/>
    <w:p w14:paraId="6F9FD12C" w14:textId="77777777" w:rsidR="00601FE4" w:rsidRDefault="00601FE4"/>
    <w:p w14:paraId="69F1FB1C" w14:textId="77777777" w:rsidR="00601FE4" w:rsidRDefault="00601FE4"/>
    <w:p w14:paraId="18558E93" w14:textId="77777777" w:rsidR="00601FE4" w:rsidRDefault="00601FE4"/>
    <w:p w14:paraId="3B3FF5BC" w14:textId="5CB1CE87" w:rsidR="00F664B7" w:rsidRPr="005C08B7" w:rsidRDefault="00F664B7">
      <w:pPr>
        <w:rPr>
          <w:b/>
          <w:bCs/>
          <w:sz w:val="20"/>
          <w:szCs w:val="20"/>
        </w:rPr>
      </w:pPr>
      <w:r w:rsidRPr="005C08B7">
        <w:rPr>
          <w:b/>
          <w:bCs/>
          <w:sz w:val="20"/>
          <w:szCs w:val="20"/>
        </w:rPr>
        <w:t xml:space="preserve">Imports library and dataset:- </w:t>
      </w:r>
    </w:p>
    <w:p w14:paraId="58646E24" w14:textId="1FC2F0F6" w:rsidR="00601FE4" w:rsidRDefault="00601FE4">
      <w:r w:rsidRPr="00601FE4">
        <w:rPr>
          <w:noProof/>
        </w:rPr>
        <w:drawing>
          <wp:inline distT="0" distB="0" distL="0" distR="0" wp14:anchorId="6FC32352" wp14:editId="726CFB00">
            <wp:extent cx="5685692" cy="3082925"/>
            <wp:effectExtent l="0" t="0" r="0" b="3175"/>
            <wp:docPr id="203995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53100" name=""/>
                    <pic:cNvPicPr/>
                  </pic:nvPicPr>
                  <pic:blipFill>
                    <a:blip r:embed="rId8"/>
                    <a:stretch>
                      <a:fillRect/>
                    </a:stretch>
                  </pic:blipFill>
                  <pic:spPr>
                    <a:xfrm>
                      <a:off x="0" y="0"/>
                      <a:ext cx="5733457" cy="3108824"/>
                    </a:xfrm>
                    <a:prstGeom prst="rect">
                      <a:avLst/>
                    </a:prstGeom>
                  </pic:spPr>
                </pic:pic>
              </a:graphicData>
            </a:graphic>
          </wp:inline>
        </w:drawing>
      </w:r>
    </w:p>
    <w:p w14:paraId="5FDE73A8" w14:textId="77777777" w:rsidR="00F664B7" w:rsidRDefault="00F664B7"/>
    <w:p w14:paraId="6EA4C550" w14:textId="77777777" w:rsidR="00F664B7" w:rsidRDefault="00F664B7"/>
    <w:p w14:paraId="2774A4DE" w14:textId="77777777" w:rsidR="00F664B7" w:rsidRDefault="00F664B7"/>
    <w:p w14:paraId="45B89A29" w14:textId="296B70FB" w:rsidR="00601FE4" w:rsidRPr="005C08B7" w:rsidRDefault="00F664B7">
      <w:pPr>
        <w:rPr>
          <w:b/>
          <w:bCs/>
          <w:sz w:val="20"/>
          <w:szCs w:val="20"/>
        </w:rPr>
      </w:pPr>
      <w:r w:rsidRPr="005C08B7">
        <w:rPr>
          <w:b/>
          <w:bCs/>
          <w:sz w:val="20"/>
          <w:szCs w:val="20"/>
        </w:rPr>
        <w:t>Information of dataset:-</w:t>
      </w:r>
    </w:p>
    <w:p w14:paraId="155313CB" w14:textId="3C156544" w:rsidR="00F664B7" w:rsidRDefault="00F664B7">
      <w:r>
        <w:t xml:space="preserve">       </w:t>
      </w:r>
      <w:r w:rsidRPr="00F664B7">
        <w:rPr>
          <w:noProof/>
        </w:rPr>
        <w:drawing>
          <wp:inline distT="0" distB="0" distL="0" distR="0" wp14:anchorId="543BFC67" wp14:editId="1C4ED15D">
            <wp:extent cx="5006774" cy="3139712"/>
            <wp:effectExtent l="0" t="0" r="3810" b="3810"/>
            <wp:docPr id="1280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88" name=""/>
                    <pic:cNvPicPr/>
                  </pic:nvPicPr>
                  <pic:blipFill>
                    <a:blip r:embed="rId9"/>
                    <a:stretch>
                      <a:fillRect/>
                    </a:stretch>
                  </pic:blipFill>
                  <pic:spPr>
                    <a:xfrm>
                      <a:off x="0" y="0"/>
                      <a:ext cx="5006774" cy="3139712"/>
                    </a:xfrm>
                    <a:prstGeom prst="rect">
                      <a:avLst/>
                    </a:prstGeom>
                  </pic:spPr>
                </pic:pic>
              </a:graphicData>
            </a:graphic>
          </wp:inline>
        </w:drawing>
      </w:r>
    </w:p>
    <w:p w14:paraId="32F7828C" w14:textId="77777777" w:rsidR="00F664B7" w:rsidRDefault="00F664B7"/>
    <w:p w14:paraId="36759A84" w14:textId="77777777" w:rsidR="00F664B7" w:rsidRDefault="00F664B7"/>
    <w:p w14:paraId="45954B37" w14:textId="77777777" w:rsidR="00F664B7" w:rsidRDefault="00F664B7"/>
    <w:p w14:paraId="7B543564" w14:textId="77777777" w:rsidR="00F664B7" w:rsidRPr="005C08B7" w:rsidRDefault="00F664B7">
      <w:pPr>
        <w:rPr>
          <w:b/>
          <w:bCs/>
        </w:rPr>
      </w:pPr>
    </w:p>
    <w:p w14:paraId="2465D970" w14:textId="35F51723" w:rsidR="00F664B7" w:rsidRPr="005C08B7" w:rsidRDefault="00F664B7">
      <w:pPr>
        <w:rPr>
          <w:b/>
          <w:bCs/>
          <w:sz w:val="20"/>
          <w:szCs w:val="20"/>
        </w:rPr>
      </w:pPr>
      <w:r w:rsidRPr="005C08B7">
        <w:rPr>
          <w:b/>
          <w:bCs/>
          <w:sz w:val="20"/>
          <w:szCs w:val="20"/>
        </w:rPr>
        <w:t>Describe the dataset :-</w:t>
      </w:r>
    </w:p>
    <w:p w14:paraId="6412B9BC" w14:textId="68912C85" w:rsidR="00F664B7" w:rsidRDefault="00F664B7">
      <w:r w:rsidRPr="00F664B7">
        <w:rPr>
          <w:noProof/>
        </w:rPr>
        <w:drawing>
          <wp:inline distT="0" distB="0" distL="0" distR="0" wp14:anchorId="6D7806C1" wp14:editId="0D33799D">
            <wp:extent cx="5730079" cy="2262554"/>
            <wp:effectExtent l="0" t="0" r="4445" b="4445"/>
            <wp:docPr id="10370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016" name=""/>
                    <pic:cNvPicPr/>
                  </pic:nvPicPr>
                  <pic:blipFill>
                    <a:blip r:embed="rId10"/>
                    <a:stretch>
                      <a:fillRect/>
                    </a:stretch>
                  </pic:blipFill>
                  <pic:spPr>
                    <a:xfrm>
                      <a:off x="0" y="0"/>
                      <a:ext cx="5749982" cy="2270413"/>
                    </a:xfrm>
                    <a:prstGeom prst="rect">
                      <a:avLst/>
                    </a:prstGeom>
                  </pic:spPr>
                </pic:pic>
              </a:graphicData>
            </a:graphic>
          </wp:inline>
        </w:drawing>
      </w:r>
    </w:p>
    <w:p w14:paraId="431C3561" w14:textId="77777777" w:rsidR="00F664B7" w:rsidRDefault="00F664B7"/>
    <w:p w14:paraId="15123865" w14:textId="77777777" w:rsidR="00F664B7" w:rsidRDefault="00F664B7"/>
    <w:p w14:paraId="158FC437" w14:textId="77777777" w:rsidR="00F664B7" w:rsidRDefault="00F664B7"/>
    <w:p w14:paraId="5A3A5501" w14:textId="77777777" w:rsidR="00F664B7" w:rsidRDefault="00F664B7"/>
    <w:p w14:paraId="313B8F7A" w14:textId="77777777" w:rsidR="00F664B7" w:rsidRDefault="00F664B7"/>
    <w:p w14:paraId="6385B16E" w14:textId="77777777" w:rsidR="00F664B7" w:rsidRDefault="00F664B7"/>
    <w:p w14:paraId="38CE04D9" w14:textId="77777777" w:rsidR="00F664B7" w:rsidRDefault="00F664B7"/>
    <w:p w14:paraId="653F62AC" w14:textId="5C1C23A4" w:rsidR="00F664B7" w:rsidRDefault="00F664B7"/>
    <w:p w14:paraId="3E90429D" w14:textId="77777777" w:rsidR="00F664B7" w:rsidRDefault="00F664B7">
      <w:r>
        <w:br w:type="page"/>
      </w:r>
    </w:p>
    <w:p w14:paraId="3E5997DE" w14:textId="2B7510A1" w:rsidR="00F664B7" w:rsidRPr="005C08B7" w:rsidRDefault="00F664B7">
      <w:pPr>
        <w:rPr>
          <w:b/>
          <w:bCs/>
        </w:rPr>
      </w:pPr>
      <w:r w:rsidRPr="005C08B7">
        <w:rPr>
          <w:b/>
          <w:bCs/>
        </w:rPr>
        <w:lastRenderedPageBreak/>
        <w:t xml:space="preserve">        How many null values are there in the d</w:t>
      </w:r>
      <w:r w:rsidR="006B02A3" w:rsidRPr="005C08B7">
        <w:rPr>
          <w:b/>
          <w:bCs/>
        </w:rPr>
        <w:t>ataframe</w:t>
      </w:r>
      <w:r w:rsidRPr="005C08B7">
        <w:rPr>
          <w:b/>
          <w:bCs/>
        </w:rPr>
        <w:t>:-</w:t>
      </w:r>
    </w:p>
    <w:p w14:paraId="1E667827" w14:textId="2066D308" w:rsidR="00F664B7" w:rsidRDefault="00F664B7" w:rsidP="00F664B7">
      <w:pPr>
        <w:jc w:val="center"/>
      </w:pPr>
      <w:r w:rsidRPr="00F664B7">
        <w:rPr>
          <w:noProof/>
        </w:rPr>
        <w:drawing>
          <wp:inline distT="0" distB="0" distL="0" distR="0" wp14:anchorId="0D8CD958" wp14:editId="5DC4D37B">
            <wp:extent cx="4185138" cy="3105150"/>
            <wp:effectExtent l="0" t="0" r="6350" b="0"/>
            <wp:docPr id="157162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8054" name=""/>
                    <pic:cNvPicPr/>
                  </pic:nvPicPr>
                  <pic:blipFill>
                    <a:blip r:embed="rId11"/>
                    <a:stretch>
                      <a:fillRect/>
                    </a:stretch>
                  </pic:blipFill>
                  <pic:spPr>
                    <a:xfrm>
                      <a:off x="0" y="0"/>
                      <a:ext cx="4188549" cy="3107681"/>
                    </a:xfrm>
                    <a:prstGeom prst="rect">
                      <a:avLst/>
                    </a:prstGeom>
                  </pic:spPr>
                </pic:pic>
              </a:graphicData>
            </a:graphic>
          </wp:inline>
        </w:drawing>
      </w:r>
    </w:p>
    <w:p w14:paraId="67AE4766" w14:textId="77777777" w:rsidR="00F664B7" w:rsidRDefault="00F664B7" w:rsidP="00F664B7">
      <w:pPr>
        <w:jc w:val="center"/>
      </w:pPr>
    </w:p>
    <w:p w14:paraId="2DC84674" w14:textId="227C7C29" w:rsidR="00F664B7" w:rsidRDefault="00F664B7" w:rsidP="00F664B7">
      <w:pPr>
        <w:jc w:val="center"/>
      </w:pPr>
    </w:p>
    <w:p w14:paraId="7A018CF1" w14:textId="77777777" w:rsidR="00F664B7" w:rsidRDefault="00F664B7" w:rsidP="00F664B7">
      <w:pPr>
        <w:jc w:val="center"/>
      </w:pPr>
    </w:p>
    <w:p w14:paraId="23CE8A10" w14:textId="77777777" w:rsidR="005C08B7" w:rsidRDefault="005C08B7" w:rsidP="00F664B7">
      <w:pPr>
        <w:jc w:val="center"/>
      </w:pPr>
    </w:p>
    <w:p w14:paraId="411360FB" w14:textId="77777777" w:rsidR="005C08B7" w:rsidRDefault="005C08B7" w:rsidP="00F664B7">
      <w:pPr>
        <w:jc w:val="center"/>
      </w:pPr>
    </w:p>
    <w:p w14:paraId="7E29699C" w14:textId="77777777" w:rsidR="005C08B7" w:rsidRDefault="005C08B7" w:rsidP="00F664B7">
      <w:pPr>
        <w:jc w:val="center"/>
      </w:pPr>
    </w:p>
    <w:p w14:paraId="29B434EE" w14:textId="39430701" w:rsidR="00F664B7" w:rsidRDefault="00F664B7" w:rsidP="00F664B7">
      <w:pPr>
        <w:jc w:val="center"/>
      </w:pPr>
      <w:r w:rsidRPr="00F664B7">
        <w:rPr>
          <w:noProof/>
        </w:rPr>
        <w:drawing>
          <wp:inline distT="0" distB="0" distL="0" distR="0" wp14:anchorId="5B709491" wp14:editId="56108F52">
            <wp:extent cx="5731510" cy="2872740"/>
            <wp:effectExtent l="0" t="0" r="2540" b="3810"/>
            <wp:docPr id="36853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3812" name=""/>
                    <pic:cNvPicPr/>
                  </pic:nvPicPr>
                  <pic:blipFill>
                    <a:blip r:embed="rId12"/>
                    <a:stretch>
                      <a:fillRect/>
                    </a:stretch>
                  </pic:blipFill>
                  <pic:spPr>
                    <a:xfrm>
                      <a:off x="0" y="0"/>
                      <a:ext cx="5731510" cy="2872740"/>
                    </a:xfrm>
                    <a:prstGeom prst="rect">
                      <a:avLst/>
                    </a:prstGeom>
                  </pic:spPr>
                </pic:pic>
              </a:graphicData>
            </a:graphic>
          </wp:inline>
        </w:drawing>
      </w:r>
    </w:p>
    <w:p w14:paraId="3C35E338" w14:textId="77777777" w:rsidR="006B02A3" w:rsidRDefault="006B02A3" w:rsidP="00F664B7">
      <w:pPr>
        <w:jc w:val="center"/>
      </w:pPr>
    </w:p>
    <w:p w14:paraId="040567D6" w14:textId="77777777" w:rsidR="006B02A3" w:rsidRDefault="006B02A3" w:rsidP="00F664B7">
      <w:pPr>
        <w:jc w:val="center"/>
      </w:pPr>
    </w:p>
    <w:p w14:paraId="1FFC0DB4" w14:textId="77777777" w:rsidR="006B02A3" w:rsidRDefault="006B02A3" w:rsidP="00F664B7">
      <w:pPr>
        <w:jc w:val="center"/>
      </w:pPr>
    </w:p>
    <w:p w14:paraId="462DD2D0" w14:textId="77777777" w:rsidR="006B02A3" w:rsidRDefault="006B02A3" w:rsidP="00F664B7">
      <w:pPr>
        <w:jc w:val="center"/>
      </w:pPr>
    </w:p>
    <w:p w14:paraId="27E24979" w14:textId="77777777" w:rsidR="006B02A3" w:rsidRDefault="006B02A3" w:rsidP="00F664B7">
      <w:pPr>
        <w:jc w:val="center"/>
      </w:pPr>
    </w:p>
    <w:p w14:paraId="71215766" w14:textId="0256D5AA" w:rsidR="006B02A3" w:rsidRPr="005C08B7" w:rsidRDefault="00171A06" w:rsidP="00171A06">
      <w:pPr>
        <w:rPr>
          <w:b/>
          <w:bCs/>
        </w:rPr>
      </w:pPr>
      <w:r w:rsidRPr="005C08B7">
        <w:rPr>
          <w:b/>
          <w:bCs/>
        </w:rPr>
        <w:t>Checking Unique Values in each column of a dataframe:-</w:t>
      </w:r>
    </w:p>
    <w:p w14:paraId="5359344A" w14:textId="2037EAD4" w:rsidR="00171A06" w:rsidRDefault="00171A06" w:rsidP="00171A06">
      <w:r w:rsidRPr="006B02A3">
        <w:rPr>
          <w:noProof/>
        </w:rPr>
        <w:drawing>
          <wp:inline distT="0" distB="0" distL="0" distR="0" wp14:anchorId="1C3888BB" wp14:editId="1C1824FD">
            <wp:extent cx="5369169" cy="2643505"/>
            <wp:effectExtent l="0" t="0" r="3175" b="4445"/>
            <wp:docPr id="8501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16104" name=""/>
                    <pic:cNvPicPr/>
                  </pic:nvPicPr>
                  <pic:blipFill>
                    <a:blip r:embed="rId13"/>
                    <a:stretch>
                      <a:fillRect/>
                    </a:stretch>
                  </pic:blipFill>
                  <pic:spPr>
                    <a:xfrm>
                      <a:off x="0" y="0"/>
                      <a:ext cx="5373554" cy="2645664"/>
                    </a:xfrm>
                    <a:prstGeom prst="rect">
                      <a:avLst/>
                    </a:prstGeom>
                  </pic:spPr>
                </pic:pic>
              </a:graphicData>
            </a:graphic>
          </wp:inline>
        </w:drawing>
      </w:r>
    </w:p>
    <w:p w14:paraId="613A34D3" w14:textId="77777777" w:rsidR="00171A06" w:rsidRDefault="00171A06" w:rsidP="00171A06"/>
    <w:p w14:paraId="3617F9DA" w14:textId="77777777" w:rsidR="006B02A3" w:rsidRDefault="006B02A3" w:rsidP="006B02A3"/>
    <w:p w14:paraId="335982E2" w14:textId="705DCA2F" w:rsidR="006B02A3" w:rsidRDefault="006B02A3" w:rsidP="006B02A3">
      <w:r>
        <w:br w:type="page"/>
      </w:r>
    </w:p>
    <w:p w14:paraId="46C69016" w14:textId="77777777" w:rsidR="00171A06" w:rsidRDefault="00171A06" w:rsidP="006B02A3"/>
    <w:p w14:paraId="7279BE9F" w14:textId="1A4BDD81" w:rsidR="00171A06" w:rsidRPr="005C08B7" w:rsidRDefault="00171A06" w:rsidP="006B02A3">
      <w:pPr>
        <w:rPr>
          <w:b/>
          <w:bCs/>
        </w:rPr>
      </w:pPr>
      <w:r w:rsidRPr="005C08B7">
        <w:rPr>
          <w:b/>
          <w:bCs/>
        </w:rPr>
        <w:t>Handling Missing Values in dataframe:-</w:t>
      </w:r>
    </w:p>
    <w:p w14:paraId="00174FAD" w14:textId="7890D081" w:rsidR="006B02A3" w:rsidRDefault="00171A06" w:rsidP="00171A06">
      <w:pPr>
        <w:jc w:val="center"/>
      </w:pPr>
      <w:r w:rsidRPr="00171A06">
        <w:rPr>
          <w:noProof/>
        </w:rPr>
        <w:drawing>
          <wp:inline distT="0" distB="0" distL="0" distR="0" wp14:anchorId="563900C6" wp14:editId="6F475879">
            <wp:extent cx="5070231" cy="3756660"/>
            <wp:effectExtent l="0" t="0" r="0" b="0"/>
            <wp:docPr id="130506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6333" name=""/>
                    <pic:cNvPicPr/>
                  </pic:nvPicPr>
                  <pic:blipFill>
                    <a:blip r:embed="rId14"/>
                    <a:stretch>
                      <a:fillRect/>
                    </a:stretch>
                  </pic:blipFill>
                  <pic:spPr>
                    <a:xfrm>
                      <a:off x="0" y="0"/>
                      <a:ext cx="5103485" cy="3781298"/>
                    </a:xfrm>
                    <a:prstGeom prst="rect">
                      <a:avLst/>
                    </a:prstGeom>
                  </pic:spPr>
                </pic:pic>
              </a:graphicData>
            </a:graphic>
          </wp:inline>
        </w:drawing>
      </w:r>
      <w:r w:rsidR="006B02A3">
        <w:br w:type="page"/>
      </w:r>
    </w:p>
    <w:p w14:paraId="56E44B19" w14:textId="77777777" w:rsidR="00D82DAC" w:rsidRDefault="00D82DAC" w:rsidP="00F664B7">
      <w:pPr>
        <w:jc w:val="center"/>
      </w:pPr>
    </w:p>
    <w:p w14:paraId="22AFB007" w14:textId="7D592242" w:rsidR="00D82DAC" w:rsidRPr="005C08B7" w:rsidRDefault="00D82DAC" w:rsidP="00D82DAC">
      <w:pPr>
        <w:rPr>
          <w:b/>
          <w:bCs/>
        </w:rPr>
      </w:pPr>
      <w:r w:rsidRPr="005C08B7">
        <w:rPr>
          <w:b/>
          <w:bCs/>
        </w:rPr>
        <w:t>Visualizing Data Distribution Using Histograms:-</w:t>
      </w:r>
    </w:p>
    <w:p w14:paraId="64C094FB" w14:textId="0F21E736" w:rsidR="006B02A3" w:rsidRDefault="00D82DAC" w:rsidP="00F664B7">
      <w:pPr>
        <w:jc w:val="center"/>
      </w:pPr>
      <w:r w:rsidRPr="00D82DAC">
        <w:rPr>
          <w:noProof/>
        </w:rPr>
        <w:drawing>
          <wp:inline distT="0" distB="0" distL="0" distR="0" wp14:anchorId="75D498EA" wp14:editId="5832D5BF">
            <wp:extent cx="5731510" cy="3594100"/>
            <wp:effectExtent l="0" t="0" r="2540" b="6350"/>
            <wp:docPr id="51491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19560" name=""/>
                    <pic:cNvPicPr/>
                  </pic:nvPicPr>
                  <pic:blipFill>
                    <a:blip r:embed="rId15"/>
                    <a:stretch>
                      <a:fillRect/>
                    </a:stretch>
                  </pic:blipFill>
                  <pic:spPr>
                    <a:xfrm>
                      <a:off x="0" y="0"/>
                      <a:ext cx="5731510" cy="3594100"/>
                    </a:xfrm>
                    <a:prstGeom prst="rect">
                      <a:avLst/>
                    </a:prstGeom>
                  </pic:spPr>
                </pic:pic>
              </a:graphicData>
            </a:graphic>
          </wp:inline>
        </w:drawing>
      </w:r>
    </w:p>
    <w:p w14:paraId="0EDD0851" w14:textId="77777777" w:rsidR="00591220" w:rsidRDefault="00591220" w:rsidP="00F664B7">
      <w:pPr>
        <w:jc w:val="center"/>
      </w:pPr>
    </w:p>
    <w:p w14:paraId="75021A5F" w14:textId="77777777" w:rsidR="00591220" w:rsidRDefault="00591220" w:rsidP="00F664B7">
      <w:pPr>
        <w:jc w:val="center"/>
      </w:pPr>
    </w:p>
    <w:p w14:paraId="5096D69C" w14:textId="77777777" w:rsidR="00591220" w:rsidRDefault="00591220" w:rsidP="00F664B7">
      <w:pPr>
        <w:jc w:val="center"/>
      </w:pPr>
    </w:p>
    <w:p w14:paraId="247F8932" w14:textId="77777777" w:rsidR="00591220" w:rsidRDefault="00591220" w:rsidP="00F664B7">
      <w:pPr>
        <w:jc w:val="center"/>
      </w:pPr>
    </w:p>
    <w:p w14:paraId="79957166" w14:textId="77777777" w:rsidR="00591220" w:rsidRDefault="00591220" w:rsidP="00F664B7">
      <w:pPr>
        <w:jc w:val="center"/>
      </w:pPr>
    </w:p>
    <w:p w14:paraId="41E768DC" w14:textId="77777777" w:rsidR="00591220" w:rsidRDefault="00591220" w:rsidP="00F664B7">
      <w:pPr>
        <w:jc w:val="center"/>
      </w:pPr>
    </w:p>
    <w:p w14:paraId="772815AE" w14:textId="77777777" w:rsidR="00591220" w:rsidRDefault="00591220" w:rsidP="00F664B7">
      <w:pPr>
        <w:jc w:val="center"/>
      </w:pPr>
    </w:p>
    <w:p w14:paraId="151763E6" w14:textId="77777777" w:rsidR="00591220" w:rsidRDefault="00591220" w:rsidP="00F664B7">
      <w:pPr>
        <w:jc w:val="center"/>
      </w:pPr>
    </w:p>
    <w:p w14:paraId="2B17C950" w14:textId="77777777" w:rsidR="00591220" w:rsidRDefault="00591220" w:rsidP="00F664B7">
      <w:pPr>
        <w:jc w:val="center"/>
      </w:pPr>
    </w:p>
    <w:p w14:paraId="7E7E24EC" w14:textId="77777777" w:rsidR="00591220" w:rsidRDefault="00591220" w:rsidP="00F664B7">
      <w:pPr>
        <w:jc w:val="center"/>
      </w:pPr>
    </w:p>
    <w:p w14:paraId="78A1A52C" w14:textId="77777777" w:rsidR="00591220" w:rsidRDefault="00591220" w:rsidP="00F664B7">
      <w:pPr>
        <w:jc w:val="center"/>
      </w:pPr>
    </w:p>
    <w:p w14:paraId="033E5F99" w14:textId="77777777" w:rsidR="00591220" w:rsidRDefault="00591220" w:rsidP="00F664B7">
      <w:pPr>
        <w:jc w:val="center"/>
      </w:pPr>
    </w:p>
    <w:p w14:paraId="3AE81AC7" w14:textId="77777777" w:rsidR="00591220" w:rsidRDefault="00591220" w:rsidP="00F664B7">
      <w:pPr>
        <w:jc w:val="center"/>
      </w:pPr>
    </w:p>
    <w:p w14:paraId="507FD466" w14:textId="77777777" w:rsidR="00591220" w:rsidRDefault="00591220" w:rsidP="00F664B7">
      <w:pPr>
        <w:jc w:val="center"/>
      </w:pPr>
    </w:p>
    <w:p w14:paraId="62D05FCA" w14:textId="77777777" w:rsidR="00591220" w:rsidRDefault="00591220" w:rsidP="00F664B7">
      <w:pPr>
        <w:jc w:val="center"/>
      </w:pPr>
    </w:p>
    <w:p w14:paraId="2E24A2A9" w14:textId="77777777" w:rsidR="00591220" w:rsidRDefault="00591220" w:rsidP="00F664B7">
      <w:pPr>
        <w:jc w:val="center"/>
      </w:pPr>
    </w:p>
    <w:p w14:paraId="44DD330A" w14:textId="79924DFE" w:rsidR="00591220" w:rsidRDefault="00591220" w:rsidP="00F664B7">
      <w:pPr>
        <w:jc w:val="center"/>
        <w:rPr>
          <w:b/>
          <w:bCs/>
          <w:sz w:val="24"/>
          <w:szCs w:val="24"/>
        </w:rPr>
      </w:pPr>
      <w:r w:rsidRPr="000948CB">
        <w:rPr>
          <w:b/>
          <w:bCs/>
          <w:sz w:val="24"/>
          <w:szCs w:val="24"/>
        </w:rPr>
        <w:lastRenderedPageBreak/>
        <w:t>Univariate Analysis of dataset</w:t>
      </w:r>
    </w:p>
    <w:p w14:paraId="275EC5F3" w14:textId="77777777" w:rsidR="000948CB" w:rsidRDefault="000948CB" w:rsidP="00F664B7">
      <w:pPr>
        <w:jc w:val="center"/>
        <w:rPr>
          <w:b/>
          <w:bCs/>
          <w:sz w:val="24"/>
          <w:szCs w:val="24"/>
        </w:rPr>
      </w:pPr>
    </w:p>
    <w:p w14:paraId="6E3C0ADC" w14:textId="7F6FD09C" w:rsidR="000948CB" w:rsidRDefault="000948CB" w:rsidP="000948CB">
      <w:pPr>
        <w:rPr>
          <w:b/>
          <w:bCs/>
          <w:sz w:val="24"/>
          <w:szCs w:val="24"/>
        </w:rPr>
      </w:pPr>
      <w:r>
        <w:rPr>
          <w:b/>
          <w:bCs/>
          <w:sz w:val="24"/>
          <w:szCs w:val="24"/>
        </w:rPr>
        <w:t># Box plot:-</w:t>
      </w:r>
    </w:p>
    <w:p w14:paraId="78287D11" w14:textId="6A83F85A" w:rsidR="000948CB" w:rsidRDefault="000948CB" w:rsidP="00F664B7">
      <w:pPr>
        <w:jc w:val="center"/>
        <w:rPr>
          <w:b/>
          <w:bCs/>
          <w:sz w:val="24"/>
          <w:szCs w:val="24"/>
        </w:rPr>
      </w:pPr>
      <w:r>
        <w:rPr>
          <w:noProof/>
        </w:rPr>
        <w:drawing>
          <wp:inline distT="0" distB="0" distL="0" distR="0" wp14:anchorId="7EDD5BCD" wp14:editId="18DE18E8">
            <wp:extent cx="5731510" cy="3974465"/>
            <wp:effectExtent l="0" t="0" r="2540" b="6985"/>
            <wp:docPr id="126828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3C70BAAA" w14:textId="77777777" w:rsidR="000948CB" w:rsidRDefault="000948CB" w:rsidP="00F664B7">
      <w:pPr>
        <w:jc w:val="center"/>
        <w:rPr>
          <w:b/>
          <w:bCs/>
          <w:sz w:val="24"/>
          <w:szCs w:val="24"/>
        </w:rPr>
      </w:pPr>
    </w:p>
    <w:p w14:paraId="1E18DA88" w14:textId="77777777" w:rsidR="000948CB" w:rsidRDefault="000948CB" w:rsidP="00F664B7">
      <w:pPr>
        <w:jc w:val="center"/>
        <w:rPr>
          <w:b/>
          <w:bCs/>
          <w:sz w:val="24"/>
          <w:szCs w:val="24"/>
        </w:rPr>
      </w:pPr>
    </w:p>
    <w:p w14:paraId="7F49E1A6" w14:textId="77777777" w:rsidR="000948CB" w:rsidRDefault="000948CB" w:rsidP="00F664B7">
      <w:pPr>
        <w:jc w:val="center"/>
        <w:rPr>
          <w:b/>
          <w:bCs/>
          <w:sz w:val="24"/>
          <w:szCs w:val="24"/>
        </w:rPr>
      </w:pPr>
    </w:p>
    <w:p w14:paraId="7377C801" w14:textId="77777777" w:rsidR="000948CB" w:rsidRDefault="000948CB" w:rsidP="00F664B7">
      <w:pPr>
        <w:jc w:val="center"/>
        <w:rPr>
          <w:b/>
          <w:bCs/>
          <w:sz w:val="24"/>
          <w:szCs w:val="24"/>
        </w:rPr>
      </w:pPr>
    </w:p>
    <w:p w14:paraId="2FC61F14" w14:textId="77777777" w:rsidR="000948CB" w:rsidRDefault="000948CB" w:rsidP="00F664B7">
      <w:pPr>
        <w:jc w:val="center"/>
        <w:rPr>
          <w:b/>
          <w:bCs/>
          <w:sz w:val="24"/>
          <w:szCs w:val="24"/>
        </w:rPr>
      </w:pPr>
    </w:p>
    <w:p w14:paraId="33012367" w14:textId="77777777" w:rsidR="000948CB" w:rsidRDefault="000948CB" w:rsidP="00F664B7">
      <w:pPr>
        <w:jc w:val="center"/>
        <w:rPr>
          <w:b/>
          <w:bCs/>
          <w:sz w:val="24"/>
          <w:szCs w:val="24"/>
        </w:rPr>
      </w:pPr>
    </w:p>
    <w:p w14:paraId="269599A9" w14:textId="77777777" w:rsidR="000948CB" w:rsidRDefault="000948CB" w:rsidP="00F664B7">
      <w:pPr>
        <w:jc w:val="center"/>
        <w:rPr>
          <w:b/>
          <w:bCs/>
          <w:sz w:val="24"/>
          <w:szCs w:val="24"/>
        </w:rPr>
      </w:pPr>
    </w:p>
    <w:p w14:paraId="0321169C" w14:textId="77777777" w:rsidR="000948CB" w:rsidRDefault="000948CB" w:rsidP="00F664B7">
      <w:pPr>
        <w:jc w:val="center"/>
        <w:rPr>
          <w:b/>
          <w:bCs/>
          <w:sz w:val="24"/>
          <w:szCs w:val="24"/>
        </w:rPr>
      </w:pPr>
    </w:p>
    <w:p w14:paraId="1B5E9003" w14:textId="77777777" w:rsidR="000948CB" w:rsidRDefault="000948CB" w:rsidP="00F664B7">
      <w:pPr>
        <w:jc w:val="center"/>
        <w:rPr>
          <w:b/>
          <w:bCs/>
          <w:sz w:val="24"/>
          <w:szCs w:val="24"/>
        </w:rPr>
      </w:pPr>
    </w:p>
    <w:p w14:paraId="21A91881" w14:textId="77777777" w:rsidR="000948CB" w:rsidRDefault="000948CB" w:rsidP="00F664B7">
      <w:pPr>
        <w:jc w:val="center"/>
        <w:rPr>
          <w:b/>
          <w:bCs/>
          <w:sz w:val="24"/>
          <w:szCs w:val="24"/>
        </w:rPr>
      </w:pPr>
    </w:p>
    <w:p w14:paraId="645A1069" w14:textId="77777777" w:rsidR="000948CB" w:rsidRDefault="000948CB" w:rsidP="00F664B7">
      <w:pPr>
        <w:jc w:val="center"/>
        <w:rPr>
          <w:b/>
          <w:bCs/>
          <w:sz w:val="24"/>
          <w:szCs w:val="24"/>
        </w:rPr>
      </w:pPr>
    </w:p>
    <w:p w14:paraId="70CB0612" w14:textId="77777777" w:rsidR="000948CB" w:rsidRDefault="000948CB" w:rsidP="00F664B7">
      <w:pPr>
        <w:jc w:val="center"/>
        <w:rPr>
          <w:b/>
          <w:bCs/>
          <w:sz w:val="24"/>
          <w:szCs w:val="24"/>
        </w:rPr>
      </w:pPr>
    </w:p>
    <w:p w14:paraId="2F753DE9" w14:textId="77777777" w:rsidR="000948CB" w:rsidRDefault="000948CB" w:rsidP="00F664B7">
      <w:pPr>
        <w:jc w:val="center"/>
        <w:rPr>
          <w:b/>
          <w:bCs/>
          <w:sz w:val="24"/>
          <w:szCs w:val="24"/>
        </w:rPr>
      </w:pPr>
    </w:p>
    <w:p w14:paraId="6F81B61E" w14:textId="77777777" w:rsidR="000948CB" w:rsidRDefault="000948CB" w:rsidP="00F664B7">
      <w:pPr>
        <w:jc w:val="center"/>
        <w:rPr>
          <w:b/>
          <w:bCs/>
          <w:sz w:val="24"/>
          <w:szCs w:val="24"/>
        </w:rPr>
      </w:pPr>
    </w:p>
    <w:p w14:paraId="202606AE" w14:textId="0CEAC6F4" w:rsidR="000948CB" w:rsidRDefault="000948CB" w:rsidP="000948CB">
      <w:pPr>
        <w:rPr>
          <w:b/>
          <w:bCs/>
          <w:sz w:val="24"/>
          <w:szCs w:val="24"/>
        </w:rPr>
      </w:pPr>
      <w:r>
        <w:rPr>
          <w:b/>
          <w:bCs/>
          <w:sz w:val="24"/>
          <w:szCs w:val="24"/>
        </w:rPr>
        <w:t># Strip plot:-</w:t>
      </w:r>
    </w:p>
    <w:p w14:paraId="59A0354D" w14:textId="73597D75" w:rsidR="000948CB" w:rsidRDefault="000948CB" w:rsidP="000948CB">
      <w:pPr>
        <w:rPr>
          <w:b/>
          <w:bCs/>
          <w:sz w:val="24"/>
          <w:szCs w:val="24"/>
        </w:rPr>
      </w:pPr>
      <w:r>
        <w:rPr>
          <w:noProof/>
        </w:rPr>
        <w:drawing>
          <wp:inline distT="0" distB="0" distL="0" distR="0" wp14:anchorId="2F26F326" wp14:editId="1EA335D8">
            <wp:extent cx="5731510" cy="4651375"/>
            <wp:effectExtent l="0" t="0" r="2540" b="0"/>
            <wp:docPr id="1883888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51375"/>
                    </a:xfrm>
                    <a:prstGeom prst="rect">
                      <a:avLst/>
                    </a:prstGeom>
                    <a:noFill/>
                    <a:ln>
                      <a:noFill/>
                    </a:ln>
                  </pic:spPr>
                </pic:pic>
              </a:graphicData>
            </a:graphic>
          </wp:inline>
        </w:drawing>
      </w:r>
    </w:p>
    <w:p w14:paraId="4524BF83" w14:textId="77777777" w:rsidR="000948CB" w:rsidRDefault="000948CB" w:rsidP="000948CB">
      <w:pPr>
        <w:rPr>
          <w:b/>
          <w:bCs/>
          <w:sz w:val="24"/>
          <w:szCs w:val="24"/>
        </w:rPr>
      </w:pPr>
    </w:p>
    <w:p w14:paraId="360E5C5B" w14:textId="77777777" w:rsidR="000948CB" w:rsidRDefault="000948CB" w:rsidP="000948CB">
      <w:pPr>
        <w:rPr>
          <w:b/>
          <w:bCs/>
          <w:sz w:val="24"/>
          <w:szCs w:val="24"/>
        </w:rPr>
      </w:pPr>
    </w:p>
    <w:p w14:paraId="0F68E840" w14:textId="77777777" w:rsidR="000948CB" w:rsidRDefault="000948CB" w:rsidP="000948CB">
      <w:pPr>
        <w:rPr>
          <w:b/>
          <w:bCs/>
          <w:sz w:val="24"/>
          <w:szCs w:val="24"/>
        </w:rPr>
      </w:pPr>
    </w:p>
    <w:p w14:paraId="6684B3FF" w14:textId="77777777" w:rsidR="000948CB" w:rsidRDefault="000948CB" w:rsidP="000948CB">
      <w:pPr>
        <w:rPr>
          <w:b/>
          <w:bCs/>
          <w:sz w:val="24"/>
          <w:szCs w:val="24"/>
        </w:rPr>
      </w:pPr>
    </w:p>
    <w:p w14:paraId="19FAF497" w14:textId="77777777" w:rsidR="000948CB" w:rsidRDefault="000948CB" w:rsidP="000948CB">
      <w:pPr>
        <w:rPr>
          <w:b/>
          <w:bCs/>
          <w:sz w:val="24"/>
          <w:szCs w:val="24"/>
        </w:rPr>
      </w:pPr>
    </w:p>
    <w:p w14:paraId="706905F5" w14:textId="77777777" w:rsidR="000948CB" w:rsidRDefault="000948CB" w:rsidP="000948CB">
      <w:pPr>
        <w:rPr>
          <w:b/>
          <w:bCs/>
          <w:sz w:val="24"/>
          <w:szCs w:val="24"/>
        </w:rPr>
      </w:pPr>
    </w:p>
    <w:p w14:paraId="62FB706E" w14:textId="77777777" w:rsidR="000948CB" w:rsidRDefault="000948CB" w:rsidP="000948CB">
      <w:pPr>
        <w:rPr>
          <w:b/>
          <w:bCs/>
          <w:sz w:val="24"/>
          <w:szCs w:val="24"/>
        </w:rPr>
      </w:pPr>
    </w:p>
    <w:p w14:paraId="3C778E03" w14:textId="77777777" w:rsidR="000948CB" w:rsidRDefault="000948CB" w:rsidP="000948CB">
      <w:pPr>
        <w:rPr>
          <w:b/>
          <w:bCs/>
          <w:sz w:val="24"/>
          <w:szCs w:val="24"/>
        </w:rPr>
      </w:pPr>
    </w:p>
    <w:p w14:paraId="151ED75F" w14:textId="77777777" w:rsidR="000948CB" w:rsidRDefault="000948CB" w:rsidP="000948CB">
      <w:pPr>
        <w:rPr>
          <w:b/>
          <w:bCs/>
          <w:sz w:val="24"/>
          <w:szCs w:val="24"/>
        </w:rPr>
      </w:pPr>
    </w:p>
    <w:p w14:paraId="39D41623" w14:textId="77777777" w:rsidR="000948CB" w:rsidRDefault="000948CB" w:rsidP="000948CB">
      <w:pPr>
        <w:rPr>
          <w:b/>
          <w:bCs/>
          <w:sz w:val="24"/>
          <w:szCs w:val="24"/>
        </w:rPr>
      </w:pPr>
    </w:p>
    <w:p w14:paraId="0752A864" w14:textId="77777777" w:rsidR="000948CB" w:rsidRDefault="000948CB" w:rsidP="000948CB">
      <w:pPr>
        <w:rPr>
          <w:b/>
          <w:bCs/>
          <w:sz w:val="24"/>
          <w:szCs w:val="24"/>
        </w:rPr>
      </w:pPr>
    </w:p>
    <w:p w14:paraId="2C08A3B1" w14:textId="77777777" w:rsidR="000948CB" w:rsidRDefault="000948CB" w:rsidP="000948CB">
      <w:pPr>
        <w:rPr>
          <w:b/>
          <w:bCs/>
          <w:sz w:val="24"/>
          <w:szCs w:val="24"/>
        </w:rPr>
      </w:pPr>
    </w:p>
    <w:p w14:paraId="612F2CB4" w14:textId="4C312A22" w:rsidR="000948CB" w:rsidRDefault="000948CB" w:rsidP="000948CB">
      <w:pPr>
        <w:rPr>
          <w:b/>
          <w:bCs/>
          <w:sz w:val="24"/>
          <w:szCs w:val="24"/>
        </w:rPr>
      </w:pPr>
      <w:r>
        <w:rPr>
          <w:b/>
          <w:bCs/>
          <w:sz w:val="24"/>
          <w:szCs w:val="24"/>
        </w:rPr>
        <w:t># Histrogram  plot:-</w:t>
      </w:r>
    </w:p>
    <w:p w14:paraId="2781363A" w14:textId="4A5D00B0" w:rsidR="000948CB" w:rsidRDefault="000948CB" w:rsidP="000948CB">
      <w:pPr>
        <w:rPr>
          <w:b/>
          <w:bCs/>
          <w:sz w:val="24"/>
          <w:szCs w:val="24"/>
        </w:rPr>
      </w:pPr>
      <w:r>
        <w:rPr>
          <w:noProof/>
        </w:rPr>
        <w:drawing>
          <wp:inline distT="0" distB="0" distL="0" distR="0" wp14:anchorId="2BEA818E" wp14:editId="642558D6">
            <wp:extent cx="5731510" cy="4528185"/>
            <wp:effectExtent l="0" t="0" r="2540" b="5715"/>
            <wp:docPr id="515091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28185"/>
                    </a:xfrm>
                    <a:prstGeom prst="rect">
                      <a:avLst/>
                    </a:prstGeom>
                    <a:noFill/>
                    <a:ln>
                      <a:noFill/>
                    </a:ln>
                  </pic:spPr>
                </pic:pic>
              </a:graphicData>
            </a:graphic>
          </wp:inline>
        </w:drawing>
      </w:r>
    </w:p>
    <w:p w14:paraId="02164BFE" w14:textId="77777777" w:rsidR="000948CB" w:rsidRDefault="000948CB" w:rsidP="000948CB">
      <w:pPr>
        <w:rPr>
          <w:b/>
          <w:bCs/>
          <w:sz w:val="24"/>
          <w:szCs w:val="24"/>
        </w:rPr>
      </w:pPr>
    </w:p>
    <w:p w14:paraId="138ECFE0" w14:textId="77777777" w:rsidR="000948CB" w:rsidRDefault="000948CB" w:rsidP="000948CB">
      <w:pPr>
        <w:rPr>
          <w:b/>
          <w:bCs/>
          <w:sz w:val="24"/>
          <w:szCs w:val="24"/>
        </w:rPr>
      </w:pPr>
    </w:p>
    <w:p w14:paraId="15BF8415" w14:textId="77777777" w:rsidR="000948CB" w:rsidRDefault="000948CB" w:rsidP="000948CB">
      <w:pPr>
        <w:rPr>
          <w:b/>
          <w:bCs/>
          <w:sz w:val="24"/>
          <w:szCs w:val="24"/>
        </w:rPr>
      </w:pPr>
    </w:p>
    <w:p w14:paraId="4108D1E2" w14:textId="77777777" w:rsidR="000948CB" w:rsidRDefault="000948CB" w:rsidP="000948CB">
      <w:pPr>
        <w:rPr>
          <w:b/>
          <w:bCs/>
          <w:sz w:val="24"/>
          <w:szCs w:val="24"/>
        </w:rPr>
      </w:pPr>
    </w:p>
    <w:p w14:paraId="6930DE61" w14:textId="77777777" w:rsidR="000948CB" w:rsidRDefault="000948CB" w:rsidP="000948CB">
      <w:pPr>
        <w:rPr>
          <w:b/>
          <w:bCs/>
          <w:sz w:val="24"/>
          <w:szCs w:val="24"/>
        </w:rPr>
      </w:pPr>
    </w:p>
    <w:p w14:paraId="551DF1BA" w14:textId="77777777" w:rsidR="000948CB" w:rsidRDefault="000948CB" w:rsidP="000948CB">
      <w:pPr>
        <w:rPr>
          <w:b/>
          <w:bCs/>
          <w:sz w:val="24"/>
          <w:szCs w:val="24"/>
        </w:rPr>
      </w:pPr>
    </w:p>
    <w:p w14:paraId="4248C1C4" w14:textId="77777777" w:rsidR="000948CB" w:rsidRDefault="000948CB" w:rsidP="000948CB">
      <w:pPr>
        <w:rPr>
          <w:b/>
          <w:bCs/>
          <w:sz w:val="24"/>
          <w:szCs w:val="24"/>
        </w:rPr>
      </w:pPr>
    </w:p>
    <w:p w14:paraId="7E103A52" w14:textId="77777777" w:rsidR="000948CB" w:rsidRDefault="000948CB" w:rsidP="000948CB">
      <w:pPr>
        <w:rPr>
          <w:b/>
          <w:bCs/>
          <w:sz w:val="24"/>
          <w:szCs w:val="24"/>
        </w:rPr>
      </w:pPr>
    </w:p>
    <w:p w14:paraId="6EF8FA54" w14:textId="77777777" w:rsidR="000948CB" w:rsidRDefault="000948CB" w:rsidP="000948CB">
      <w:pPr>
        <w:rPr>
          <w:b/>
          <w:bCs/>
          <w:sz w:val="24"/>
          <w:szCs w:val="24"/>
        </w:rPr>
      </w:pPr>
    </w:p>
    <w:p w14:paraId="37395301" w14:textId="77777777" w:rsidR="000948CB" w:rsidRDefault="000948CB" w:rsidP="000948CB">
      <w:pPr>
        <w:rPr>
          <w:b/>
          <w:bCs/>
          <w:sz w:val="24"/>
          <w:szCs w:val="24"/>
        </w:rPr>
      </w:pPr>
    </w:p>
    <w:p w14:paraId="75E08109" w14:textId="77777777" w:rsidR="000948CB" w:rsidRDefault="000948CB" w:rsidP="000948CB">
      <w:pPr>
        <w:rPr>
          <w:b/>
          <w:bCs/>
          <w:sz w:val="24"/>
          <w:szCs w:val="24"/>
        </w:rPr>
      </w:pPr>
    </w:p>
    <w:p w14:paraId="1CEAE7AC" w14:textId="77777777" w:rsidR="000948CB" w:rsidRDefault="000948CB" w:rsidP="000948CB">
      <w:pPr>
        <w:rPr>
          <w:b/>
          <w:bCs/>
          <w:sz w:val="24"/>
          <w:szCs w:val="24"/>
        </w:rPr>
      </w:pPr>
    </w:p>
    <w:p w14:paraId="2C3AF394" w14:textId="55A1AB45" w:rsidR="000948CB" w:rsidRDefault="000948CB" w:rsidP="000948CB">
      <w:pPr>
        <w:rPr>
          <w:b/>
          <w:bCs/>
          <w:sz w:val="24"/>
          <w:szCs w:val="24"/>
        </w:rPr>
      </w:pPr>
      <w:r>
        <w:rPr>
          <w:b/>
          <w:bCs/>
          <w:sz w:val="24"/>
          <w:szCs w:val="24"/>
        </w:rPr>
        <w:lastRenderedPageBreak/>
        <w:t># Violin graph</w:t>
      </w:r>
    </w:p>
    <w:p w14:paraId="13EC7AC9" w14:textId="7D83755B" w:rsidR="000948CB" w:rsidRDefault="000948CB" w:rsidP="000948CB">
      <w:pPr>
        <w:rPr>
          <w:b/>
          <w:bCs/>
          <w:sz w:val="24"/>
          <w:szCs w:val="24"/>
        </w:rPr>
      </w:pPr>
      <w:r>
        <w:rPr>
          <w:noProof/>
        </w:rPr>
        <w:drawing>
          <wp:inline distT="0" distB="0" distL="0" distR="0" wp14:anchorId="24C67C42" wp14:editId="4721F389">
            <wp:extent cx="5731510" cy="5151120"/>
            <wp:effectExtent l="0" t="0" r="2540" b="0"/>
            <wp:docPr id="100753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51120"/>
                    </a:xfrm>
                    <a:prstGeom prst="rect">
                      <a:avLst/>
                    </a:prstGeom>
                    <a:noFill/>
                    <a:ln>
                      <a:noFill/>
                    </a:ln>
                  </pic:spPr>
                </pic:pic>
              </a:graphicData>
            </a:graphic>
          </wp:inline>
        </w:drawing>
      </w:r>
    </w:p>
    <w:p w14:paraId="235A0798" w14:textId="77777777" w:rsidR="000948CB" w:rsidRDefault="000948CB" w:rsidP="000948CB">
      <w:pPr>
        <w:rPr>
          <w:b/>
          <w:bCs/>
          <w:sz w:val="24"/>
          <w:szCs w:val="24"/>
        </w:rPr>
      </w:pPr>
    </w:p>
    <w:p w14:paraId="2F62B3EC" w14:textId="77777777" w:rsidR="000948CB" w:rsidRDefault="000948CB" w:rsidP="000948CB">
      <w:pPr>
        <w:rPr>
          <w:b/>
          <w:bCs/>
          <w:sz w:val="24"/>
          <w:szCs w:val="24"/>
        </w:rPr>
      </w:pPr>
    </w:p>
    <w:p w14:paraId="3EF2D310" w14:textId="77777777" w:rsidR="000948CB" w:rsidRDefault="000948CB" w:rsidP="000948CB">
      <w:pPr>
        <w:rPr>
          <w:b/>
          <w:bCs/>
          <w:sz w:val="24"/>
          <w:szCs w:val="24"/>
        </w:rPr>
      </w:pPr>
    </w:p>
    <w:p w14:paraId="53755AF5" w14:textId="77777777" w:rsidR="000948CB" w:rsidRDefault="000948CB" w:rsidP="000948CB">
      <w:pPr>
        <w:rPr>
          <w:b/>
          <w:bCs/>
          <w:sz w:val="24"/>
          <w:szCs w:val="24"/>
        </w:rPr>
      </w:pPr>
    </w:p>
    <w:p w14:paraId="2B37C6B5" w14:textId="77777777" w:rsidR="000948CB" w:rsidRDefault="000948CB" w:rsidP="000948CB">
      <w:pPr>
        <w:rPr>
          <w:b/>
          <w:bCs/>
          <w:sz w:val="24"/>
          <w:szCs w:val="24"/>
        </w:rPr>
      </w:pPr>
    </w:p>
    <w:p w14:paraId="3B082161" w14:textId="77777777" w:rsidR="000948CB" w:rsidRDefault="000948CB" w:rsidP="000948CB">
      <w:pPr>
        <w:rPr>
          <w:b/>
          <w:bCs/>
          <w:sz w:val="24"/>
          <w:szCs w:val="24"/>
        </w:rPr>
      </w:pPr>
    </w:p>
    <w:p w14:paraId="7A771356" w14:textId="77777777" w:rsidR="000948CB" w:rsidRDefault="000948CB" w:rsidP="000948CB">
      <w:pPr>
        <w:rPr>
          <w:b/>
          <w:bCs/>
          <w:sz w:val="24"/>
          <w:szCs w:val="24"/>
        </w:rPr>
      </w:pPr>
    </w:p>
    <w:p w14:paraId="06386622" w14:textId="77777777" w:rsidR="000948CB" w:rsidRDefault="000948CB" w:rsidP="000948CB">
      <w:pPr>
        <w:rPr>
          <w:b/>
          <w:bCs/>
          <w:sz w:val="24"/>
          <w:szCs w:val="24"/>
        </w:rPr>
      </w:pPr>
    </w:p>
    <w:p w14:paraId="35B17C4C" w14:textId="77777777" w:rsidR="000948CB" w:rsidRDefault="000948CB" w:rsidP="000948CB">
      <w:pPr>
        <w:rPr>
          <w:b/>
          <w:bCs/>
          <w:sz w:val="24"/>
          <w:szCs w:val="24"/>
        </w:rPr>
      </w:pPr>
    </w:p>
    <w:p w14:paraId="420E64DF" w14:textId="77777777" w:rsidR="000948CB" w:rsidRDefault="000948CB" w:rsidP="000948CB">
      <w:pPr>
        <w:rPr>
          <w:b/>
          <w:bCs/>
          <w:sz w:val="24"/>
          <w:szCs w:val="24"/>
        </w:rPr>
      </w:pPr>
    </w:p>
    <w:p w14:paraId="708B4801" w14:textId="77777777" w:rsidR="000948CB" w:rsidRDefault="000948CB" w:rsidP="000948CB">
      <w:pPr>
        <w:rPr>
          <w:b/>
          <w:bCs/>
          <w:sz w:val="24"/>
          <w:szCs w:val="24"/>
        </w:rPr>
      </w:pPr>
    </w:p>
    <w:p w14:paraId="7F144B16" w14:textId="362FFA09" w:rsidR="000948CB" w:rsidRDefault="000948CB" w:rsidP="000948CB">
      <w:pPr>
        <w:rPr>
          <w:b/>
          <w:bCs/>
          <w:sz w:val="24"/>
          <w:szCs w:val="24"/>
        </w:rPr>
      </w:pPr>
      <w:r>
        <w:rPr>
          <w:b/>
          <w:bCs/>
          <w:sz w:val="24"/>
          <w:szCs w:val="24"/>
        </w:rPr>
        <w:lastRenderedPageBreak/>
        <w:t># Outliers:-</w:t>
      </w:r>
    </w:p>
    <w:p w14:paraId="14F8C086" w14:textId="0BA98F1F" w:rsidR="000948CB" w:rsidRDefault="000948CB" w:rsidP="000948CB">
      <w:pPr>
        <w:rPr>
          <w:b/>
          <w:bCs/>
          <w:sz w:val="24"/>
          <w:szCs w:val="24"/>
        </w:rPr>
      </w:pPr>
      <w:r>
        <w:rPr>
          <w:b/>
          <w:bCs/>
          <w:sz w:val="24"/>
          <w:szCs w:val="24"/>
        </w:rPr>
        <w:t xml:space="preserve">    </w:t>
      </w:r>
      <w:r>
        <w:rPr>
          <w:noProof/>
        </w:rPr>
        <w:drawing>
          <wp:inline distT="0" distB="0" distL="0" distR="0" wp14:anchorId="1136DC54" wp14:editId="187CAF75">
            <wp:extent cx="3878580" cy="2400300"/>
            <wp:effectExtent l="0" t="0" r="7620" b="0"/>
            <wp:docPr id="2042115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400300"/>
                    </a:xfrm>
                    <a:prstGeom prst="rect">
                      <a:avLst/>
                    </a:prstGeom>
                    <a:noFill/>
                    <a:ln>
                      <a:noFill/>
                    </a:ln>
                  </pic:spPr>
                </pic:pic>
              </a:graphicData>
            </a:graphic>
          </wp:inline>
        </w:drawing>
      </w:r>
    </w:p>
    <w:p w14:paraId="06D262D1" w14:textId="77777777" w:rsidR="000948CB" w:rsidRDefault="000948CB" w:rsidP="000948CB">
      <w:pPr>
        <w:rPr>
          <w:b/>
          <w:bCs/>
          <w:sz w:val="24"/>
          <w:szCs w:val="24"/>
        </w:rPr>
      </w:pPr>
    </w:p>
    <w:p w14:paraId="53BD4A90" w14:textId="53C31BF4" w:rsidR="000948CB" w:rsidRDefault="000948CB" w:rsidP="000948CB">
      <w:pPr>
        <w:rPr>
          <w:b/>
          <w:bCs/>
          <w:sz w:val="24"/>
          <w:szCs w:val="24"/>
        </w:rPr>
      </w:pPr>
      <w:r>
        <w:rPr>
          <w:noProof/>
        </w:rPr>
        <w:drawing>
          <wp:inline distT="0" distB="0" distL="0" distR="0" wp14:anchorId="704AF0EA" wp14:editId="60590FE1">
            <wp:extent cx="5731510" cy="1722755"/>
            <wp:effectExtent l="0" t="0" r="2540" b="0"/>
            <wp:docPr id="2034963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noFill/>
                    </a:ln>
                  </pic:spPr>
                </pic:pic>
              </a:graphicData>
            </a:graphic>
          </wp:inline>
        </w:drawing>
      </w:r>
    </w:p>
    <w:p w14:paraId="02FA62C6" w14:textId="77777777" w:rsidR="000948CB" w:rsidRPr="000948CB" w:rsidRDefault="000948CB" w:rsidP="000948CB">
      <w:pPr>
        <w:rPr>
          <w:b/>
          <w:bCs/>
          <w:sz w:val="24"/>
          <w:szCs w:val="24"/>
        </w:rPr>
      </w:pPr>
    </w:p>
    <w:sectPr w:rsidR="000948CB" w:rsidRPr="000948CB" w:rsidSect="005C08B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92720" w14:textId="77777777" w:rsidR="00D5429A" w:rsidRDefault="00D5429A" w:rsidP="00601FE4">
      <w:pPr>
        <w:spacing w:after="0" w:line="240" w:lineRule="auto"/>
      </w:pPr>
      <w:r>
        <w:separator/>
      </w:r>
    </w:p>
  </w:endnote>
  <w:endnote w:type="continuationSeparator" w:id="0">
    <w:p w14:paraId="70F5FCCB" w14:textId="77777777" w:rsidR="00D5429A" w:rsidRDefault="00D5429A" w:rsidP="0060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C4867" w14:textId="77777777" w:rsidR="00601FE4" w:rsidRDefault="00601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D232B" w14:textId="77777777" w:rsidR="00601FE4" w:rsidRDefault="00601F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2C384" w14:textId="77777777" w:rsidR="00601FE4" w:rsidRDefault="00601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836BD" w14:textId="77777777" w:rsidR="00D5429A" w:rsidRDefault="00D5429A" w:rsidP="00601FE4">
      <w:pPr>
        <w:spacing w:after="0" w:line="240" w:lineRule="auto"/>
      </w:pPr>
      <w:r>
        <w:separator/>
      </w:r>
    </w:p>
  </w:footnote>
  <w:footnote w:type="continuationSeparator" w:id="0">
    <w:p w14:paraId="1525A684" w14:textId="77777777" w:rsidR="00D5429A" w:rsidRDefault="00D5429A" w:rsidP="00601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F6470" w14:textId="4DA3F004" w:rsidR="00601FE4" w:rsidRDefault="00601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A13B1" w14:textId="253BB2CE" w:rsidR="00601FE4" w:rsidRDefault="00601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DDD41" w14:textId="550F790E" w:rsidR="00601FE4" w:rsidRDefault="00601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07BD"/>
    <w:multiLevelType w:val="hybridMultilevel"/>
    <w:tmpl w:val="2FB6C6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B3869"/>
    <w:multiLevelType w:val="hybridMultilevel"/>
    <w:tmpl w:val="BD7A97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D0E82"/>
    <w:multiLevelType w:val="hybridMultilevel"/>
    <w:tmpl w:val="9C7EF4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77468"/>
    <w:multiLevelType w:val="hybridMultilevel"/>
    <w:tmpl w:val="1EB0C2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36C1A"/>
    <w:multiLevelType w:val="hybridMultilevel"/>
    <w:tmpl w:val="B71403F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DC0312"/>
    <w:multiLevelType w:val="hybridMultilevel"/>
    <w:tmpl w:val="FB187C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348CD"/>
    <w:multiLevelType w:val="hybridMultilevel"/>
    <w:tmpl w:val="6270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73C26"/>
    <w:multiLevelType w:val="hybridMultilevel"/>
    <w:tmpl w:val="8996A5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495632"/>
    <w:multiLevelType w:val="hybridMultilevel"/>
    <w:tmpl w:val="17BA9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937440"/>
    <w:multiLevelType w:val="hybridMultilevel"/>
    <w:tmpl w:val="0F5214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F66469"/>
    <w:multiLevelType w:val="hybridMultilevel"/>
    <w:tmpl w:val="DB5A96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1C1B03"/>
    <w:multiLevelType w:val="hybridMultilevel"/>
    <w:tmpl w:val="CD26C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9135D9"/>
    <w:multiLevelType w:val="hybridMultilevel"/>
    <w:tmpl w:val="274E48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25542"/>
    <w:multiLevelType w:val="hybridMultilevel"/>
    <w:tmpl w:val="FAFE7416"/>
    <w:lvl w:ilvl="0" w:tplc="40090011">
      <w:start w:val="1"/>
      <w:numFmt w:val="decimal"/>
      <w:lvlText w:val="%1)"/>
      <w:lvlJc w:val="left"/>
      <w:pPr>
        <w:ind w:left="1069"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693D90"/>
    <w:multiLevelType w:val="hybridMultilevel"/>
    <w:tmpl w:val="0A12C8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B752E7"/>
    <w:multiLevelType w:val="hybridMultilevel"/>
    <w:tmpl w:val="4E5815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FF50B0"/>
    <w:multiLevelType w:val="hybridMultilevel"/>
    <w:tmpl w:val="824881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3580666">
    <w:abstractNumId w:val="8"/>
  </w:num>
  <w:num w:numId="2" w16cid:durableId="365568433">
    <w:abstractNumId w:val="10"/>
  </w:num>
  <w:num w:numId="3" w16cid:durableId="2019037328">
    <w:abstractNumId w:val="2"/>
  </w:num>
  <w:num w:numId="4" w16cid:durableId="297610262">
    <w:abstractNumId w:val="13"/>
  </w:num>
  <w:num w:numId="5" w16cid:durableId="1982954117">
    <w:abstractNumId w:val="1"/>
  </w:num>
  <w:num w:numId="6" w16cid:durableId="1427379508">
    <w:abstractNumId w:val="6"/>
  </w:num>
  <w:num w:numId="7" w16cid:durableId="1835797016">
    <w:abstractNumId w:val="4"/>
  </w:num>
  <w:num w:numId="8" w16cid:durableId="148325818">
    <w:abstractNumId w:val="5"/>
  </w:num>
  <w:num w:numId="9" w16cid:durableId="1846088955">
    <w:abstractNumId w:val="3"/>
  </w:num>
  <w:num w:numId="10" w16cid:durableId="212037116">
    <w:abstractNumId w:val="11"/>
  </w:num>
  <w:num w:numId="11" w16cid:durableId="1504125646">
    <w:abstractNumId w:val="16"/>
  </w:num>
  <w:num w:numId="12" w16cid:durableId="2067215159">
    <w:abstractNumId w:val="0"/>
  </w:num>
  <w:num w:numId="13" w16cid:durableId="942034879">
    <w:abstractNumId w:val="7"/>
  </w:num>
  <w:num w:numId="14" w16cid:durableId="1043601935">
    <w:abstractNumId w:val="14"/>
  </w:num>
  <w:num w:numId="15" w16cid:durableId="612174029">
    <w:abstractNumId w:val="12"/>
  </w:num>
  <w:num w:numId="16" w16cid:durableId="348410346">
    <w:abstractNumId w:val="9"/>
  </w:num>
  <w:num w:numId="17" w16cid:durableId="1252196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8D"/>
    <w:rsid w:val="000948CB"/>
    <w:rsid w:val="000A6753"/>
    <w:rsid w:val="00171A06"/>
    <w:rsid w:val="001835EC"/>
    <w:rsid w:val="001A32F0"/>
    <w:rsid w:val="001A5904"/>
    <w:rsid w:val="00290E29"/>
    <w:rsid w:val="0033625F"/>
    <w:rsid w:val="003700EA"/>
    <w:rsid w:val="00463DF3"/>
    <w:rsid w:val="00591220"/>
    <w:rsid w:val="005C08B7"/>
    <w:rsid w:val="00601FE4"/>
    <w:rsid w:val="006B02A3"/>
    <w:rsid w:val="00855FAE"/>
    <w:rsid w:val="008C04A8"/>
    <w:rsid w:val="008D1604"/>
    <w:rsid w:val="008E545E"/>
    <w:rsid w:val="00905431"/>
    <w:rsid w:val="00912E1D"/>
    <w:rsid w:val="0095634F"/>
    <w:rsid w:val="00972E43"/>
    <w:rsid w:val="00BD330B"/>
    <w:rsid w:val="00BE3EC0"/>
    <w:rsid w:val="00C65700"/>
    <w:rsid w:val="00CD03D0"/>
    <w:rsid w:val="00D5429A"/>
    <w:rsid w:val="00D82DAC"/>
    <w:rsid w:val="00E3481C"/>
    <w:rsid w:val="00EC75FF"/>
    <w:rsid w:val="00F1788E"/>
    <w:rsid w:val="00F274BA"/>
    <w:rsid w:val="00F664B7"/>
    <w:rsid w:val="00FA268D"/>
    <w:rsid w:val="00FB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A5A32"/>
  <w15:chartTrackingRefBased/>
  <w15:docId w15:val="{3968E3D3-FC88-460D-A1DF-A5203C0C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6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6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6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68D"/>
    <w:rPr>
      <w:rFonts w:eastAsiaTheme="majorEastAsia" w:cstheme="majorBidi"/>
      <w:color w:val="272727" w:themeColor="text1" w:themeTint="D8"/>
    </w:rPr>
  </w:style>
  <w:style w:type="paragraph" w:styleId="Title">
    <w:name w:val="Title"/>
    <w:basedOn w:val="Normal"/>
    <w:next w:val="Normal"/>
    <w:link w:val="TitleChar"/>
    <w:uiPriority w:val="10"/>
    <w:qFormat/>
    <w:rsid w:val="00FA2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68D"/>
    <w:pPr>
      <w:spacing w:before="160"/>
      <w:jc w:val="center"/>
    </w:pPr>
    <w:rPr>
      <w:i/>
      <w:iCs/>
      <w:color w:val="404040" w:themeColor="text1" w:themeTint="BF"/>
    </w:rPr>
  </w:style>
  <w:style w:type="character" w:customStyle="1" w:styleId="QuoteChar">
    <w:name w:val="Quote Char"/>
    <w:basedOn w:val="DefaultParagraphFont"/>
    <w:link w:val="Quote"/>
    <w:uiPriority w:val="29"/>
    <w:rsid w:val="00FA268D"/>
    <w:rPr>
      <w:i/>
      <w:iCs/>
      <w:color w:val="404040" w:themeColor="text1" w:themeTint="BF"/>
    </w:rPr>
  </w:style>
  <w:style w:type="paragraph" w:styleId="ListParagraph">
    <w:name w:val="List Paragraph"/>
    <w:basedOn w:val="Normal"/>
    <w:uiPriority w:val="34"/>
    <w:qFormat/>
    <w:rsid w:val="00FA268D"/>
    <w:pPr>
      <w:ind w:left="720"/>
      <w:contextualSpacing/>
    </w:pPr>
  </w:style>
  <w:style w:type="character" w:styleId="IntenseEmphasis">
    <w:name w:val="Intense Emphasis"/>
    <w:basedOn w:val="DefaultParagraphFont"/>
    <w:uiPriority w:val="21"/>
    <w:qFormat/>
    <w:rsid w:val="00FA268D"/>
    <w:rPr>
      <w:i/>
      <w:iCs/>
      <w:color w:val="2F5496" w:themeColor="accent1" w:themeShade="BF"/>
    </w:rPr>
  </w:style>
  <w:style w:type="paragraph" w:styleId="IntenseQuote">
    <w:name w:val="Intense Quote"/>
    <w:basedOn w:val="Normal"/>
    <w:next w:val="Normal"/>
    <w:link w:val="IntenseQuoteChar"/>
    <w:uiPriority w:val="30"/>
    <w:qFormat/>
    <w:rsid w:val="00FA2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68D"/>
    <w:rPr>
      <w:i/>
      <w:iCs/>
      <w:color w:val="2F5496" w:themeColor="accent1" w:themeShade="BF"/>
    </w:rPr>
  </w:style>
  <w:style w:type="character" w:styleId="IntenseReference">
    <w:name w:val="Intense Reference"/>
    <w:basedOn w:val="DefaultParagraphFont"/>
    <w:uiPriority w:val="32"/>
    <w:qFormat/>
    <w:rsid w:val="00FA268D"/>
    <w:rPr>
      <w:b/>
      <w:bCs/>
      <w:smallCaps/>
      <w:color w:val="2F5496" w:themeColor="accent1" w:themeShade="BF"/>
      <w:spacing w:val="5"/>
    </w:rPr>
  </w:style>
  <w:style w:type="table" w:styleId="TableGrid">
    <w:name w:val="Table Grid"/>
    <w:basedOn w:val="TableNormal"/>
    <w:uiPriority w:val="39"/>
    <w:rsid w:val="0029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FE4"/>
  </w:style>
  <w:style w:type="paragraph" w:styleId="Footer">
    <w:name w:val="footer"/>
    <w:basedOn w:val="Normal"/>
    <w:link w:val="FooterChar"/>
    <w:uiPriority w:val="99"/>
    <w:unhideWhenUsed/>
    <w:rsid w:val="0060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4089">
      <w:bodyDiv w:val="1"/>
      <w:marLeft w:val="0"/>
      <w:marRight w:val="0"/>
      <w:marTop w:val="0"/>
      <w:marBottom w:val="0"/>
      <w:divBdr>
        <w:top w:val="none" w:sz="0" w:space="0" w:color="auto"/>
        <w:left w:val="none" w:sz="0" w:space="0" w:color="auto"/>
        <w:bottom w:val="none" w:sz="0" w:space="0" w:color="auto"/>
        <w:right w:val="none" w:sz="0" w:space="0" w:color="auto"/>
      </w:divBdr>
    </w:div>
    <w:div w:id="138890003">
      <w:bodyDiv w:val="1"/>
      <w:marLeft w:val="0"/>
      <w:marRight w:val="0"/>
      <w:marTop w:val="0"/>
      <w:marBottom w:val="0"/>
      <w:divBdr>
        <w:top w:val="none" w:sz="0" w:space="0" w:color="auto"/>
        <w:left w:val="none" w:sz="0" w:space="0" w:color="auto"/>
        <w:bottom w:val="none" w:sz="0" w:space="0" w:color="auto"/>
        <w:right w:val="none" w:sz="0" w:space="0" w:color="auto"/>
      </w:divBdr>
    </w:div>
    <w:div w:id="291251223">
      <w:bodyDiv w:val="1"/>
      <w:marLeft w:val="0"/>
      <w:marRight w:val="0"/>
      <w:marTop w:val="0"/>
      <w:marBottom w:val="0"/>
      <w:divBdr>
        <w:top w:val="none" w:sz="0" w:space="0" w:color="auto"/>
        <w:left w:val="none" w:sz="0" w:space="0" w:color="auto"/>
        <w:bottom w:val="none" w:sz="0" w:space="0" w:color="auto"/>
        <w:right w:val="none" w:sz="0" w:space="0" w:color="auto"/>
      </w:divBdr>
    </w:div>
    <w:div w:id="321205683">
      <w:bodyDiv w:val="1"/>
      <w:marLeft w:val="0"/>
      <w:marRight w:val="0"/>
      <w:marTop w:val="0"/>
      <w:marBottom w:val="0"/>
      <w:divBdr>
        <w:top w:val="none" w:sz="0" w:space="0" w:color="auto"/>
        <w:left w:val="none" w:sz="0" w:space="0" w:color="auto"/>
        <w:bottom w:val="none" w:sz="0" w:space="0" w:color="auto"/>
        <w:right w:val="none" w:sz="0" w:space="0" w:color="auto"/>
      </w:divBdr>
    </w:div>
    <w:div w:id="480925223">
      <w:bodyDiv w:val="1"/>
      <w:marLeft w:val="0"/>
      <w:marRight w:val="0"/>
      <w:marTop w:val="0"/>
      <w:marBottom w:val="0"/>
      <w:divBdr>
        <w:top w:val="none" w:sz="0" w:space="0" w:color="auto"/>
        <w:left w:val="none" w:sz="0" w:space="0" w:color="auto"/>
        <w:bottom w:val="none" w:sz="0" w:space="0" w:color="auto"/>
        <w:right w:val="none" w:sz="0" w:space="0" w:color="auto"/>
      </w:divBdr>
    </w:div>
    <w:div w:id="610359718">
      <w:bodyDiv w:val="1"/>
      <w:marLeft w:val="0"/>
      <w:marRight w:val="0"/>
      <w:marTop w:val="0"/>
      <w:marBottom w:val="0"/>
      <w:divBdr>
        <w:top w:val="none" w:sz="0" w:space="0" w:color="auto"/>
        <w:left w:val="none" w:sz="0" w:space="0" w:color="auto"/>
        <w:bottom w:val="none" w:sz="0" w:space="0" w:color="auto"/>
        <w:right w:val="none" w:sz="0" w:space="0" w:color="auto"/>
      </w:divBdr>
    </w:div>
    <w:div w:id="1367412454">
      <w:bodyDiv w:val="1"/>
      <w:marLeft w:val="0"/>
      <w:marRight w:val="0"/>
      <w:marTop w:val="0"/>
      <w:marBottom w:val="0"/>
      <w:divBdr>
        <w:top w:val="none" w:sz="0" w:space="0" w:color="auto"/>
        <w:left w:val="none" w:sz="0" w:space="0" w:color="auto"/>
        <w:bottom w:val="none" w:sz="0" w:space="0" w:color="auto"/>
        <w:right w:val="none" w:sz="0" w:space="0" w:color="auto"/>
      </w:divBdr>
    </w:div>
    <w:div w:id="19545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E390-2974-4785-AB8D-08D9DA0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Negi</dc:creator>
  <cp:keywords/>
  <dc:description/>
  <cp:lastModifiedBy>Avantika Negi</cp:lastModifiedBy>
  <cp:revision>11</cp:revision>
  <cp:lastPrinted>2025-02-20T06:18:00Z</cp:lastPrinted>
  <dcterms:created xsi:type="dcterms:W3CDTF">2025-02-07T13:31:00Z</dcterms:created>
  <dcterms:modified xsi:type="dcterms:W3CDTF">2025-02-20T08:33:00Z</dcterms:modified>
</cp:coreProperties>
</file>