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What is the Turing Test, and why is it significant in AI?</w:t>
        <w:br/>
        <w:t xml:space="preserve">A: The Turing Test, introduced by Alan Turing in 1950, is a method to assess a machine's ability to exhibit human-like intelligence. In this test, if a human evaluator interacts with both a human</w:t>
      </w:r>
      <w:r>
        <w:t xml:space="preserve"> and a machine via text and cannot reliably distinguish between the two, the machine is considered to have passed. Its significance lies in providing one of the first operational definitions of "intelligence" in machines and inspiring early research direct</w:t>
      </w:r>
      <w:r>
        <w:t xml:space="preserve">ions in AI.</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Define a rational agent in AI.</w:t>
        <w:br/>
        <w:t xml:space="preserve">A: A rational agent is an entity that perceives its environment and takes actions designed to maximize its expected performance measure. Rationality in AI does not mean "omniscient" or "always correct"; it means making the</w:t>
      </w:r>
      <w:r>
        <w:t xml:space="preserve"> best possible decision based on the available information and knowledge.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Differentiate between strong AI and weak AI.</w:t>
        <w:br/>
        <w:t xml:space="preserve">A: Strong AI refers to systems with the potential to possess genuine consciousness, self-awareness, and cognitive abilities equal to human beings. Weak AI, on the other hand, focuses on building systems that </w:t>
      </w:r>
      <w:r>
        <w:t xml:space="preserve">can perform specific tasks intelligently without any claim of true understanding or consciousness. Most current AI applications, such as recommendation systems or chatbots, fall under weak AI.</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Why is knowledge representation crucial in AI?</w:t>
        <w:br/>
        <w:t xml:space="preserve">A: Knowledge representation is essential because AI systems need a structured way to store, retrieve, and manipulate knowledge to make decisions and reason about the world. Without proper representation, an</w:t>
      </w:r>
      <w:r>
        <w:t xml:space="preserve"> AI might store raw data but be unable to infer new facts or explain its decisions.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What is the difference between uninformed and informed search?</w:t>
        <w:br/>
        <w:t xml:space="preserve">A: Uninformed (or blind) search algorithms, like BFS or DFS, explore the problem space without any domain-specific knowledge, relying only on the problem's definition. Informed (or heuristic</w:t>
      </w:r>
      <w:r>
        <w:t xml:space="preserve">) search algorithms, such as A* or Greedy Best-First, use additional information (heuristics) to guide the search toward the goal more efficiently.</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Give an example of an uninformed search strategy.</w:t>
        <w:br/>
        <w:t xml:space="preserve">A: Breadth-First Search (BFS) is a classic uninformed search. It explores all nodes at the current depth before moving to the next level. This guarantees the shortest path in terms of steps if the step c</w:t>
      </w:r>
      <w:r>
        <w:t xml:space="preserve">ost is uniform, but it can be memory-intensive.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What is a heuristic function?</w:t>
        <w:br/>
        <w:t xml:space="preserve">A: A heuristic function estimates the cost of the cheapest path from a given node to the goal state. For example, in the 8-puzzle problem, the heuristic could be the number of misplaced tiles. A good heuristic makes search </w:t>
      </w:r>
      <w:r>
        <w:t xml:space="preserve">algorithms like A* more efficient without sacrificing optimality.</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Name one advantage of A* search over Greedy Best-First Search.</w:t>
        <w:br/>
        <w:t xml:space="preserve">A: A* search is optimal and complete when the heuristic used is admissible (never overestimates the cost). Greedy Best-First may find a quick solution but does not guarantee that it is the s</w:t>
      </w:r>
      <w:r>
        <w:t xml:space="preserve">hortest or least costly.</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What is propositional logic used for in AI?</w:t>
        <w:br/>
        <w:t xml:space="preserve">A: Propositional logic is used to represent simple facts about the world as true or false statements. It enables reasoning by applying logical inference rules but lacks the expressiveness to handle relationshi</w:t>
      </w:r>
      <w:r>
        <w:t xml:space="preserve">ps between objects.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Define a semantic network.</w:t>
        <w:br/>
        <w:t xml:space="preserve">A: A semantic network is a graph-like representation where nodes represent concepts and edges denote relationships between them (e.g., "A cat is a mammal"). It allows hierarchical and associative reasoning.</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Explain the concept of frames in AI.</w:t>
        <w:br/>
        <w:t xml:space="preserve">A: Frames are structured representations that capture knowledge about stereotypical situations, like "a classroom" or "a birthday party." Each frame contains slots (attributes) that can hold specific values or defaul</w:t>
      </w:r>
      <w:r>
        <w:t xml:space="preserve">t assumptions, enabling inheritance and context-based reasoning.</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What is non-monotonic reasoning?</w:t>
        <w:br/>
        <w:t xml:space="preserve">A: Non-monotonic reasoning allows an AI system to revise its conclusions when new information contradicts previous knowledge. Unlike classical logic, where adding facts cannot invalidate earlier inferences, this approach</w:t>
      </w:r>
      <w:r>
        <w:t xml:space="preserve"> models real-world reasoning more closely.</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What are expert systems?</w:t>
        <w:br/>
        <w:t xml:space="preserve">A: Expert systems are AI programs that mimic the decision-making abilities of human experts in a specific domain. They consist of a knowledge base containing facts and rules, and an inference engine that applies logical reasonin</w:t>
      </w:r>
      <w:r>
        <w:t xml:space="preserve">g to deduce new facts or provide advice.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Explain forward chaining vs backward chaining.</w:t>
        <w:br/>
        <w:t xml:space="preserve">A: Forward chaining starts from known facts and applies inference rules to derive new information until a goal is reached. Backward chaining starts with a hypothesis or goal and works backward to see if the</w:t>
      </w:r>
      <w:r>
        <w:t xml:space="preserve"> available facts can support it. Forward chaining is data-driven; backward chaining is goal-driven.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What is a certainty factor in expert systems?</w:t>
        <w:br/>
        <w:t xml:space="preserve">A: A certainty factor is a numerical value that expresses the degree of confidence in a conclusion or piece of evidence. It helps the system deal with uncertain or incomplete information.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Name one real-world example of an expert system.</w:t>
        <w:br/>
        <w:t xml:space="preserve">A: MYCIN, developed in the 1970s, is a medical expert system designed to diagnose bacterial infections and recommend antibiotics. It demonstrated how rule-based reasoning can aid in specialized decision-m</w:t>
      </w:r>
      <w:r>
        <w:t xml:space="preserve">aking.</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What is supervised learning?</w:t>
        <w:br/>
        <w:t xml:space="preserve">A: Supervised learning is a type of machine learning where the model is trained on labeled data, meaning that each input has a corresponding correct output. The algorithm learns to map inputs to outputs and generalize to uns</w:t>
      </w:r>
      <w:r>
        <w:t xml:space="preserve">een examples.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How does reinforcement learning differ from supervised learning?</w:t>
        <w:br/>
        <w:t xml:space="preserve">A: In reinforcement learning, an agent learns by interacting with its environment and receiving rewards or penalties based on its actions, without being explicitly told the correct action.</w:t>
      </w:r>
      <w:r>
        <w:t xml:space="preserve"> In supervised learning, the correct output is provided during training.</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What is the role of parsing in Natural Language Processing (NLP)?</w:t>
        <w:br/>
        <w:t xml:space="preserve">A: Parsing analyzes the grammatical structure of a sentence to identify relationships between words, such as subject, object, and verb. This step is crucial for understanding meaning and </w:t>
      </w:r>
      <w:r>
        <w:t xml:space="preserve">enabling further NLP tasks like translation or question answering.</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Q: Define semantic ambiguity in NLP.</w:t>
        <w:br/>
        <w:t xml:space="preserve">A: Semantic ambiguity occurs when a sentence or phrase can have multiple meanings depending on context. For example, "I saw the man with the telescope" could mean either the man had the telescope or I used the telescope</w:t>
      </w:r>
      <w:r>
        <w:t xml:space="preserve"> to see the man.</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73CD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2025-09-07T04:30:25Z</dcterms:modified>
</cp:coreProperties>
</file>