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32"/>
          <w:szCs w:val="32"/>
          <w:u w:val="single"/>
        </w:rPr>
      </w:pPr>
      <w:bookmarkStart w:colFirst="0" w:colLast="0" w:name="_vnngd5hwgbd" w:id="0"/>
      <w:bookmarkEnd w:id="0"/>
      <w:r w:rsidDel="00000000" w:rsidR="00000000" w:rsidRPr="00000000">
        <w:rPr>
          <w:b w:val="1"/>
          <w:sz w:val="32"/>
          <w:szCs w:val="32"/>
          <w:u w:val="single"/>
          <w:rtl w:val="0"/>
        </w:rPr>
        <w:t xml:space="preserve">Predicting Student Exam Scores Using Regression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bw1yncelpco" w:id="1"/>
      <w:bookmarkEnd w:id="1"/>
      <w:r w:rsidDel="00000000" w:rsidR="00000000" w:rsidRPr="00000000">
        <w:rPr>
          <w:b w:val="1"/>
          <w:sz w:val="34"/>
          <w:szCs w:val="34"/>
          <w:rtl w:val="0"/>
        </w:rPr>
        <w:t xml:space="preserve"> 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goal of this project is to predict students' final exam scores using input features such as hours studied, attendance, and previous exam performance. By applying regression techniques, this model aims to assist educators in identifying key performance factors and supporting students at academic risk.</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upamvl4c0au4" w:id="2"/>
      <w:bookmarkEnd w:id="2"/>
      <w:r w:rsidDel="00000000" w:rsidR="00000000" w:rsidRPr="00000000">
        <w:rPr>
          <w:b w:val="1"/>
          <w:sz w:val="34"/>
          <w:szCs w:val="34"/>
          <w:rtl w:val="0"/>
        </w:rPr>
        <w:t xml:space="preserve"> Dataset Used</w:t>
      </w:r>
    </w:p>
    <w:p w:rsidR="00000000" w:rsidDel="00000000" w:rsidP="00000000" w:rsidRDefault="00000000" w:rsidRPr="00000000" w14:paraId="00000007">
      <w:pPr>
        <w:numPr>
          <w:ilvl w:val="0"/>
          <w:numId w:val="4"/>
        </w:numPr>
        <w:spacing w:after="0" w:afterAutospacing="0" w:before="240" w:lineRule="auto"/>
        <w:ind w:left="720" w:hanging="360"/>
        <w:rPr/>
      </w:pPr>
      <w:r w:rsidDel="00000000" w:rsidR="00000000" w:rsidRPr="00000000">
        <w:rPr>
          <w:b w:val="1"/>
          <w:rtl w:val="0"/>
        </w:rPr>
        <w:t xml:space="preserve">Source:</w:t>
      </w:r>
      <w:r w:rsidDel="00000000" w:rsidR="00000000" w:rsidRPr="00000000">
        <w:rPr>
          <w:rtl w:val="0"/>
        </w:rPr>
        <w:t xml:space="preserve"> UCI Student Performance Dataset</w:t>
      </w:r>
    </w:p>
    <w:p w:rsidR="00000000" w:rsidDel="00000000" w:rsidP="00000000" w:rsidRDefault="00000000" w:rsidRPr="00000000" w14:paraId="00000008">
      <w:pPr>
        <w:numPr>
          <w:ilvl w:val="0"/>
          <w:numId w:val="4"/>
        </w:numPr>
        <w:spacing w:after="0" w:afterAutospacing="0" w:before="0" w:beforeAutospacing="0" w:lineRule="auto"/>
        <w:ind w:left="720" w:hanging="360"/>
        <w:rPr/>
      </w:pPr>
      <w:r w:rsidDel="00000000" w:rsidR="00000000" w:rsidRPr="00000000">
        <w:rPr>
          <w:b w:val="1"/>
          <w:rtl w:val="0"/>
        </w:rPr>
        <w:t xml:space="preserve">File Used:</w:t>
      </w:r>
      <w:r w:rsidDel="00000000" w:rsidR="00000000" w:rsidRPr="00000000">
        <w:rPr>
          <w:rtl w:val="0"/>
        </w:rPr>
        <w:t xml:space="preserve"> </w:t>
      </w:r>
      <w:r w:rsidDel="00000000" w:rsidR="00000000" w:rsidRPr="00000000">
        <w:rPr>
          <w:rtl w:val="0"/>
        </w:rPr>
        <w:t xml:space="preserve">student-mat.csv</w:t>
      </w:r>
      <w:r w:rsidDel="00000000" w:rsidR="00000000" w:rsidRPr="00000000">
        <w:rPr>
          <w:rtl w:val="0"/>
        </w:rPr>
        <w:t xml:space="preserve"> (Math performance)</w:t>
      </w:r>
    </w:p>
    <w:p w:rsidR="00000000" w:rsidDel="00000000" w:rsidP="00000000" w:rsidRDefault="00000000" w:rsidRPr="00000000" w14:paraId="00000009">
      <w:pPr>
        <w:numPr>
          <w:ilvl w:val="0"/>
          <w:numId w:val="4"/>
        </w:numPr>
        <w:spacing w:after="0" w:afterAutospacing="0" w:before="0" w:beforeAutospacing="0" w:lineRule="auto"/>
        <w:ind w:left="720" w:hanging="360"/>
        <w:rPr/>
      </w:pPr>
      <w:r w:rsidDel="00000000" w:rsidR="00000000" w:rsidRPr="00000000">
        <w:rPr>
          <w:b w:val="1"/>
          <w:rtl w:val="0"/>
        </w:rPr>
        <w:t xml:space="preserve">Total Records:</w:t>
      </w:r>
      <w:r w:rsidDel="00000000" w:rsidR="00000000" w:rsidRPr="00000000">
        <w:rPr>
          <w:rtl w:val="0"/>
        </w:rPr>
        <w:t xml:space="preserve"> 395 students</w:t>
      </w:r>
    </w:p>
    <w:p w:rsidR="00000000" w:rsidDel="00000000" w:rsidP="00000000" w:rsidRDefault="00000000" w:rsidRPr="00000000" w14:paraId="0000000A">
      <w:pPr>
        <w:numPr>
          <w:ilvl w:val="0"/>
          <w:numId w:val="4"/>
        </w:numPr>
        <w:spacing w:after="0" w:afterAutospacing="0" w:before="0" w:beforeAutospacing="0" w:lineRule="auto"/>
        <w:ind w:left="720" w:hanging="360"/>
        <w:rPr/>
      </w:pPr>
      <w:r w:rsidDel="00000000" w:rsidR="00000000" w:rsidRPr="00000000">
        <w:rPr>
          <w:b w:val="1"/>
          <w:rtl w:val="0"/>
        </w:rPr>
        <w:t xml:space="preserve">Features Used:</w:t>
      </w:r>
    </w:p>
    <w:p w:rsidR="00000000" w:rsidDel="00000000" w:rsidP="00000000" w:rsidRDefault="00000000" w:rsidRPr="00000000" w14:paraId="0000000B">
      <w:pPr>
        <w:numPr>
          <w:ilvl w:val="1"/>
          <w:numId w:val="4"/>
        </w:numPr>
        <w:spacing w:after="0" w:afterAutospacing="0" w:before="0" w:beforeAutospacing="0" w:lineRule="auto"/>
        <w:ind w:left="1440" w:hanging="360"/>
        <w:rPr/>
      </w:pPr>
      <w:r w:rsidDel="00000000" w:rsidR="00000000" w:rsidRPr="00000000">
        <w:rPr>
          <w:rtl w:val="0"/>
        </w:rPr>
        <w:t xml:space="preserve">studytime</w:t>
      </w:r>
      <w:r w:rsidDel="00000000" w:rsidR="00000000" w:rsidRPr="00000000">
        <w:rPr>
          <w:rtl w:val="0"/>
        </w:rPr>
        <w:t xml:space="preserve"> (approximate hours studied weekly)</w:t>
      </w:r>
    </w:p>
    <w:p w:rsidR="00000000" w:rsidDel="00000000" w:rsidP="00000000" w:rsidRDefault="00000000" w:rsidRPr="00000000" w14:paraId="0000000C">
      <w:pPr>
        <w:numPr>
          <w:ilvl w:val="1"/>
          <w:numId w:val="4"/>
        </w:numPr>
        <w:spacing w:after="0" w:afterAutospacing="0" w:before="0" w:beforeAutospacing="0" w:lineRule="auto"/>
        <w:ind w:left="1440" w:hanging="360"/>
        <w:rPr/>
      </w:pPr>
      <w:r w:rsidDel="00000000" w:rsidR="00000000" w:rsidRPr="00000000">
        <w:rPr>
          <w:rtl w:val="0"/>
        </w:rPr>
        <w:t xml:space="preserve">failures</w:t>
      </w:r>
      <w:r w:rsidDel="00000000" w:rsidR="00000000" w:rsidRPr="00000000">
        <w:rPr>
          <w:rtl w:val="0"/>
        </w:rPr>
        <w:t xml:space="preserve"> (number of past class failures)</w:t>
      </w:r>
    </w:p>
    <w:p w:rsidR="00000000" w:rsidDel="00000000" w:rsidP="00000000" w:rsidRDefault="00000000" w:rsidRPr="00000000" w14:paraId="0000000D">
      <w:pPr>
        <w:numPr>
          <w:ilvl w:val="1"/>
          <w:numId w:val="4"/>
        </w:numPr>
        <w:spacing w:after="0" w:afterAutospacing="0" w:before="0" w:beforeAutospacing="0" w:lineRule="auto"/>
        <w:ind w:left="1440" w:hanging="360"/>
        <w:rPr/>
      </w:pPr>
      <w:r w:rsidDel="00000000" w:rsidR="00000000" w:rsidRPr="00000000">
        <w:rPr>
          <w:rtl w:val="0"/>
        </w:rPr>
        <w:t xml:space="preserve">absences</w:t>
      </w:r>
      <w:r w:rsidDel="00000000" w:rsidR="00000000" w:rsidRPr="00000000">
        <w:rPr>
          <w:rtl w:val="0"/>
        </w:rPr>
        <w:t xml:space="preserve"> (total number of absences)</w:t>
      </w:r>
    </w:p>
    <w:p w:rsidR="00000000" w:rsidDel="00000000" w:rsidP="00000000" w:rsidRDefault="00000000" w:rsidRPr="00000000" w14:paraId="0000000E">
      <w:pPr>
        <w:numPr>
          <w:ilvl w:val="1"/>
          <w:numId w:val="4"/>
        </w:numPr>
        <w:spacing w:after="0" w:afterAutospacing="0" w:before="0" w:beforeAutospacing="0" w:lineRule="auto"/>
        <w:ind w:left="1440" w:hanging="360"/>
        <w:rPr/>
      </w:pPr>
      <w:r w:rsidDel="00000000" w:rsidR="00000000" w:rsidRPr="00000000">
        <w:rPr>
          <w:rtl w:val="0"/>
        </w:rPr>
        <w:t xml:space="preserve">G1</w:t>
      </w:r>
      <w:r w:rsidDel="00000000" w:rsidR="00000000" w:rsidRPr="00000000">
        <w:rPr>
          <w:rtl w:val="0"/>
        </w:rPr>
        <w:t xml:space="preserve">, </w:t>
      </w:r>
      <w:r w:rsidDel="00000000" w:rsidR="00000000" w:rsidRPr="00000000">
        <w:rPr>
          <w:rtl w:val="0"/>
        </w:rPr>
        <w:t xml:space="preserve">G2</w:t>
      </w:r>
      <w:r w:rsidDel="00000000" w:rsidR="00000000" w:rsidRPr="00000000">
        <w:rPr>
          <w:rtl w:val="0"/>
        </w:rPr>
        <w:t xml:space="preserve"> (grades from first and second evaluation)</w:t>
      </w:r>
    </w:p>
    <w:p w:rsidR="00000000" w:rsidDel="00000000" w:rsidP="00000000" w:rsidRDefault="00000000" w:rsidRPr="00000000" w14:paraId="0000000F">
      <w:pPr>
        <w:numPr>
          <w:ilvl w:val="0"/>
          <w:numId w:val="4"/>
        </w:numPr>
        <w:spacing w:after="240" w:before="0" w:beforeAutospacing="0" w:lineRule="auto"/>
        <w:ind w:left="720" w:hanging="360"/>
        <w:rPr/>
      </w:pPr>
      <w:r w:rsidDel="00000000" w:rsidR="00000000" w:rsidRPr="00000000">
        <w:rPr>
          <w:b w:val="1"/>
          <w:rtl w:val="0"/>
        </w:rPr>
        <w:t xml:space="preserve">Target Variable:</w:t>
      </w:r>
      <w:r w:rsidDel="00000000" w:rsidR="00000000" w:rsidRPr="00000000">
        <w:rPr>
          <w:rtl w:val="0"/>
        </w:rPr>
        <w:t xml:space="preserve"> </w:t>
      </w:r>
      <w:r w:rsidDel="00000000" w:rsidR="00000000" w:rsidRPr="00000000">
        <w:rPr>
          <w:rtl w:val="0"/>
        </w:rPr>
        <w:t xml:space="preserve">G3</w:t>
      </w:r>
      <w:r w:rsidDel="00000000" w:rsidR="00000000" w:rsidRPr="00000000">
        <w:rPr>
          <w:rtl w:val="0"/>
        </w:rPr>
        <w:t xml:space="preserve"> (final grade)</w:t>
      </w:r>
    </w:p>
    <w:p w:rsidR="00000000" w:rsidDel="00000000" w:rsidP="00000000" w:rsidRDefault="00000000" w:rsidRPr="00000000" w14:paraId="00000010">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pPr>
      <w:r w:rsidDel="00000000" w:rsidR="00000000" w:rsidRPr="00000000">
        <w:rPr>
          <w:rtl w:val="0"/>
        </w:rPr>
        <w:t xml:space="preserve">Visualized relationships using </w:t>
      </w:r>
      <w:r w:rsidDel="00000000" w:rsidR="00000000" w:rsidRPr="00000000">
        <w:rPr>
          <w:b w:val="1"/>
          <w:rtl w:val="0"/>
        </w:rPr>
        <w:t xml:space="preserve">pairplots</w:t>
      </w:r>
      <w:r w:rsidDel="00000000" w:rsidR="00000000" w:rsidRPr="00000000">
        <w:rPr>
          <w:rtl w:val="0"/>
        </w:rPr>
        <w:t xml:space="preserve"> between </w:t>
      </w:r>
      <w:r w:rsidDel="00000000" w:rsidR="00000000" w:rsidRPr="00000000">
        <w:rPr>
          <w:rtl w:val="0"/>
        </w:rPr>
        <w:t xml:space="preserve">studytime</w:t>
      </w:r>
      <w:r w:rsidDel="00000000" w:rsidR="00000000" w:rsidRPr="00000000">
        <w:rPr>
          <w:rtl w:val="0"/>
        </w:rPr>
        <w:t xml:space="preserve">, </w:t>
      </w:r>
      <w:r w:rsidDel="00000000" w:rsidR="00000000" w:rsidRPr="00000000">
        <w:rPr>
          <w:rtl w:val="0"/>
        </w:rPr>
        <w:t xml:space="preserve">G1</w:t>
      </w:r>
      <w:r w:rsidDel="00000000" w:rsidR="00000000" w:rsidRPr="00000000">
        <w:rPr>
          <w:rtl w:val="0"/>
        </w:rPr>
        <w:t xml:space="preserve">, </w:t>
      </w:r>
      <w:r w:rsidDel="00000000" w:rsidR="00000000" w:rsidRPr="00000000">
        <w:rPr>
          <w:rtl w:val="0"/>
        </w:rPr>
        <w:t xml:space="preserve">G2</w:t>
      </w:r>
      <w:r w:rsidDel="00000000" w:rsidR="00000000" w:rsidRPr="00000000">
        <w:rPr>
          <w:rtl w:val="0"/>
        </w:rPr>
        <w:t xml:space="preserve">, and </w:t>
      </w:r>
      <w:r w:rsidDel="00000000" w:rsidR="00000000" w:rsidRPr="00000000">
        <w:rPr>
          <w:rtl w:val="0"/>
        </w:rPr>
        <w:t xml:space="preserve">G3</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Used a </w:t>
      </w:r>
      <w:r w:rsidDel="00000000" w:rsidR="00000000" w:rsidRPr="00000000">
        <w:rPr>
          <w:b w:val="1"/>
          <w:rtl w:val="0"/>
        </w:rPr>
        <w:t xml:space="preserve">correlation heatmap</w:t>
      </w:r>
      <w:r w:rsidDel="00000000" w:rsidR="00000000" w:rsidRPr="00000000">
        <w:rPr>
          <w:rtl w:val="0"/>
        </w:rPr>
        <w:t xml:space="preserve"> to identify strong predictors of final grade</w:t>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rtl w:val="0"/>
        </w:rPr>
        <w:t xml:space="preserve">Strongest correlations observed:</w:t>
      </w:r>
    </w:p>
    <w:p w:rsidR="00000000" w:rsidDel="00000000" w:rsidP="00000000" w:rsidRDefault="00000000" w:rsidRPr="00000000" w14:paraId="00000014">
      <w:pPr>
        <w:numPr>
          <w:ilvl w:val="2"/>
          <w:numId w:val="1"/>
        </w:numPr>
        <w:spacing w:after="0" w:afterAutospacing="0" w:before="0" w:beforeAutospacing="0" w:lineRule="auto"/>
        <w:ind w:left="2160" w:hanging="360"/>
        <w:rPr/>
      </w:pPr>
      <w:r w:rsidDel="00000000" w:rsidR="00000000" w:rsidRPr="00000000">
        <w:rPr>
          <w:rtl w:val="0"/>
        </w:rPr>
        <w:t xml:space="preserve">G2</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G3</w:t>
      </w:r>
      <w:r w:rsidDel="00000000" w:rsidR="00000000" w:rsidRPr="00000000">
        <w:rPr>
          <w:rtl w:val="0"/>
        </w:rPr>
        <w:t xml:space="preserve">: 0.8</w:t>
      </w:r>
    </w:p>
    <w:p w:rsidR="00000000" w:rsidDel="00000000" w:rsidP="00000000" w:rsidRDefault="00000000" w:rsidRPr="00000000" w14:paraId="00000015">
      <w:pPr>
        <w:numPr>
          <w:ilvl w:val="2"/>
          <w:numId w:val="1"/>
        </w:numPr>
        <w:spacing w:after="0" w:afterAutospacing="0" w:before="0" w:beforeAutospacing="0" w:lineRule="auto"/>
        <w:ind w:left="2160" w:hanging="360"/>
        <w:rPr/>
      </w:pPr>
      <w:r w:rsidDel="00000000" w:rsidR="00000000" w:rsidRPr="00000000">
        <w:rPr>
          <w:rtl w:val="0"/>
        </w:rPr>
        <w:t xml:space="preserve">G1</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G3</w:t>
      </w:r>
      <w:r w:rsidDel="00000000" w:rsidR="00000000" w:rsidRPr="00000000">
        <w:rPr>
          <w:rtl w:val="0"/>
        </w:rPr>
        <w:t xml:space="preserve">: 0.7</w:t>
      </w:r>
    </w:p>
    <w:p w:rsidR="00000000" w:rsidDel="00000000" w:rsidP="00000000" w:rsidRDefault="00000000" w:rsidRPr="00000000" w14:paraId="00000016">
      <w:pPr>
        <w:numPr>
          <w:ilvl w:val="1"/>
          <w:numId w:val="1"/>
        </w:numPr>
        <w:spacing w:after="240" w:before="0" w:beforeAutospacing="0" w:lineRule="auto"/>
        <w:ind w:left="1440" w:hanging="360"/>
        <w:rPr/>
      </w:pPr>
      <w:r w:rsidDel="00000000" w:rsidR="00000000" w:rsidRPr="00000000">
        <w:rPr>
          <w:rtl w:val="0"/>
        </w:rPr>
        <w:t xml:space="preserve">Negative correlation between </w:t>
      </w:r>
      <w:r w:rsidDel="00000000" w:rsidR="00000000" w:rsidRPr="00000000">
        <w:rPr>
          <w:rtl w:val="0"/>
        </w:rPr>
        <w:t xml:space="preserve">failures</w:t>
      </w:r>
      <w:r w:rsidDel="00000000" w:rsidR="00000000" w:rsidRPr="00000000">
        <w:rPr>
          <w:rtl w:val="0"/>
        </w:rPr>
        <w:t xml:space="preserve"> and </w:t>
      </w:r>
      <w:r w:rsidDel="00000000" w:rsidR="00000000" w:rsidRPr="00000000">
        <w:rPr>
          <w:rtl w:val="0"/>
        </w:rPr>
        <w:t xml:space="preserve">G3</w:t>
      </w:r>
    </w:p>
    <w:p w:rsidR="00000000" w:rsidDel="00000000" w:rsidP="00000000" w:rsidRDefault="00000000" w:rsidRPr="00000000" w14:paraId="00000017">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c0h17gm6pohz" w:id="3"/>
      <w:bookmarkEnd w:id="3"/>
      <w:r w:rsidDel="00000000" w:rsidR="00000000" w:rsidRPr="00000000">
        <w:rPr>
          <w:b w:val="1"/>
          <w:color w:val="000000"/>
          <w:sz w:val="26"/>
          <w:szCs w:val="26"/>
          <w:rtl w:val="0"/>
        </w:rPr>
        <w:t xml:space="preserve">1. Linear Regression</w:t>
      </w:r>
    </w:p>
    <w:p w:rsidR="00000000" w:rsidDel="00000000" w:rsidP="00000000" w:rsidRDefault="00000000" w:rsidRPr="00000000" w14:paraId="00000019">
      <w:pPr>
        <w:numPr>
          <w:ilvl w:val="0"/>
          <w:numId w:val="3"/>
        </w:numPr>
        <w:spacing w:after="0" w:afterAutospacing="0" w:before="240" w:lineRule="auto"/>
        <w:ind w:left="720" w:hanging="360"/>
        <w:rPr/>
      </w:pPr>
      <w:r w:rsidDel="00000000" w:rsidR="00000000" w:rsidRPr="00000000">
        <w:rPr>
          <w:b w:val="1"/>
          <w:rtl w:val="0"/>
        </w:rPr>
        <w:t xml:space="preserve">R² Score:</w:t>
      </w:r>
      <w:r w:rsidDel="00000000" w:rsidR="00000000" w:rsidRPr="00000000">
        <w:rPr>
          <w:rtl w:val="0"/>
        </w:rPr>
        <w:t xml:space="preserve"> 0.78</w:t>
      </w:r>
    </w:p>
    <w:p w:rsidR="00000000" w:rsidDel="00000000" w:rsidP="00000000" w:rsidRDefault="00000000" w:rsidRPr="00000000" w14:paraId="0000001A">
      <w:pPr>
        <w:numPr>
          <w:ilvl w:val="0"/>
          <w:numId w:val="3"/>
        </w:numPr>
        <w:spacing w:after="0" w:afterAutospacing="0" w:before="0" w:beforeAutospacing="0" w:lineRule="auto"/>
        <w:ind w:left="720" w:hanging="360"/>
        <w:rPr/>
      </w:pPr>
      <w:r w:rsidDel="00000000" w:rsidR="00000000" w:rsidRPr="00000000">
        <w:rPr>
          <w:b w:val="1"/>
          <w:rtl w:val="0"/>
        </w:rPr>
        <w:t xml:space="preserve">MSE:</w:t>
      </w:r>
      <w:r w:rsidDel="00000000" w:rsidR="00000000" w:rsidRPr="00000000">
        <w:rPr>
          <w:rtl w:val="0"/>
        </w:rPr>
        <w:t xml:space="preserve"> 4.46</w:t>
      </w:r>
    </w:p>
    <w:p w:rsidR="00000000" w:rsidDel="00000000" w:rsidP="00000000" w:rsidRDefault="00000000" w:rsidRPr="00000000" w14:paraId="0000001B">
      <w:pPr>
        <w:numPr>
          <w:ilvl w:val="0"/>
          <w:numId w:val="3"/>
        </w:numPr>
        <w:spacing w:after="240" w:before="0" w:beforeAutospacing="0" w:lineRule="auto"/>
        <w:ind w:left="720" w:hanging="360"/>
        <w:rPr/>
      </w:pPr>
      <w:r w:rsidDel="00000000" w:rsidR="00000000" w:rsidRPr="00000000">
        <w:rPr>
          <w:b w:val="1"/>
          <w:rtl w:val="0"/>
        </w:rPr>
        <w:t xml:space="preserve">Top Coefficient:</w:t>
      </w:r>
      <w:r w:rsidDel="00000000" w:rsidR="00000000" w:rsidRPr="00000000">
        <w:rPr>
          <w:rtl w:val="0"/>
        </w:rPr>
        <w:t xml:space="preserve"> </w:t>
      </w:r>
      <w:r w:rsidDel="00000000" w:rsidR="00000000" w:rsidRPr="00000000">
        <w:rPr>
          <w:rtl w:val="0"/>
        </w:rPr>
        <w:t xml:space="preserve">G2</w:t>
      </w:r>
      <w:r w:rsidDel="00000000" w:rsidR="00000000" w:rsidRPr="00000000">
        <w:rPr>
          <w:rtl w:val="0"/>
        </w:rPr>
        <w:t xml:space="preserve"> </w:t>
      </w:r>
    </w:p>
    <w:p w:rsidR="00000000" w:rsidDel="00000000" w:rsidP="00000000" w:rsidRDefault="00000000" w:rsidRPr="00000000" w14:paraId="0000001C">
      <w:pPr>
        <w:spacing w:after="240" w:before="240" w:lineRule="auto"/>
        <w:ind w:left="720" w:firstLine="0"/>
        <w:rPr>
          <w:b w:val="1"/>
          <w:sz w:val="26"/>
          <w:szCs w:val="26"/>
        </w:rPr>
      </w:pPr>
      <w:r w:rsidDel="00000000" w:rsidR="00000000" w:rsidRPr="00000000">
        <w:rPr>
          <w:b w:val="1"/>
          <w:sz w:val="26"/>
          <w:szCs w:val="26"/>
          <w:rtl w:val="0"/>
        </w:rPr>
        <w:t xml:space="preserve">2. Random Forest Regressor</w:t>
      </w:r>
    </w:p>
    <w:p w:rsidR="00000000" w:rsidDel="00000000" w:rsidP="00000000" w:rsidRDefault="00000000" w:rsidRPr="00000000" w14:paraId="0000001D">
      <w:pPr>
        <w:numPr>
          <w:ilvl w:val="0"/>
          <w:numId w:val="2"/>
        </w:numPr>
        <w:spacing w:after="0" w:afterAutospacing="0" w:before="240" w:lineRule="auto"/>
        <w:ind w:left="720" w:hanging="360"/>
        <w:rPr/>
      </w:pPr>
      <w:r w:rsidDel="00000000" w:rsidR="00000000" w:rsidRPr="00000000">
        <w:rPr>
          <w:b w:val="1"/>
          <w:rtl w:val="0"/>
        </w:rPr>
        <w:t xml:space="preserve">R² Score:</w:t>
      </w:r>
      <w:r w:rsidDel="00000000" w:rsidR="00000000" w:rsidRPr="00000000">
        <w:rPr>
          <w:rtl w:val="0"/>
        </w:rPr>
        <w:t xml:space="preserve"> 0.87</w:t>
      </w:r>
    </w:p>
    <w:p w:rsidR="00000000" w:rsidDel="00000000" w:rsidP="00000000" w:rsidRDefault="00000000" w:rsidRPr="00000000" w14:paraId="0000001E">
      <w:pPr>
        <w:numPr>
          <w:ilvl w:val="0"/>
          <w:numId w:val="2"/>
        </w:numPr>
        <w:spacing w:after="0" w:afterAutospacing="0" w:before="0" w:beforeAutospacing="0" w:lineRule="auto"/>
        <w:ind w:left="720" w:hanging="360"/>
        <w:rPr/>
      </w:pPr>
      <w:r w:rsidDel="00000000" w:rsidR="00000000" w:rsidRPr="00000000">
        <w:rPr>
          <w:b w:val="1"/>
          <w:rtl w:val="0"/>
        </w:rPr>
        <w:t xml:space="preserve">MSE:</w:t>
      </w:r>
      <w:r w:rsidDel="00000000" w:rsidR="00000000" w:rsidRPr="00000000">
        <w:rPr>
          <w:rtl w:val="0"/>
        </w:rPr>
        <w:t xml:space="preserve"> 2.61</w:t>
      </w:r>
    </w:p>
    <w:p w:rsidR="00000000" w:rsidDel="00000000" w:rsidP="00000000" w:rsidRDefault="00000000" w:rsidRPr="00000000" w14:paraId="0000001F">
      <w:pPr>
        <w:numPr>
          <w:ilvl w:val="0"/>
          <w:numId w:val="2"/>
        </w:numPr>
        <w:spacing w:after="0" w:afterAutospacing="0" w:before="0" w:beforeAutospacing="0" w:lineRule="auto"/>
        <w:ind w:left="720" w:hanging="360"/>
        <w:rPr/>
      </w:pPr>
      <w:r w:rsidDel="00000000" w:rsidR="00000000" w:rsidRPr="00000000">
        <w:rPr>
          <w:b w:val="1"/>
          <w:rtl w:val="0"/>
        </w:rPr>
        <w:t xml:space="preserve">Top Feature Importance:</w:t>
      </w:r>
    </w:p>
    <w:p w:rsidR="00000000" w:rsidDel="00000000" w:rsidP="00000000" w:rsidRDefault="00000000" w:rsidRPr="00000000" w14:paraId="00000020">
      <w:pPr>
        <w:numPr>
          <w:ilvl w:val="1"/>
          <w:numId w:val="2"/>
        </w:numPr>
        <w:spacing w:after="0" w:afterAutospacing="0" w:before="0" w:beforeAutospacing="0" w:lineRule="auto"/>
        <w:ind w:left="1440" w:hanging="360"/>
        <w:rPr/>
      </w:pPr>
      <w:r w:rsidDel="00000000" w:rsidR="00000000" w:rsidRPr="00000000">
        <w:rPr>
          <w:rtl w:val="0"/>
        </w:rPr>
        <w:t xml:space="preserve">G2</w:t>
      </w:r>
      <w:r w:rsidDel="00000000" w:rsidR="00000000" w:rsidRPr="00000000">
        <w:rPr>
          <w:rtl w:val="0"/>
        </w:rPr>
        <w:t xml:space="preserve">: 81%</w:t>
      </w:r>
    </w:p>
    <w:p w:rsidR="00000000" w:rsidDel="00000000" w:rsidP="00000000" w:rsidRDefault="00000000" w:rsidRPr="00000000" w14:paraId="00000021">
      <w:pPr>
        <w:numPr>
          <w:ilvl w:val="1"/>
          <w:numId w:val="2"/>
        </w:numPr>
        <w:spacing w:after="0" w:afterAutospacing="0" w:before="0" w:beforeAutospacing="0" w:lineRule="auto"/>
        <w:ind w:left="1440" w:hanging="360"/>
        <w:rPr/>
      </w:pPr>
      <w:r w:rsidDel="00000000" w:rsidR="00000000" w:rsidRPr="00000000">
        <w:rPr>
          <w:rtl w:val="0"/>
        </w:rPr>
        <w:t xml:space="preserve">Absences</w:t>
      </w:r>
      <w:r w:rsidDel="00000000" w:rsidR="00000000" w:rsidRPr="00000000">
        <w:rPr>
          <w:rtl w:val="0"/>
        </w:rPr>
        <w:t xml:space="preserve">: 12%</w:t>
      </w:r>
    </w:p>
    <w:p w:rsidR="00000000" w:rsidDel="00000000" w:rsidP="00000000" w:rsidRDefault="00000000" w:rsidRPr="00000000" w14:paraId="00000022">
      <w:pPr>
        <w:numPr>
          <w:ilvl w:val="1"/>
          <w:numId w:val="2"/>
        </w:numPr>
        <w:spacing w:after="240" w:before="0" w:beforeAutospacing="0" w:lineRule="auto"/>
        <w:ind w:left="1440" w:hanging="360"/>
        <w:rPr/>
      </w:pPr>
      <w:r w:rsidDel="00000000" w:rsidR="00000000" w:rsidRPr="00000000">
        <w:rPr>
          <w:rtl w:val="0"/>
        </w:rPr>
        <w:t xml:space="preserve">G1</w:t>
      </w:r>
      <w:r w:rsidDel="00000000" w:rsidR="00000000" w:rsidRPr="00000000">
        <w:rPr>
          <w:rtl w:val="0"/>
        </w:rPr>
        <w:t xml:space="preserve">: 3%</w:t>
      </w:r>
    </w:p>
    <w:p w:rsidR="00000000" w:rsidDel="00000000" w:rsidP="00000000" w:rsidRDefault="00000000" w:rsidRPr="00000000" w14:paraId="00000023">
      <w:pPr>
        <w:spacing w:after="240" w:before="240" w:lineRule="auto"/>
        <w:rPr/>
      </w:pPr>
      <w:r w:rsidDel="00000000" w:rsidR="00000000" w:rsidRPr="00000000">
        <w:rPr>
          <w:rtl w:val="0"/>
        </w:rPr>
        <w:t xml:space="preserve">Random Forest performed significantly better in capturing nonlinear relationships.</w:t>
      </w:r>
    </w:p>
    <w:p w:rsidR="00000000" w:rsidDel="00000000" w:rsidP="00000000" w:rsidRDefault="00000000" w:rsidRPr="00000000" w14:paraId="00000024">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 scatter plot was generated to compare </w:t>
      </w:r>
      <w:r w:rsidDel="00000000" w:rsidR="00000000" w:rsidRPr="00000000">
        <w:rPr>
          <w:b w:val="1"/>
          <w:rtl w:val="0"/>
        </w:rPr>
        <w:t xml:space="preserve">actual vs predicted G3 scores</w:t>
      </w:r>
      <w:r w:rsidDel="00000000" w:rsidR="00000000" w:rsidRPr="00000000">
        <w:rPr>
          <w:rtl w:val="0"/>
        </w:rPr>
        <w:t xml:space="preserve"> using the Random Forest model. Most predictions clustered close to the actual values line, indicating good accuracy.</w:t>
      </w:r>
    </w:p>
    <w:p w:rsidR="00000000" w:rsidDel="00000000" w:rsidP="00000000" w:rsidRDefault="00000000" w:rsidRPr="00000000" w14:paraId="00000026">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numPr>
          <w:ilvl w:val="0"/>
          <w:numId w:val="5"/>
        </w:numPr>
        <w:spacing w:after="0" w:afterAutospacing="0" w:before="240" w:lineRule="auto"/>
        <w:ind w:left="720" w:hanging="360"/>
        <w:rPr/>
      </w:pPr>
      <w:r w:rsidDel="00000000" w:rsidR="00000000" w:rsidRPr="00000000">
        <w:rPr>
          <w:b w:val="1"/>
          <w:rtl w:val="0"/>
        </w:rPr>
        <w:t xml:space="preserve">Previous performance (G2 and G1)</w:t>
      </w:r>
      <w:r w:rsidDel="00000000" w:rsidR="00000000" w:rsidRPr="00000000">
        <w:rPr>
          <w:rtl w:val="0"/>
        </w:rPr>
        <w:t xml:space="preserve"> are highly indicative of final exam scores.</w:t>
      </w:r>
    </w:p>
    <w:p w:rsidR="00000000" w:rsidDel="00000000" w:rsidP="00000000" w:rsidRDefault="00000000" w:rsidRPr="00000000" w14:paraId="00000028">
      <w:pPr>
        <w:numPr>
          <w:ilvl w:val="0"/>
          <w:numId w:val="5"/>
        </w:numPr>
        <w:spacing w:after="0" w:afterAutospacing="0" w:before="0" w:beforeAutospacing="0" w:lineRule="auto"/>
        <w:ind w:left="720" w:hanging="360"/>
        <w:rPr/>
      </w:pPr>
      <w:r w:rsidDel="00000000" w:rsidR="00000000" w:rsidRPr="00000000">
        <w:rPr>
          <w:b w:val="1"/>
          <w:rtl w:val="0"/>
        </w:rPr>
        <w:t xml:space="preserve">High number of absences or past failures</w:t>
      </w:r>
      <w:r w:rsidDel="00000000" w:rsidR="00000000" w:rsidRPr="00000000">
        <w:rPr>
          <w:rtl w:val="0"/>
        </w:rPr>
        <w:t xml:space="preserve"> slightly lower the predicted outcome.</w:t>
      </w:r>
    </w:p>
    <w:p w:rsidR="00000000" w:rsidDel="00000000" w:rsidP="00000000" w:rsidRDefault="00000000" w:rsidRPr="00000000" w14:paraId="00000029">
      <w:pPr>
        <w:numPr>
          <w:ilvl w:val="0"/>
          <w:numId w:val="5"/>
        </w:numPr>
        <w:spacing w:after="240" w:before="0" w:beforeAutospacing="0" w:lineRule="auto"/>
        <w:ind w:left="720" w:hanging="360"/>
        <w:rPr/>
      </w:pPr>
      <w:r w:rsidDel="00000000" w:rsidR="00000000" w:rsidRPr="00000000">
        <w:rPr>
          <w:rtl w:val="0"/>
        </w:rPr>
        <w:t xml:space="preserve">Surprisingly, </w:t>
      </w:r>
      <w:r w:rsidDel="00000000" w:rsidR="00000000" w:rsidRPr="00000000">
        <w:rPr>
          <w:b w:val="1"/>
          <w:rtl w:val="0"/>
        </w:rPr>
        <w:t xml:space="preserve">studytime had minimal predictive power</w:t>
      </w:r>
      <w:r w:rsidDel="00000000" w:rsidR="00000000" w:rsidRPr="00000000">
        <w:rPr>
          <w:rtl w:val="0"/>
        </w:rPr>
        <w:t xml:space="preserve">, possibly due to it being self-reported and categorical.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